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xls" ContentType="application/vnd.ms-excel"/>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doc" ContentType="application/msword"/>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3.xml" ContentType="application/vnd.openxmlformats-officedocument.wordprocessingml.head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F91EE4" w14:textId="77777777" w:rsidR="00095200" w:rsidRPr="002103C8" w:rsidRDefault="00095200" w:rsidP="002F48FB">
      <w:pPr>
        <w:jc w:val="both"/>
      </w:pPr>
    </w:p>
    <w:p w14:paraId="2422EAF8" w14:textId="77777777" w:rsidR="00884895" w:rsidRPr="002103C8" w:rsidRDefault="00884895" w:rsidP="002F48FB">
      <w:pPr>
        <w:pStyle w:val="Naslov"/>
        <w:jc w:val="both"/>
      </w:pPr>
    </w:p>
    <w:p w14:paraId="6A9CF346" w14:textId="77777777" w:rsidR="00884895" w:rsidRPr="002103C8" w:rsidRDefault="00884895" w:rsidP="002F48FB">
      <w:pPr>
        <w:pStyle w:val="Naslov"/>
        <w:jc w:val="both"/>
      </w:pPr>
    </w:p>
    <w:p w14:paraId="222DB3B3" w14:textId="77777777" w:rsidR="00884895" w:rsidRPr="002103C8" w:rsidRDefault="00884895" w:rsidP="002F48FB">
      <w:pPr>
        <w:pStyle w:val="Naslov"/>
        <w:jc w:val="both"/>
      </w:pPr>
    </w:p>
    <w:p w14:paraId="4E53A9C0" w14:textId="77777777" w:rsidR="00884895" w:rsidRPr="002103C8" w:rsidRDefault="00884895" w:rsidP="002F48FB">
      <w:pPr>
        <w:pStyle w:val="Naslov"/>
        <w:jc w:val="both"/>
      </w:pPr>
    </w:p>
    <w:p w14:paraId="7AA40EC7" w14:textId="77777777" w:rsidR="00884895" w:rsidRPr="002103C8" w:rsidRDefault="00884895" w:rsidP="002F48FB">
      <w:pPr>
        <w:pStyle w:val="Naslov"/>
        <w:jc w:val="both"/>
      </w:pPr>
    </w:p>
    <w:p w14:paraId="02D7D4F1" w14:textId="77777777" w:rsidR="00884895" w:rsidRPr="002103C8" w:rsidRDefault="00884895" w:rsidP="002F48FB">
      <w:pPr>
        <w:pStyle w:val="Naslov"/>
        <w:jc w:val="both"/>
      </w:pPr>
    </w:p>
    <w:p w14:paraId="2D10E3B7" w14:textId="240B02E8" w:rsidR="005A363C" w:rsidRPr="00A80356" w:rsidRDefault="00A80356" w:rsidP="002F48FB">
      <w:pPr>
        <w:pStyle w:val="Naslov"/>
        <w:jc w:val="both"/>
        <w:rPr>
          <w:b/>
          <w:sz w:val="32"/>
        </w:rPr>
      </w:pPr>
      <w:r w:rsidRPr="00A80356">
        <w:rPr>
          <w:b/>
          <w:sz w:val="32"/>
        </w:rPr>
        <w:t>FUNKCIONALNA SPECIFIKACIJA</w:t>
      </w:r>
    </w:p>
    <w:p w14:paraId="7BFCA5DE" w14:textId="77777777" w:rsidR="005A363C" w:rsidRPr="002F48FB" w:rsidRDefault="005A363C" w:rsidP="002F48FB">
      <w:pPr>
        <w:pStyle w:val="Naslov"/>
        <w:jc w:val="both"/>
        <w:rPr>
          <w:b/>
        </w:rPr>
      </w:pPr>
    </w:p>
    <w:p w14:paraId="267423F2" w14:textId="5023C46B" w:rsidR="00884895" w:rsidRPr="00A80356" w:rsidRDefault="00A80356" w:rsidP="00025255">
      <w:pPr>
        <w:pStyle w:val="Naslov"/>
        <w:rPr>
          <w:b/>
          <w:color w:val="000000"/>
          <w:sz w:val="72"/>
          <w:szCs w:val="72"/>
        </w:rPr>
      </w:pPr>
      <w:r w:rsidRPr="00A80356">
        <w:rPr>
          <w:b/>
          <w:color w:val="000000"/>
          <w:sz w:val="72"/>
          <w:szCs w:val="72"/>
        </w:rPr>
        <w:t xml:space="preserve">Vpis v srednje šole </w:t>
      </w:r>
      <w:r w:rsidRPr="00A80356">
        <w:rPr>
          <w:b/>
          <w:color w:val="000000"/>
          <w:sz w:val="72"/>
          <w:szCs w:val="72"/>
        </w:rPr>
        <w:br/>
        <w:t>in dijaške domove</w:t>
      </w:r>
      <w:r w:rsidR="005A363C" w:rsidRPr="00A80356">
        <w:rPr>
          <w:b/>
          <w:color w:val="000000"/>
          <w:sz w:val="72"/>
          <w:szCs w:val="72"/>
        </w:rPr>
        <w:t xml:space="preserve"> </w:t>
      </w:r>
    </w:p>
    <w:p w14:paraId="44588CA4" w14:textId="77777777" w:rsidR="00A80356" w:rsidRDefault="00A80356" w:rsidP="002F48FB">
      <w:pPr>
        <w:jc w:val="both"/>
      </w:pPr>
    </w:p>
    <w:p w14:paraId="5093BCC6" w14:textId="2BE4815B" w:rsidR="00B80C09" w:rsidRDefault="00A80356" w:rsidP="00A80356">
      <w:r w:rsidRPr="00A80356">
        <w:rPr>
          <w:sz w:val="24"/>
        </w:rPr>
        <w:t xml:space="preserve">Izdelava in </w:t>
      </w:r>
      <w:r w:rsidR="002B69B7" w:rsidRPr="00A80356">
        <w:rPr>
          <w:sz w:val="24"/>
        </w:rPr>
        <w:t>vzdrževanje</w:t>
      </w:r>
      <w:r w:rsidRPr="00A80356">
        <w:rPr>
          <w:sz w:val="24"/>
        </w:rPr>
        <w:t xml:space="preserve"> </w:t>
      </w:r>
      <w:r w:rsidR="002B69B7" w:rsidRPr="00A80356">
        <w:rPr>
          <w:sz w:val="24"/>
        </w:rPr>
        <w:t>aplikacije</w:t>
      </w:r>
      <w:r w:rsidRPr="00A80356">
        <w:rPr>
          <w:sz w:val="24"/>
        </w:rPr>
        <w:t xml:space="preserve"> za izvedbo </w:t>
      </w:r>
      <w:r>
        <w:rPr>
          <w:sz w:val="24"/>
        </w:rPr>
        <w:br/>
      </w:r>
      <w:r w:rsidRPr="00A80356">
        <w:rPr>
          <w:sz w:val="24"/>
        </w:rPr>
        <w:t xml:space="preserve">vpisnega postopka v srednje šole in dijaške domove </w:t>
      </w:r>
      <w:r w:rsidR="002B69B7" w:rsidRPr="00A80356">
        <w:rPr>
          <w:sz w:val="24"/>
        </w:rPr>
        <w:t>202</w:t>
      </w:r>
      <w:r w:rsidRPr="00A80356">
        <w:rPr>
          <w:sz w:val="24"/>
        </w:rPr>
        <w:t>2</w:t>
      </w:r>
    </w:p>
    <w:p w14:paraId="4EBDEB2B" w14:textId="77777777" w:rsidR="00B80C09" w:rsidRPr="00B80C09" w:rsidRDefault="00B80C09" w:rsidP="002F48FB">
      <w:pPr>
        <w:jc w:val="both"/>
      </w:pPr>
    </w:p>
    <w:p w14:paraId="66F3B865" w14:textId="77777777" w:rsidR="00884895" w:rsidRPr="002F48FB" w:rsidRDefault="00884895" w:rsidP="002F48FB">
      <w:pPr>
        <w:pStyle w:val="Naslov"/>
        <w:jc w:val="both"/>
        <w:rPr>
          <w:b/>
        </w:rPr>
      </w:pPr>
    </w:p>
    <w:p w14:paraId="2EF5EA7C" w14:textId="77777777" w:rsidR="00884895" w:rsidRDefault="00884895" w:rsidP="002F48FB">
      <w:pPr>
        <w:jc w:val="both"/>
      </w:pPr>
    </w:p>
    <w:p w14:paraId="2B317130" w14:textId="77777777" w:rsidR="00B441FF" w:rsidRDefault="00B441FF" w:rsidP="002F48FB">
      <w:pPr>
        <w:jc w:val="both"/>
      </w:pPr>
    </w:p>
    <w:p w14:paraId="22D0059F" w14:textId="1687119E" w:rsidR="00B441FF" w:rsidRPr="005F752F" w:rsidRDefault="00B441FF" w:rsidP="005F752F">
      <w:pPr>
        <w:rPr>
          <w:sz w:val="20"/>
        </w:rPr>
      </w:pPr>
      <w:r w:rsidRPr="005F752F">
        <w:rPr>
          <w:sz w:val="20"/>
        </w:rPr>
        <w:t xml:space="preserve">Verzija: </w:t>
      </w:r>
      <w:r w:rsidRPr="005F752F">
        <w:rPr>
          <w:sz w:val="20"/>
        </w:rPr>
        <w:tab/>
      </w:r>
      <w:r w:rsidR="00A80356">
        <w:rPr>
          <w:sz w:val="20"/>
        </w:rPr>
        <w:t>2</w:t>
      </w:r>
      <w:r w:rsidR="00815292" w:rsidRPr="005F752F">
        <w:rPr>
          <w:sz w:val="20"/>
        </w:rPr>
        <w:t>.</w:t>
      </w:r>
      <w:r w:rsidR="00684D26">
        <w:rPr>
          <w:sz w:val="20"/>
        </w:rPr>
        <w:t>2</w:t>
      </w:r>
      <w:r w:rsidR="00A80356">
        <w:rPr>
          <w:sz w:val="20"/>
        </w:rPr>
        <w:t>0</w:t>
      </w:r>
    </w:p>
    <w:p w14:paraId="21746DAB" w14:textId="18E69DCB" w:rsidR="00B441FF" w:rsidRPr="005F752F" w:rsidRDefault="00B441FF" w:rsidP="005F752F">
      <w:pPr>
        <w:rPr>
          <w:sz w:val="20"/>
        </w:rPr>
      </w:pPr>
      <w:r w:rsidRPr="005F752F">
        <w:rPr>
          <w:sz w:val="20"/>
        </w:rPr>
        <w:t xml:space="preserve">Datum: </w:t>
      </w:r>
      <w:r w:rsidRPr="005F752F">
        <w:rPr>
          <w:sz w:val="20"/>
        </w:rPr>
        <w:tab/>
      </w:r>
      <w:r w:rsidR="00684D26">
        <w:rPr>
          <w:sz w:val="20"/>
        </w:rPr>
        <w:t>6</w:t>
      </w:r>
      <w:r w:rsidR="00E41F1A" w:rsidRPr="005F752F">
        <w:rPr>
          <w:sz w:val="20"/>
        </w:rPr>
        <w:t xml:space="preserve">. </w:t>
      </w:r>
      <w:r w:rsidR="00185F5B">
        <w:rPr>
          <w:sz w:val="20"/>
        </w:rPr>
        <w:t>9</w:t>
      </w:r>
      <w:r w:rsidR="001534BC" w:rsidRPr="005F752F">
        <w:rPr>
          <w:sz w:val="20"/>
        </w:rPr>
        <w:t>.</w:t>
      </w:r>
      <w:r w:rsidR="00E41F1A" w:rsidRPr="005F752F">
        <w:rPr>
          <w:sz w:val="20"/>
        </w:rPr>
        <w:t xml:space="preserve"> </w:t>
      </w:r>
      <w:r w:rsidR="001534BC" w:rsidRPr="005F752F">
        <w:rPr>
          <w:sz w:val="20"/>
        </w:rPr>
        <w:t>202</w:t>
      </w:r>
      <w:r w:rsidR="00A80356">
        <w:rPr>
          <w:sz w:val="20"/>
        </w:rPr>
        <w:t>2</w:t>
      </w:r>
    </w:p>
    <w:p w14:paraId="0AA008D9" w14:textId="77777777" w:rsidR="00884895" w:rsidRPr="002103C8" w:rsidRDefault="00884895" w:rsidP="002F48FB">
      <w:pPr>
        <w:jc w:val="both"/>
      </w:pPr>
      <w:r w:rsidRPr="002103C8">
        <w:br w:type="page"/>
      </w:r>
    </w:p>
    <w:p w14:paraId="38802A80" w14:textId="4FBEC08D" w:rsidR="00B7456F" w:rsidRPr="00BD2F1E" w:rsidRDefault="004C463F" w:rsidP="004C463F">
      <w:pPr>
        <w:rPr>
          <w:b/>
          <w:sz w:val="24"/>
        </w:rPr>
      </w:pPr>
      <w:r w:rsidRPr="00BD2F1E">
        <w:rPr>
          <w:b/>
          <w:sz w:val="24"/>
        </w:rPr>
        <w:lastRenderedPageBreak/>
        <w:t>Kazalo</w:t>
      </w:r>
    </w:p>
    <w:p w14:paraId="5140CC26" w14:textId="1959C3CF" w:rsidR="00344DA3" w:rsidRDefault="00BD2F1E">
      <w:pPr>
        <w:pStyle w:val="Kazalovsebine1"/>
        <w:tabs>
          <w:tab w:val="left" w:pos="454"/>
          <w:tab w:val="right" w:leader="dot" w:pos="9396"/>
        </w:tabs>
        <w:rPr>
          <w:rFonts w:eastAsiaTheme="minorEastAsia"/>
          <w:b w:val="0"/>
          <w:caps w:val="0"/>
          <w:noProof/>
          <w:sz w:val="22"/>
          <w:lang w:eastAsia="sl-SI"/>
        </w:rPr>
      </w:pPr>
      <w:r>
        <w:rPr>
          <w:b w:val="0"/>
          <w:bCs/>
        </w:rPr>
        <w:fldChar w:fldCharType="begin"/>
      </w:r>
      <w:r>
        <w:rPr>
          <w:b w:val="0"/>
          <w:bCs/>
        </w:rPr>
        <w:instrText xml:space="preserve"> TOC \o "1-4" \h \z \u </w:instrText>
      </w:r>
      <w:r>
        <w:rPr>
          <w:b w:val="0"/>
          <w:bCs/>
        </w:rPr>
        <w:fldChar w:fldCharType="separate"/>
      </w:r>
      <w:hyperlink w:anchor="_Toc113356878" w:history="1">
        <w:r w:rsidR="00344DA3" w:rsidRPr="002D45B6">
          <w:rPr>
            <w:rStyle w:val="Hiperpovezava"/>
            <w:noProof/>
          </w:rPr>
          <w:t>1</w:t>
        </w:r>
        <w:r w:rsidR="00344DA3">
          <w:rPr>
            <w:rFonts w:eastAsiaTheme="minorEastAsia"/>
            <w:b w:val="0"/>
            <w:caps w:val="0"/>
            <w:noProof/>
            <w:sz w:val="22"/>
            <w:lang w:eastAsia="sl-SI"/>
          </w:rPr>
          <w:tab/>
        </w:r>
        <w:r w:rsidR="00344DA3" w:rsidRPr="002D45B6">
          <w:rPr>
            <w:rStyle w:val="Hiperpovezava"/>
            <w:noProof/>
          </w:rPr>
          <w:t>Splošne informacije</w:t>
        </w:r>
        <w:r w:rsidR="00344DA3">
          <w:rPr>
            <w:noProof/>
            <w:webHidden/>
          </w:rPr>
          <w:tab/>
        </w:r>
        <w:r w:rsidR="00344DA3">
          <w:rPr>
            <w:noProof/>
            <w:webHidden/>
          </w:rPr>
          <w:fldChar w:fldCharType="begin"/>
        </w:r>
        <w:r w:rsidR="00344DA3">
          <w:rPr>
            <w:noProof/>
            <w:webHidden/>
          </w:rPr>
          <w:instrText xml:space="preserve"> PAGEREF _Toc113356878 \h </w:instrText>
        </w:r>
        <w:r w:rsidR="00344DA3">
          <w:rPr>
            <w:noProof/>
            <w:webHidden/>
          </w:rPr>
        </w:r>
        <w:r w:rsidR="00344DA3">
          <w:rPr>
            <w:noProof/>
            <w:webHidden/>
          </w:rPr>
          <w:fldChar w:fldCharType="separate"/>
        </w:r>
        <w:r w:rsidR="00344DA3">
          <w:rPr>
            <w:noProof/>
            <w:webHidden/>
          </w:rPr>
          <w:t>6</w:t>
        </w:r>
        <w:r w:rsidR="00344DA3">
          <w:rPr>
            <w:noProof/>
            <w:webHidden/>
          </w:rPr>
          <w:fldChar w:fldCharType="end"/>
        </w:r>
      </w:hyperlink>
    </w:p>
    <w:p w14:paraId="3DE4A7A5" w14:textId="72BF9727" w:rsidR="00344DA3" w:rsidRDefault="00415079">
      <w:pPr>
        <w:pStyle w:val="Kazalovsebine1"/>
        <w:tabs>
          <w:tab w:val="left" w:pos="454"/>
          <w:tab w:val="right" w:leader="dot" w:pos="9396"/>
        </w:tabs>
        <w:rPr>
          <w:rFonts w:eastAsiaTheme="minorEastAsia"/>
          <w:b w:val="0"/>
          <w:caps w:val="0"/>
          <w:noProof/>
          <w:sz w:val="22"/>
          <w:lang w:eastAsia="sl-SI"/>
        </w:rPr>
      </w:pPr>
      <w:hyperlink w:anchor="_Toc113356879" w:history="1">
        <w:r w:rsidR="00344DA3" w:rsidRPr="002D45B6">
          <w:rPr>
            <w:rStyle w:val="Hiperpovezava"/>
            <w:noProof/>
          </w:rPr>
          <w:t>2</w:t>
        </w:r>
        <w:r w:rsidR="00344DA3">
          <w:rPr>
            <w:rFonts w:eastAsiaTheme="minorEastAsia"/>
            <w:b w:val="0"/>
            <w:caps w:val="0"/>
            <w:noProof/>
            <w:sz w:val="22"/>
            <w:lang w:eastAsia="sl-SI"/>
          </w:rPr>
          <w:tab/>
        </w:r>
        <w:r w:rsidR="00344DA3" w:rsidRPr="002D45B6">
          <w:rPr>
            <w:rStyle w:val="Hiperpovezava"/>
            <w:noProof/>
          </w:rPr>
          <w:t>Pravna podlaga za izvedbo projekta</w:t>
        </w:r>
        <w:r w:rsidR="00344DA3">
          <w:rPr>
            <w:noProof/>
            <w:webHidden/>
          </w:rPr>
          <w:tab/>
        </w:r>
        <w:r w:rsidR="00344DA3">
          <w:rPr>
            <w:noProof/>
            <w:webHidden/>
          </w:rPr>
          <w:fldChar w:fldCharType="begin"/>
        </w:r>
        <w:r w:rsidR="00344DA3">
          <w:rPr>
            <w:noProof/>
            <w:webHidden/>
          </w:rPr>
          <w:instrText xml:space="preserve"> PAGEREF _Toc113356879 \h </w:instrText>
        </w:r>
        <w:r w:rsidR="00344DA3">
          <w:rPr>
            <w:noProof/>
            <w:webHidden/>
          </w:rPr>
        </w:r>
        <w:r w:rsidR="00344DA3">
          <w:rPr>
            <w:noProof/>
            <w:webHidden/>
          </w:rPr>
          <w:fldChar w:fldCharType="separate"/>
        </w:r>
        <w:r w:rsidR="00344DA3">
          <w:rPr>
            <w:noProof/>
            <w:webHidden/>
          </w:rPr>
          <w:t>7</w:t>
        </w:r>
        <w:r w:rsidR="00344DA3">
          <w:rPr>
            <w:noProof/>
            <w:webHidden/>
          </w:rPr>
          <w:fldChar w:fldCharType="end"/>
        </w:r>
      </w:hyperlink>
    </w:p>
    <w:p w14:paraId="0800369E" w14:textId="5344A6CF" w:rsidR="00344DA3" w:rsidRDefault="00415079">
      <w:pPr>
        <w:pStyle w:val="Kazalovsebine2"/>
        <w:tabs>
          <w:tab w:val="left" w:pos="960"/>
          <w:tab w:val="right" w:leader="dot" w:pos="9396"/>
        </w:tabs>
        <w:rPr>
          <w:rFonts w:eastAsiaTheme="minorEastAsia"/>
          <w:noProof/>
          <w:lang w:eastAsia="sl-SI"/>
        </w:rPr>
      </w:pPr>
      <w:hyperlink w:anchor="_Toc113356880" w:history="1">
        <w:r w:rsidR="00344DA3" w:rsidRPr="002D45B6">
          <w:rPr>
            <w:rStyle w:val="Hiperpovezava"/>
            <w:noProof/>
          </w:rPr>
          <w:t>2.1</w:t>
        </w:r>
        <w:r w:rsidR="00344DA3">
          <w:rPr>
            <w:rFonts w:eastAsiaTheme="minorEastAsia"/>
            <w:noProof/>
            <w:lang w:eastAsia="sl-SI"/>
          </w:rPr>
          <w:tab/>
        </w:r>
        <w:r w:rsidR="00344DA3" w:rsidRPr="002D45B6">
          <w:rPr>
            <w:rStyle w:val="Hiperpovezava"/>
            <w:noProof/>
          </w:rPr>
          <w:t>Evidenca o prijavljenih kandidatih za vpis</w:t>
        </w:r>
        <w:r w:rsidR="00344DA3">
          <w:rPr>
            <w:noProof/>
            <w:webHidden/>
          </w:rPr>
          <w:tab/>
        </w:r>
        <w:r w:rsidR="00344DA3">
          <w:rPr>
            <w:noProof/>
            <w:webHidden/>
          </w:rPr>
          <w:fldChar w:fldCharType="begin"/>
        </w:r>
        <w:r w:rsidR="00344DA3">
          <w:rPr>
            <w:noProof/>
            <w:webHidden/>
          </w:rPr>
          <w:instrText xml:space="preserve"> PAGEREF _Toc113356880 \h </w:instrText>
        </w:r>
        <w:r w:rsidR="00344DA3">
          <w:rPr>
            <w:noProof/>
            <w:webHidden/>
          </w:rPr>
        </w:r>
        <w:r w:rsidR="00344DA3">
          <w:rPr>
            <w:noProof/>
            <w:webHidden/>
          </w:rPr>
          <w:fldChar w:fldCharType="separate"/>
        </w:r>
        <w:r w:rsidR="00344DA3">
          <w:rPr>
            <w:noProof/>
            <w:webHidden/>
          </w:rPr>
          <w:t>7</w:t>
        </w:r>
        <w:r w:rsidR="00344DA3">
          <w:rPr>
            <w:noProof/>
            <w:webHidden/>
          </w:rPr>
          <w:fldChar w:fldCharType="end"/>
        </w:r>
      </w:hyperlink>
    </w:p>
    <w:p w14:paraId="0B3BFE6E" w14:textId="6F409B7C" w:rsidR="00344DA3" w:rsidRDefault="00415079">
      <w:pPr>
        <w:pStyle w:val="Kazalovsebine2"/>
        <w:tabs>
          <w:tab w:val="left" w:pos="960"/>
          <w:tab w:val="right" w:leader="dot" w:pos="9396"/>
        </w:tabs>
        <w:rPr>
          <w:rFonts w:eastAsiaTheme="minorEastAsia"/>
          <w:noProof/>
          <w:lang w:eastAsia="sl-SI"/>
        </w:rPr>
      </w:pPr>
      <w:hyperlink w:anchor="_Toc113356881" w:history="1">
        <w:r w:rsidR="00344DA3" w:rsidRPr="002D45B6">
          <w:rPr>
            <w:rStyle w:val="Hiperpovezava"/>
            <w:noProof/>
          </w:rPr>
          <w:t>2.2</w:t>
        </w:r>
        <w:r w:rsidR="00344DA3">
          <w:rPr>
            <w:rFonts w:eastAsiaTheme="minorEastAsia"/>
            <w:noProof/>
            <w:lang w:eastAsia="sl-SI"/>
          </w:rPr>
          <w:tab/>
        </w:r>
        <w:r w:rsidR="00344DA3" w:rsidRPr="002D45B6">
          <w:rPr>
            <w:rStyle w:val="Hiperpovezava"/>
            <w:noProof/>
          </w:rPr>
          <w:t>Evidenca prijavljenih in vpisanih v dijaške domove</w:t>
        </w:r>
        <w:r w:rsidR="00344DA3">
          <w:rPr>
            <w:noProof/>
            <w:webHidden/>
          </w:rPr>
          <w:tab/>
        </w:r>
        <w:r w:rsidR="00344DA3">
          <w:rPr>
            <w:noProof/>
            <w:webHidden/>
          </w:rPr>
          <w:fldChar w:fldCharType="begin"/>
        </w:r>
        <w:r w:rsidR="00344DA3">
          <w:rPr>
            <w:noProof/>
            <w:webHidden/>
          </w:rPr>
          <w:instrText xml:space="preserve"> PAGEREF _Toc113356881 \h </w:instrText>
        </w:r>
        <w:r w:rsidR="00344DA3">
          <w:rPr>
            <w:noProof/>
            <w:webHidden/>
          </w:rPr>
        </w:r>
        <w:r w:rsidR="00344DA3">
          <w:rPr>
            <w:noProof/>
            <w:webHidden/>
          </w:rPr>
          <w:fldChar w:fldCharType="separate"/>
        </w:r>
        <w:r w:rsidR="00344DA3">
          <w:rPr>
            <w:noProof/>
            <w:webHidden/>
          </w:rPr>
          <w:t>7</w:t>
        </w:r>
        <w:r w:rsidR="00344DA3">
          <w:rPr>
            <w:noProof/>
            <w:webHidden/>
          </w:rPr>
          <w:fldChar w:fldCharType="end"/>
        </w:r>
      </w:hyperlink>
    </w:p>
    <w:p w14:paraId="179C69D3" w14:textId="6F4258AF" w:rsidR="00344DA3" w:rsidRDefault="00415079">
      <w:pPr>
        <w:pStyle w:val="Kazalovsebine2"/>
        <w:tabs>
          <w:tab w:val="left" w:pos="960"/>
          <w:tab w:val="right" w:leader="dot" w:pos="9396"/>
        </w:tabs>
        <w:rPr>
          <w:rFonts w:eastAsiaTheme="minorEastAsia"/>
          <w:noProof/>
          <w:lang w:eastAsia="sl-SI"/>
        </w:rPr>
      </w:pPr>
      <w:hyperlink w:anchor="_Toc113356882" w:history="1">
        <w:r w:rsidR="00344DA3" w:rsidRPr="002D45B6">
          <w:rPr>
            <w:rStyle w:val="Hiperpovezava"/>
            <w:noProof/>
          </w:rPr>
          <w:t>2.3</w:t>
        </w:r>
        <w:r w:rsidR="00344DA3">
          <w:rPr>
            <w:rFonts w:eastAsiaTheme="minorEastAsia"/>
            <w:noProof/>
            <w:lang w:eastAsia="sl-SI"/>
          </w:rPr>
          <w:tab/>
        </w:r>
        <w:r w:rsidR="00344DA3" w:rsidRPr="002D45B6">
          <w:rPr>
            <w:rStyle w:val="Hiperpovezava"/>
            <w:noProof/>
          </w:rPr>
          <w:t>Pravna podlaga za povezovanje zbirk osebnih podatkov</w:t>
        </w:r>
        <w:r w:rsidR="00344DA3">
          <w:rPr>
            <w:noProof/>
            <w:webHidden/>
          </w:rPr>
          <w:tab/>
        </w:r>
        <w:r w:rsidR="00344DA3">
          <w:rPr>
            <w:noProof/>
            <w:webHidden/>
          </w:rPr>
          <w:fldChar w:fldCharType="begin"/>
        </w:r>
        <w:r w:rsidR="00344DA3">
          <w:rPr>
            <w:noProof/>
            <w:webHidden/>
          </w:rPr>
          <w:instrText xml:space="preserve"> PAGEREF _Toc113356882 \h </w:instrText>
        </w:r>
        <w:r w:rsidR="00344DA3">
          <w:rPr>
            <w:noProof/>
            <w:webHidden/>
          </w:rPr>
        </w:r>
        <w:r w:rsidR="00344DA3">
          <w:rPr>
            <w:noProof/>
            <w:webHidden/>
          </w:rPr>
          <w:fldChar w:fldCharType="separate"/>
        </w:r>
        <w:r w:rsidR="00344DA3">
          <w:rPr>
            <w:noProof/>
            <w:webHidden/>
          </w:rPr>
          <w:t>8</w:t>
        </w:r>
        <w:r w:rsidR="00344DA3">
          <w:rPr>
            <w:noProof/>
            <w:webHidden/>
          </w:rPr>
          <w:fldChar w:fldCharType="end"/>
        </w:r>
      </w:hyperlink>
    </w:p>
    <w:p w14:paraId="66948F67" w14:textId="0365844D" w:rsidR="00344DA3" w:rsidRDefault="00415079">
      <w:pPr>
        <w:pStyle w:val="Kazalovsebine2"/>
        <w:tabs>
          <w:tab w:val="left" w:pos="960"/>
          <w:tab w:val="right" w:leader="dot" w:pos="9396"/>
        </w:tabs>
        <w:rPr>
          <w:rFonts w:eastAsiaTheme="minorEastAsia"/>
          <w:noProof/>
          <w:lang w:eastAsia="sl-SI"/>
        </w:rPr>
      </w:pPr>
      <w:hyperlink w:anchor="_Toc113356883" w:history="1">
        <w:r w:rsidR="00344DA3" w:rsidRPr="002D45B6">
          <w:rPr>
            <w:rStyle w:val="Hiperpovezava"/>
            <w:noProof/>
          </w:rPr>
          <w:t>2.4</w:t>
        </w:r>
        <w:r w:rsidR="00344DA3">
          <w:rPr>
            <w:rFonts w:eastAsiaTheme="minorEastAsia"/>
            <w:noProof/>
            <w:lang w:eastAsia="sl-SI"/>
          </w:rPr>
          <w:tab/>
        </w:r>
        <w:r w:rsidR="00344DA3" w:rsidRPr="002D45B6">
          <w:rPr>
            <w:rStyle w:val="Hiperpovezava"/>
            <w:noProof/>
          </w:rPr>
          <w:t>Druga pravna podlaga</w:t>
        </w:r>
        <w:r w:rsidR="00344DA3">
          <w:rPr>
            <w:noProof/>
            <w:webHidden/>
          </w:rPr>
          <w:tab/>
        </w:r>
        <w:r w:rsidR="00344DA3">
          <w:rPr>
            <w:noProof/>
            <w:webHidden/>
          </w:rPr>
          <w:fldChar w:fldCharType="begin"/>
        </w:r>
        <w:r w:rsidR="00344DA3">
          <w:rPr>
            <w:noProof/>
            <w:webHidden/>
          </w:rPr>
          <w:instrText xml:space="preserve"> PAGEREF _Toc113356883 \h </w:instrText>
        </w:r>
        <w:r w:rsidR="00344DA3">
          <w:rPr>
            <w:noProof/>
            <w:webHidden/>
          </w:rPr>
        </w:r>
        <w:r w:rsidR="00344DA3">
          <w:rPr>
            <w:noProof/>
            <w:webHidden/>
          </w:rPr>
          <w:fldChar w:fldCharType="separate"/>
        </w:r>
        <w:r w:rsidR="00344DA3">
          <w:rPr>
            <w:noProof/>
            <w:webHidden/>
          </w:rPr>
          <w:t>9</w:t>
        </w:r>
        <w:r w:rsidR="00344DA3">
          <w:rPr>
            <w:noProof/>
            <w:webHidden/>
          </w:rPr>
          <w:fldChar w:fldCharType="end"/>
        </w:r>
      </w:hyperlink>
    </w:p>
    <w:p w14:paraId="6C4E54C2" w14:textId="737D1EF5" w:rsidR="00344DA3" w:rsidRDefault="00415079">
      <w:pPr>
        <w:pStyle w:val="Kazalovsebine1"/>
        <w:tabs>
          <w:tab w:val="left" w:pos="454"/>
          <w:tab w:val="right" w:leader="dot" w:pos="9396"/>
        </w:tabs>
        <w:rPr>
          <w:rFonts w:eastAsiaTheme="minorEastAsia"/>
          <w:b w:val="0"/>
          <w:caps w:val="0"/>
          <w:noProof/>
          <w:sz w:val="22"/>
          <w:lang w:eastAsia="sl-SI"/>
        </w:rPr>
      </w:pPr>
      <w:hyperlink w:anchor="_Toc113356884" w:history="1">
        <w:r w:rsidR="00344DA3" w:rsidRPr="002D45B6">
          <w:rPr>
            <w:rStyle w:val="Hiperpovezava"/>
            <w:noProof/>
          </w:rPr>
          <w:t>3</w:t>
        </w:r>
        <w:r w:rsidR="00344DA3">
          <w:rPr>
            <w:rFonts w:eastAsiaTheme="minorEastAsia"/>
            <w:b w:val="0"/>
            <w:caps w:val="0"/>
            <w:noProof/>
            <w:sz w:val="22"/>
            <w:lang w:eastAsia="sl-SI"/>
          </w:rPr>
          <w:tab/>
        </w:r>
        <w:r w:rsidR="00344DA3" w:rsidRPr="002D45B6">
          <w:rPr>
            <w:rStyle w:val="Hiperpovezava"/>
            <w:noProof/>
          </w:rPr>
          <w:t>Poslovne zahteve</w:t>
        </w:r>
        <w:r w:rsidR="00344DA3">
          <w:rPr>
            <w:noProof/>
            <w:webHidden/>
          </w:rPr>
          <w:tab/>
        </w:r>
        <w:r w:rsidR="00344DA3">
          <w:rPr>
            <w:noProof/>
            <w:webHidden/>
          </w:rPr>
          <w:fldChar w:fldCharType="begin"/>
        </w:r>
        <w:r w:rsidR="00344DA3">
          <w:rPr>
            <w:noProof/>
            <w:webHidden/>
          </w:rPr>
          <w:instrText xml:space="preserve"> PAGEREF _Toc113356884 \h </w:instrText>
        </w:r>
        <w:r w:rsidR="00344DA3">
          <w:rPr>
            <w:noProof/>
            <w:webHidden/>
          </w:rPr>
        </w:r>
        <w:r w:rsidR="00344DA3">
          <w:rPr>
            <w:noProof/>
            <w:webHidden/>
          </w:rPr>
          <w:fldChar w:fldCharType="separate"/>
        </w:r>
        <w:r w:rsidR="00344DA3">
          <w:rPr>
            <w:noProof/>
            <w:webHidden/>
          </w:rPr>
          <w:t>10</w:t>
        </w:r>
        <w:r w:rsidR="00344DA3">
          <w:rPr>
            <w:noProof/>
            <w:webHidden/>
          </w:rPr>
          <w:fldChar w:fldCharType="end"/>
        </w:r>
      </w:hyperlink>
    </w:p>
    <w:p w14:paraId="1416775D" w14:textId="2699C693" w:rsidR="00344DA3" w:rsidRDefault="00415079">
      <w:pPr>
        <w:pStyle w:val="Kazalovsebine1"/>
        <w:tabs>
          <w:tab w:val="left" w:pos="454"/>
          <w:tab w:val="right" w:leader="dot" w:pos="9396"/>
        </w:tabs>
        <w:rPr>
          <w:rFonts w:eastAsiaTheme="minorEastAsia"/>
          <w:b w:val="0"/>
          <w:caps w:val="0"/>
          <w:noProof/>
          <w:sz w:val="22"/>
          <w:lang w:eastAsia="sl-SI"/>
        </w:rPr>
      </w:pPr>
      <w:hyperlink w:anchor="_Toc113356885" w:history="1">
        <w:r w:rsidR="00344DA3" w:rsidRPr="002D45B6">
          <w:rPr>
            <w:rStyle w:val="Hiperpovezava"/>
            <w:noProof/>
          </w:rPr>
          <w:t>4</w:t>
        </w:r>
        <w:r w:rsidR="00344DA3">
          <w:rPr>
            <w:rFonts w:eastAsiaTheme="minorEastAsia"/>
            <w:b w:val="0"/>
            <w:caps w:val="0"/>
            <w:noProof/>
            <w:sz w:val="22"/>
            <w:lang w:eastAsia="sl-SI"/>
          </w:rPr>
          <w:tab/>
        </w:r>
        <w:r w:rsidR="00344DA3" w:rsidRPr="002D45B6">
          <w:rPr>
            <w:rStyle w:val="Hiperpovezava"/>
            <w:noProof/>
          </w:rPr>
          <w:t>Opis trenutnega stanja</w:t>
        </w:r>
        <w:r w:rsidR="00344DA3">
          <w:rPr>
            <w:noProof/>
            <w:webHidden/>
          </w:rPr>
          <w:tab/>
        </w:r>
        <w:r w:rsidR="00344DA3">
          <w:rPr>
            <w:noProof/>
            <w:webHidden/>
          </w:rPr>
          <w:fldChar w:fldCharType="begin"/>
        </w:r>
        <w:r w:rsidR="00344DA3">
          <w:rPr>
            <w:noProof/>
            <w:webHidden/>
          </w:rPr>
          <w:instrText xml:space="preserve"> PAGEREF _Toc113356885 \h </w:instrText>
        </w:r>
        <w:r w:rsidR="00344DA3">
          <w:rPr>
            <w:noProof/>
            <w:webHidden/>
          </w:rPr>
        </w:r>
        <w:r w:rsidR="00344DA3">
          <w:rPr>
            <w:noProof/>
            <w:webHidden/>
          </w:rPr>
          <w:fldChar w:fldCharType="separate"/>
        </w:r>
        <w:r w:rsidR="00344DA3">
          <w:rPr>
            <w:noProof/>
            <w:webHidden/>
          </w:rPr>
          <w:t>12</w:t>
        </w:r>
        <w:r w:rsidR="00344DA3">
          <w:rPr>
            <w:noProof/>
            <w:webHidden/>
          </w:rPr>
          <w:fldChar w:fldCharType="end"/>
        </w:r>
      </w:hyperlink>
    </w:p>
    <w:p w14:paraId="3CEDD904" w14:textId="6D78CAF8" w:rsidR="00344DA3" w:rsidRDefault="00415079">
      <w:pPr>
        <w:pStyle w:val="Kazalovsebine2"/>
        <w:tabs>
          <w:tab w:val="left" w:pos="960"/>
          <w:tab w:val="right" w:leader="dot" w:pos="9396"/>
        </w:tabs>
        <w:rPr>
          <w:rFonts w:eastAsiaTheme="minorEastAsia"/>
          <w:noProof/>
          <w:lang w:eastAsia="sl-SI"/>
        </w:rPr>
      </w:pPr>
      <w:hyperlink w:anchor="_Toc113356886" w:history="1">
        <w:r w:rsidR="00344DA3" w:rsidRPr="002D45B6">
          <w:rPr>
            <w:rStyle w:val="Hiperpovezava"/>
            <w:noProof/>
          </w:rPr>
          <w:t>4.1</w:t>
        </w:r>
        <w:r w:rsidR="00344DA3">
          <w:rPr>
            <w:rFonts w:eastAsiaTheme="minorEastAsia"/>
            <w:noProof/>
            <w:lang w:eastAsia="sl-SI"/>
          </w:rPr>
          <w:tab/>
        </w:r>
        <w:r w:rsidR="00344DA3" w:rsidRPr="002D45B6">
          <w:rPr>
            <w:rStyle w:val="Hiperpovezava"/>
            <w:noProof/>
          </w:rPr>
          <w:t>Delovanje obstoječega sistema</w:t>
        </w:r>
        <w:r w:rsidR="00344DA3">
          <w:rPr>
            <w:noProof/>
            <w:webHidden/>
          </w:rPr>
          <w:tab/>
        </w:r>
        <w:r w:rsidR="00344DA3">
          <w:rPr>
            <w:noProof/>
            <w:webHidden/>
          </w:rPr>
          <w:fldChar w:fldCharType="begin"/>
        </w:r>
        <w:r w:rsidR="00344DA3">
          <w:rPr>
            <w:noProof/>
            <w:webHidden/>
          </w:rPr>
          <w:instrText xml:space="preserve"> PAGEREF _Toc113356886 \h </w:instrText>
        </w:r>
        <w:r w:rsidR="00344DA3">
          <w:rPr>
            <w:noProof/>
            <w:webHidden/>
          </w:rPr>
        </w:r>
        <w:r w:rsidR="00344DA3">
          <w:rPr>
            <w:noProof/>
            <w:webHidden/>
          </w:rPr>
          <w:fldChar w:fldCharType="separate"/>
        </w:r>
        <w:r w:rsidR="00344DA3">
          <w:rPr>
            <w:noProof/>
            <w:webHidden/>
          </w:rPr>
          <w:t>12</w:t>
        </w:r>
        <w:r w:rsidR="00344DA3">
          <w:rPr>
            <w:noProof/>
            <w:webHidden/>
          </w:rPr>
          <w:fldChar w:fldCharType="end"/>
        </w:r>
      </w:hyperlink>
    </w:p>
    <w:p w14:paraId="0BAB4B11" w14:textId="4C4F7B78" w:rsidR="00344DA3" w:rsidRDefault="00415079">
      <w:pPr>
        <w:pStyle w:val="Kazalovsebine2"/>
        <w:tabs>
          <w:tab w:val="left" w:pos="960"/>
          <w:tab w:val="right" w:leader="dot" w:pos="9396"/>
        </w:tabs>
        <w:rPr>
          <w:rFonts w:eastAsiaTheme="minorEastAsia"/>
          <w:noProof/>
          <w:lang w:eastAsia="sl-SI"/>
        </w:rPr>
      </w:pPr>
      <w:hyperlink w:anchor="_Toc113356887" w:history="1">
        <w:r w:rsidR="00344DA3" w:rsidRPr="002D45B6">
          <w:rPr>
            <w:rStyle w:val="Hiperpovezava"/>
            <w:noProof/>
          </w:rPr>
          <w:t>4.2</w:t>
        </w:r>
        <w:r w:rsidR="00344DA3">
          <w:rPr>
            <w:rFonts w:eastAsiaTheme="minorEastAsia"/>
            <w:noProof/>
            <w:lang w:eastAsia="sl-SI"/>
          </w:rPr>
          <w:tab/>
        </w:r>
        <w:r w:rsidR="00344DA3" w:rsidRPr="002D45B6">
          <w:rPr>
            <w:rStyle w:val="Hiperpovezava"/>
            <w:noProof/>
          </w:rPr>
          <w:t>Arhitektura obstoječega sistema</w:t>
        </w:r>
        <w:r w:rsidR="00344DA3">
          <w:rPr>
            <w:noProof/>
            <w:webHidden/>
          </w:rPr>
          <w:tab/>
        </w:r>
        <w:r w:rsidR="00344DA3">
          <w:rPr>
            <w:noProof/>
            <w:webHidden/>
          </w:rPr>
          <w:fldChar w:fldCharType="begin"/>
        </w:r>
        <w:r w:rsidR="00344DA3">
          <w:rPr>
            <w:noProof/>
            <w:webHidden/>
          </w:rPr>
          <w:instrText xml:space="preserve"> PAGEREF _Toc113356887 \h </w:instrText>
        </w:r>
        <w:r w:rsidR="00344DA3">
          <w:rPr>
            <w:noProof/>
            <w:webHidden/>
          </w:rPr>
        </w:r>
        <w:r w:rsidR="00344DA3">
          <w:rPr>
            <w:noProof/>
            <w:webHidden/>
          </w:rPr>
          <w:fldChar w:fldCharType="separate"/>
        </w:r>
        <w:r w:rsidR="00344DA3">
          <w:rPr>
            <w:noProof/>
            <w:webHidden/>
          </w:rPr>
          <w:t>13</w:t>
        </w:r>
        <w:r w:rsidR="00344DA3">
          <w:rPr>
            <w:noProof/>
            <w:webHidden/>
          </w:rPr>
          <w:fldChar w:fldCharType="end"/>
        </w:r>
      </w:hyperlink>
    </w:p>
    <w:p w14:paraId="456B9222" w14:textId="6E91A7E6" w:rsidR="00344DA3" w:rsidRDefault="00415079">
      <w:pPr>
        <w:pStyle w:val="Kazalovsebine2"/>
        <w:tabs>
          <w:tab w:val="left" w:pos="960"/>
          <w:tab w:val="right" w:leader="dot" w:pos="9396"/>
        </w:tabs>
        <w:rPr>
          <w:rFonts w:eastAsiaTheme="minorEastAsia"/>
          <w:noProof/>
          <w:lang w:eastAsia="sl-SI"/>
        </w:rPr>
      </w:pPr>
      <w:hyperlink w:anchor="_Toc113356888" w:history="1">
        <w:r w:rsidR="00344DA3" w:rsidRPr="002D45B6">
          <w:rPr>
            <w:rStyle w:val="Hiperpovezava"/>
            <w:noProof/>
          </w:rPr>
          <w:t>4.3</w:t>
        </w:r>
        <w:r w:rsidR="00344DA3">
          <w:rPr>
            <w:rFonts w:eastAsiaTheme="minorEastAsia"/>
            <w:noProof/>
            <w:lang w:eastAsia="sl-SI"/>
          </w:rPr>
          <w:tab/>
        </w:r>
        <w:r w:rsidR="00344DA3" w:rsidRPr="002D45B6">
          <w:rPr>
            <w:rStyle w:val="Hiperpovezava"/>
            <w:noProof/>
          </w:rPr>
          <w:t>Izzivi obstoječega stanja</w:t>
        </w:r>
        <w:r w:rsidR="00344DA3">
          <w:rPr>
            <w:noProof/>
            <w:webHidden/>
          </w:rPr>
          <w:tab/>
        </w:r>
        <w:r w:rsidR="00344DA3">
          <w:rPr>
            <w:noProof/>
            <w:webHidden/>
          </w:rPr>
          <w:fldChar w:fldCharType="begin"/>
        </w:r>
        <w:r w:rsidR="00344DA3">
          <w:rPr>
            <w:noProof/>
            <w:webHidden/>
          </w:rPr>
          <w:instrText xml:space="preserve"> PAGEREF _Toc113356888 \h </w:instrText>
        </w:r>
        <w:r w:rsidR="00344DA3">
          <w:rPr>
            <w:noProof/>
            <w:webHidden/>
          </w:rPr>
        </w:r>
        <w:r w:rsidR="00344DA3">
          <w:rPr>
            <w:noProof/>
            <w:webHidden/>
          </w:rPr>
          <w:fldChar w:fldCharType="separate"/>
        </w:r>
        <w:r w:rsidR="00344DA3">
          <w:rPr>
            <w:noProof/>
            <w:webHidden/>
          </w:rPr>
          <w:t>13</w:t>
        </w:r>
        <w:r w:rsidR="00344DA3">
          <w:rPr>
            <w:noProof/>
            <w:webHidden/>
          </w:rPr>
          <w:fldChar w:fldCharType="end"/>
        </w:r>
      </w:hyperlink>
    </w:p>
    <w:p w14:paraId="4AD1FCB7" w14:textId="47588173" w:rsidR="00344DA3" w:rsidRDefault="00415079">
      <w:pPr>
        <w:pStyle w:val="Kazalovsebine1"/>
        <w:tabs>
          <w:tab w:val="left" w:pos="454"/>
          <w:tab w:val="right" w:leader="dot" w:pos="9396"/>
        </w:tabs>
        <w:rPr>
          <w:rFonts w:eastAsiaTheme="minorEastAsia"/>
          <w:b w:val="0"/>
          <w:caps w:val="0"/>
          <w:noProof/>
          <w:sz w:val="22"/>
          <w:lang w:eastAsia="sl-SI"/>
        </w:rPr>
      </w:pPr>
      <w:hyperlink w:anchor="_Toc113356889" w:history="1">
        <w:r w:rsidR="00344DA3" w:rsidRPr="002D45B6">
          <w:rPr>
            <w:rStyle w:val="Hiperpovezava"/>
            <w:noProof/>
          </w:rPr>
          <w:t>5</w:t>
        </w:r>
        <w:r w:rsidR="00344DA3">
          <w:rPr>
            <w:rFonts w:eastAsiaTheme="minorEastAsia"/>
            <w:b w:val="0"/>
            <w:caps w:val="0"/>
            <w:noProof/>
            <w:sz w:val="22"/>
            <w:lang w:eastAsia="sl-SI"/>
          </w:rPr>
          <w:tab/>
        </w:r>
        <w:r w:rsidR="00344DA3" w:rsidRPr="002D45B6">
          <w:rPr>
            <w:rStyle w:val="Hiperpovezava"/>
            <w:noProof/>
          </w:rPr>
          <w:t>Opis predlagane rešitve</w:t>
        </w:r>
        <w:r w:rsidR="00344DA3">
          <w:rPr>
            <w:noProof/>
            <w:webHidden/>
          </w:rPr>
          <w:tab/>
        </w:r>
        <w:r w:rsidR="00344DA3">
          <w:rPr>
            <w:noProof/>
            <w:webHidden/>
          </w:rPr>
          <w:fldChar w:fldCharType="begin"/>
        </w:r>
        <w:r w:rsidR="00344DA3">
          <w:rPr>
            <w:noProof/>
            <w:webHidden/>
          </w:rPr>
          <w:instrText xml:space="preserve"> PAGEREF _Toc113356889 \h </w:instrText>
        </w:r>
        <w:r w:rsidR="00344DA3">
          <w:rPr>
            <w:noProof/>
            <w:webHidden/>
          </w:rPr>
        </w:r>
        <w:r w:rsidR="00344DA3">
          <w:rPr>
            <w:noProof/>
            <w:webHidden/>
          </w:rPr>
          <w:fldChar w:fldCharType="separate"/>
        </w:r>
        <w:r w:rsidR="00344DA3">
          <w:rPr>
            <w:noProof/>
            <w:webHidden/>
          </w:rPr>
          <w:t>13</w:t>
        </w:r>
        <w:r w:rsidR="00344DA3">
          <w:rPr>
            <w:noProof/>
            <w:webHidden/>
          </w:rPr>
          <w:fldChar w:fldCharType="end"/>
        </w:r>
      </w:hyperlink>
    </w:p>
    <w:p w14:paraId="74D8D490" w14:textId="53BD0763" w:rsidR="00344DA3" w:rsidRDefault="00415079">
      <w:pPr>
        <w:pStyle w:val="Kazalovsebine2"/>
        <w:tabs>
          <w:tab w:val="left" w:pos="960"/>
          <w:tab w:val="right" w:leader="dot" w:pos="9396"/>
        </w:tabs>
        <w:rPr>
          <w:rFonts w:eastAsiaTheme="minorEastAsia"/>
          <w:noProof/>
          <w:lang w:eastAsia="sl-SI"/>
        </w:rPr>
      </w:pPr>
      <w:hyperlink w:anchor="_Toc113356890" w:history="1">
        <w:r w:rsidR="00344DA3" w:rsidRPr="002D45B6">
          <w:rPr>
            <w:rStyle w:val="Hiperpovezava"/>
            <w:noProof/>
          </w:rPr>
          <w:t>5.1</w:t>
        </w:r>
        <w:r w:rsidR="00344DA3">
          <w:rPr>
            <w:rFonts w:eastAsiaTheme="minorEastAsia"/>
            <w:noProof/>
            <w:lang w:eastAsia="sl-SI"/>
          </w:rPr>
          <w:tab/>
        </w:r>
        <w:r w:rsidR="00344DA3" w:rsidRPr="002D45B6">
          <w:rPr>
            <w:rStyle w:val="Hiperpovezava"/>
            <w:noProof/>
          </w:rPr>
          <w:t>delovanje prihodnjega sistema</w:t>
        </w:r>
        <w:r w:rsidR="00344DA3">
          <w:rPr>
            <w:noProof/>
            <w:webHidden/>
          </w:rPr>
          <w:tab/>
        </w:r>
        <w:r w:rsidR="00344DA3">
          <w:rPr>
            <w:noProof/>
            <w:webHidden/>
          </w:rPr>
          <w:fldChar w:fldCharType="begin"/>
        </w:r>
        <w:r w:rsidR="00344DA3">
          <w:rPr>
            <w:noProof/>
            <w:webHidden/>
          </w:rPr>
          <w:instrText xml:space="preserve"> PAGEREF _Toc113356890 \h </w:instrText>
        </w:r>
        <w:r w:rsidR="00344DA3">
          <w:rPr>
            <w:noProof/>
            <w:webHidden/>
          </w:rPr>
        </w:r>
        <w:r w:rsidR="00344DA3">
          <w:rPr>
            <w:noProof/>
            <w:webHidden/>
          </w:rPr>
          <w:fldChar w:fldCharType="separate"/>
        </w:r>
        <w:r w:rsidR="00344DA3">
          <w:rPr>
            <w:noProof/>
            <w:webHidden/>
          </w:rPr>
          <w:t>14</w:t>
        </w:r>
        <w:r w:rsidR="00344DA3">
          <w:rPr>
            <w:noProof/>
            <w:webHidden/>
          </w:rPr>
          <w:fldChar w:fldCharType="end"/>
        </w:r>
      </w:hyperlink>
    </w:p>
    <w:p w14:paraId="3D5FA195" w14:textId="570668B5" w:rsidR="00344DA3" w:rsidRDefault="00415079">
      <w:pPr>
        <w:pStyle w:val="Kazalovsebine2"/>
        <w:tabs>
          <w:tab w:val="left" w:pos="960"/>
          <w:tab w:val="right" w:leader="dot" w:pos="9396"/>
        </w:tabs>
        <w:rPr>
          <w:rFonts w:eastAsiaTheme="minorEastAsia"/>
          <w:noProof/>
          <w:lang w:eastAsia="sl-SI"/>
        </w:rPr>
      </w:pPr>
      <w:hyperlink w:anchor="_Toc113356891" w:history="1">
        <w:r w:rsidR="00344DA3" w:rsidRPr="002D45B6">
          <w:rPr>
            <w:rStyle w:val="Hiperpovezava"/>
            <w:noProof/>
          </w:rPr>
          <w:t>5.2</w:t>
        </w:r>
        <w:r w:rsidR="00344DA3">
          <w:rPr>
            <w:rFonts w:eastAsiaTheme="minorEastAsia"/>
            <w:noProof/>
            <w:lang w:eastAsia="sl-SI"/>
          </w:rPr>
          <w:tab/>
        </w:r>
        <w:r w:rsidR="00344DA3" w:rsidRPr="002D45B6">
          <w:rPr>
            <w:rStyle w:val="Hiperpovezava"/>
            <w:noProof/>
          </w:rPr>
          <w:t>Arhitektura prihodnjega sistema</w:t>
        </w:r>
        <w:r w:rsidR="00344DA3">
          <w:rPr>
            <w:noProof/>
            <w:webHidden/>
          </w:rPr>
          <w:tab/>
        </w:r>
        <w:r w:rsidR="00344DA3">
          <w:rPr>
            <w:noProof/>
            <w:webHidden/>
          </w:rPr>
          <w:fldChar w:fldCharType="begin"/>
        </w:r>
        <w:r w:rsidR="00344DA3">
          <w:rPr>
            <w:noProof/>
            <w:webHidden/>
          </w:rPr>
          <w:instrText xml:space="preserve"> PAGEREF _Toc113356891 \h </w:instrText>
        </w:r>
        <w:r w:rsidR="00344DA3">
          <w:rPr>
            <w:noProof/>
            <w:webHidden/>
          </w:rPr>
        </w:r>
        <w:r w:rsidR="00344DA3">
          <w:rPr>
            <w:noProof/>
            <w:webHidden/>
          </w:rPr>
          <w:fldChar w:fldCharType="separate"/>
        </w:r>
        <w:r w:rsidR="00344DA3">
          <w:rPr>
            <w:noProof/>
            <w:webHidden/>
          </w:rPr>
          <w:t>15</w:t>
        </w:r>
        <w:r w:rsidR="00344DA3">
          <w:rPr>
            <w:noProof/>
            <w:webHidden/>
          </w:rPr>
          <w:fldChar w:fldCharType="end"/>
        </w:r>
      </w:hyperlink>
    </w:p>
    <w:p w14:paraId="18C6A1FB" w14:textId="0F34A172" w:rsidR="00344DA3" w:rsidRDefault="00415079">
      <w:pPr>
        <w:pStyle w:val="Kazalovsebine1"/>
        <w:tabs>
          <w:tab w:val="left" w:pos="454"/>
          <w:tab w:val="right" w:leader="dot" w:pos="9396"/>
        </w:tabs>
        <w:rPr>
          <w:rFonts w:eastAsiaTheme="minorEastAsia"/>
          <w:b w:val="0"/>
          <w:caps w:val="0"/>
          <w:noProof/>
          <w:sz w:val="22"/>
          <w:lang w:eastAsia="sl-SI"/>
        </w:rPr>
      </w:pPr>
      <w:hyperlink w:anchor="_Toc113356892" w:history="1">
        <w:r w:rsidR="00344DA3" w:rsidRPr="002D45B6">
          <w:rPr>
            <w:rStyle w:val="Hiperpovezava"/>
            <w:noProof/>
          </w:rPr>
          <w:t>6</w:t>
        </w:r>
        <w:r w:rsidR="00344DA3">
          <w:rPr>
            <w:rFonts w:eastAsiaTheme="minorEastAsia"/>
            <w:b w:val="0"/>
            <w:caps w:val="0"/>
            <w:noProof/>
            <w:sz w:val="22"/>
            <w:lang w:eastAsia="sl-SI"/>
          </w:rPr>
          <w:tab/>
        </w:r>
        <w:r w:rsidR="00344DA3" w:rsidRPr="002D45B6">
          <w:rPr>
            <w:rStyle w:val="Hiperpovezava"/>
            <w:noProof/>
          </w:rPr>
          <w:t>Seznam deležnikov</w:t>
        </w:r>
        <w:r w:rsidR="00344DA3">
          <w:rPr>
            <w:noProof/>
            <w:webHidden/>
          </w:rPr>
          <w:tab/>
        </w:r>
        <w:r w:rsidR="00344DA3">
          <w:rPr>
            <w:noProof/>
            <w:webHidden/>
          </w:rPr>
          <w:fldChar w:fldCharType="begin"/>
        </w:r>
        <w:r w:rsidR="00344DA3">
          <w:rPr>
            <w:noProof/>
            <w:webHidden/>
          </w:rPr>
          <w:instrText xml:space="preserve"> PAGEREF _Toc113356892 \h </w:instrText>
        </w:r>
        <w:r w:rsidR="00344DA3">
          <w:rPr>
            <w:noProof/>
            <w:webHidden/>
          </w:rPr>
        </w:r>
        <w:r w:rsidR="00344DA3">
          <w:rPr>
            <w:noProof/>
            <w:webHidden/>
          </w:rPr>
          <w:fldChar w:fldCharType="separate"/>
        </w:r>
        <w:r w:rsidR="00344DA3">
          <w:rPr>
            <w:noProof/>
            <w:webHidden/>
          </w:rPr>
          <w:t>16</w:t>
        </w:r>
        <w:r w:rsidR="00344DA3">
          <w:rPr>
            <w:noProof/>
            <w:webHidden/>
          </w:rPr>
          <w:fldChar w:fldCharType="end"/>
        </w:r>
      </w:hyperlink>
    </w:p>
    <w:p w14:paraId="1740CD4A" w14:textId="096E8837" w:rsidR="00344DA3" w:rsidRDefault="00415079">
      <w:pPr>
        <w:pStyle w:val="Kazalovsebine1"/>
        <w:tabs>
          <w:tab w:val="left" w:pos="454"/>
          <w:tab w:val="right" w:leader="dot" w:pos="9396"/>
        </w:tabs>
        <w:rPr>
          <w:rFonts w:eastAsiaTheme="minorEastAsia"/>
          <w:b w:val="0"/>
          <w:caps w:val="0"/>
          <w:noProof/>
          <w:sz w:val="22"/>
          <w:lang w:eastAsia="sl-SI"/>
        </w:rPr>
      </w:pPr>
      <w:hyperlink w:anchor="_Toc113356893" w:history="1">
        <w:r w:rsidR="00344DA3" w:rsidRPr="002D45B6">
          <w:rPr>
            <w:rStyle w:val="Hiperpovezava"/>
            <w:noProof/>
          </w:rPr>
          <w:t>7</w:t>
        </w:r>
        <w:r w:rsidR="00344DA3">
          <w:rPr>
            <w:rFonts w:eastAsiaTheme="minorEastAsia"/>
            <w:b w:val="0"/>
            <w:caps w:val="0"/>
            <w:noProof/>
            <w:sz w:val="22"/>
            <w:lang w:eastAsia="sl-SI"/>
          </w:rPr>
          <w:tab/>
        </w:r>
        <w:r w:rsidR="00344DA3" w:rsidRPr="002D45B6">
          <w:rPr>
            <w:rStyle w:val="Hiperpovezava"/>
            <w:noProof/>
          </w:rPr>
          <w:t>Modul vpis v srednje šole</w:t>
        </w:r>
        <w:r w:rsidR="00344DA3">
          <w:rPr>
            <w:noProof/>
            <w:webHidden/>
          </w:rPr>
          <w:tab/>
        </w:r>
        <w:r w:rsidR="00344DA3">
          <w:rPr>
            <w:noProof/>
            <w:webHidden/>
          </w:rPr>
          <w:fldChar w:fldCharType="begin"/>
        </w:r>
        <w:r w:rsidR="00344DA3">
          <w:rPr>
            <w:noProof/>
            <w:webHidden/>
          </w:rPr>
          <w:instrText xml:space="preserve"> PAGEREF _Toc113356893 \h </w:instrText>
        </w:r>
        <w:r w:rsidR="00344DA3">
          <w:rPr>
            <w:noProof/>
            <w:webHidden/>
          </w:rPr>
        </w:r>
        <w:r w:rsidR="00344DA3">
          <w:rPr>
            <w:noProof/>
            <w:webHidden/>
          </w:rPr>
          <w:fldChar w:fldCharType="separate"/>
        </w:r>
        <w:r w:rsidR="00344DA3">
          <w:rPr>
            <w:noProof/>
            <w:webHidden/>
          </w:rPr>
          <w:t>17</w:t>
        </w:r>
        <w:r w:rsidR="00344DA3">
          <w:rPr>
            <w:noProof/>
            <w:webHidden/>
          </w:rPr>
          <w:fldChar w:fldCharType="end"/>
        </w:r>
      </w:hyperlink>
    </w:p>
    <w:p w14:paraId="2C103EB7" w14:textId="2041A3F3" w:rsidR="00344DA3" w:rsidRDefault="00415079">
      <w:pPr>
        <w:pStyle w:val="Kazalovsebine2"/>
        <w:tabs>
          <w:tab w:val="left" w:pos="960"/>
          <w:tab w:val="right" w:leader="dot" w:pos="9396"/>
        </w:tabs>
        <w:rPr>
          <w:rFonts w:eastAsiaTheme="minorEastAsia"/>
          <w:noProof/>
          <w:lang w:eastAsia="sl-SI"/>
        </w:rPr>
      </w:pPr>
      <w:hyperlink w:anchor="_Toc113356894" w:history="1">
        <w:r w:rsidR="00344DA3" w:rsidRPr="002D45B6">
          <w:rPr>
            <w:rStyle w:val="Hiperpovezava"/>
            <w:noProof/>
          </w:rPr>
          <w:t>7.1</w:t>
        </w:r>
        <w:r w:rsidR="00344DA3">
          <w:rPr>
            <w:rFonts w:eastAsiaTheme="minorEastAsia"/>
            <w:noProof/>
            <w:lang w:eastAsia="sl-SI"/>
          </w:rPr>
          <w:tab/>
        </w:r>
        <w:r w:rsidR="00344DA3" w:rsidRPr="002D45B6">
          <w:rPr>
            <w:rStyle w:val="Hiperpovezava"/>
            <w:noProof/>
          </w:rPr>
          <w:t>Splošno o modulu</w:t>
        </w:r>
        <w:r w:rsidR="00344DA3">
          <w:rPr>
            <w:noProof/>
            <w:webHidden/>
          </w:rPr>
          <w:tab/>
        </w:r>
        <w:r w:rsidR="00344DA3">
          <w:rPr>
            <w:noProof/>
            <w:webHidden/>
          </w:rPr>
          <w:fldChar w:fldCharType="begin"/>
        </w:r>
        <w:r w:rsidR="00344DA3">
          <w:rPr>
            <w:noProof/>
            <w:webHidden/>
          </w:rPr>
          <w:instrText xml:space="preserve"> PAGEREF _Toc113356894 \h </w:instrText>
        </w:r>
        <w:r w:rsidR="00344DA3">
          <w:rPr>
            <w:noProof/>
            <w:webHidden/>
          </w:rPr>
        </w:r>
        <w:r w:rsidR="00344DA3">
          <w:rPr>
            <w:noProof/>
            <w:webHidden/>
          </w:rPr>
          <w:fldChar w:fldCharType="separate"/>
        </w:r>
        <w:r w:rsidR="00344DA3">
          <w:rPr>
            <w:noProof/>
            <w:webHidden/>
          </w:rPr>
          <w:t>17</w:t>
        </w:r>
        <w:r w:rsidR="00344DA3">
          <w:rPr>
            <w:noProof/>
            <w:webHidden/>
          </w:rPr>
          <w:fldChar w:fldCharType="end"/>
        </w:r>
      </w:hyperlink>
    </w:p>
    <w:p w14:paraId="0642BA1E" w14:textId="5E075063" w:rsidR="00344DA3" w:rsidRDefault="00415079">
      <w:pPr>
        <w:pStyle w:val="Kazalovsebine2"/>
        <w:tabs>
          <w:tab w:val="left" w:pos="960"/>
          <w:tab w:val="right" w:leader="dot" w:pos="9396"/>
        </w:tabs>
        <w:rPr>
          <w:rFonts w:eastAsiaTheme="minorEastAsia"/>
          <w:noProof/>
          <w:lang w:eastAsia="sl-SI"/>
        </w:rPr>
      </w:pPr>
      <w:hyperlink w:anchor="_Toc113356895" w:history="1">
        <w:r w:rsidR="00344DA3" w:rsidRPr="002D45B6">
          <w:rPr>
            <w:rStyle w:val="Hiperpovezava"/>
            <w:noProof/>
          </w:rPr>
          <w:t>7.2</w:t>
        </w:r>
        <w:r w:rsidR="00344DA3">
          <w:rPr>
            <w:rFonts w:eastAsiaTheme="minorEastAsia"/>
            <w:noProof/>
            <w:lang w:eastAsia="sl-SI"/>
          </w:rPr>
          <w:tab/>
        </w:r>
        <w:r w:rsidR="00344DA3" w:rsidRPr="002D45B6">
          <w:rPr>
            <w:rStyle w:val="Hiperpovezava"/>
            <w:noProof/>
          </w:rPr>
          <w:t>Skupine uporabnikov (uporabniške pravice)</w:t>
        </w:r>
        <w:r w:rsidR="00344DA3">
          <w:rPr>
            <w:noProof/>
            <w:webHidden/>
          </w:rPr>
          <w:tab/>
        </w:r>
        <w:r w:rsidR="00344DA3">
          <w:rPr>
            <w:noProof/>
            <w:webHidden/>
          </w:rPr>
          <w:fldChar w:fldCharType="begin"/>
        </w:r>
        <w:r w:rsidR="00344DA3">
          <w:rPr>
            <w:noProof/>
            <w:webHidden/>
          </w:rPr>
          <w:instrText xml:space="preserve"> PAGEREF _Toc113356895 \h </w:instrText>
        </w:r>
        <w:r w:rsidR="00344DA3">
          <w:rPr>
            <w:noProof/>
            <w:webHidden/>
          </w:rPr>
        </w:r>
        <w:r w:rsidR="00344DA3">
          <w:rPr>
            <w:noProof/>
            <w:webHidden/>
          </w:rPr>
          <w:fldChar w:fldCharType="separate"/>
        </w:r>
        <w:r w:rsidR="00344DA3">
          <w:rPr>
            <w:noProof/>
            <w:webHidden/>
          </w:rPr>
          <w:t>18</w:t>
        </w:r>
        <w:r w:rsidR="00344DA3">
          <w:rPr>
            <w:noProof/>
            <w:webHidden/>
          </w:rPr>
          <w:fldChar w:fldCharType="end"/>
        </w:r>
      </w:hyperlink>
    </w:p>
    <w:p w14:paraId="48EAB6E3" w14:textId="02CA0638" w:rsidR="00344DA3" w:rsidRDefault="00415079">
      <w:pPr>
        <w:pStyle w:val="Kazalovsebine3"/>
        <w:tabs>
          <w:tab w:val="left" w:pos="1200"/>
        </w:tabs>
        <w:rPr>
          <w:rFonts w:eastAsiaTheme="minorEastAsia" w:cstheme="minorBidi"/>
          <w:noProof/>
          <w:sz w:val="22"/>
          <w:szCs w:val="22"/>
        </w:rPr>
      </w:pPr>
      <w:hyperlink w:anchor="_Toc113356896" w:history="1">
        <w:r w:rsidR="00344DA3" w:rsidRPr="002D45B6">
          <w:rPr>
            <w:rStyle w:val="Hiperpovezava"/>
            <w:noProof/>
          </w:rPr>
          <w:t>7.2.1</w:t>
        </w:r>
        <w:r w:rsidR="00344DA3">
          <w:rPr>
            <w:rFonts w:eastAsiaTheme="minorEastAsia" w:cstheme="minorBidi"/>
            <w:noProof/>
            <w:sz w:val="22"/>
            <w:szCs w:val="22"/>
          </w:rPr>
          <w:tab/>
        </w:r>
        <w:r w:rsidR="00344DA3" w:rsidRPr="002D45B6">
          <w:rPr>
            <w:rStyle w:val="Hiperpovezava"/>
            <w:noProof/>
          </w:rPr>
          <w:t>Dostop preko varnostne sheme</w:t>
        </w:r>
        <w:r w:rsidR="00344DA3">
          <w:rPr>
            <w:noProof/>
            <w:webHidden/>
          </w:rPr>
          <w:tab/>
        </w:r>
        <w:r w:rsidR="00344DA3">
          <w:rPr>
            <w:noProof/>
            <w:webHidden/>
          </w:rPr>
          <w:fldChar w:fldCharType="begin"/>
        </w:r>
        <w:r w:rsidR="00344DA3">
          <w:rPr>
            <w:noProof/>
            <w:webHidden/>
          </w:rPr>
          <w:instrText xml:space="preserve"> PAGEREF _Toc113356896 \h </w:instrText>
        </w:r>
        <w:r w:rsidR="00344DA3">
          <w:rPr>
            <w:noProof/>
            <w:webHidden/>
          </w:rPr>
        </w:r>
        <w:r w:rsidR="00344DA3">
          <w:rPr>
            <w:noProof/>
            <w:webHidden/>
          </w:rPr>
          <w:fldChar w:fldCharType="separate"/>
        </w:r>
        <w:r w:rsidR="00344DA3">
          <w:rPr>
            <w:noProof/>
            <w:webHidden/>
          </w:rPr>
          <w:t>18</w:t>
        </w:r>
        <w:r w:rsidR="00344DA3">
          <w:rPr>
            <w:noProof/>
            <w:webHidden/>
          </w:rPr>
          <w:fldChar w:fldCharType="end"/>
        </w:r>
      </w:hyperlink>
    </w:p>
    <w:p w14:paraId="6F76FFD3" w14:textId="2B83C8FD" w:rsidR="00344DA3" w:rsidRDefault="00415079">
      <w:pPr>
        <w:pStyle w:val="Kazalovsebine3"/>
        <w:tabs>
          <w:tab w:val="left" w:pos="1200"/>
        </w:tabs>
        <w:rPr>
          <w:rFonts w:eastAsiaTheme="minorEastAsia" w:cstheme="minorBidi"/>
          <w:noProof/>
          <w:sz w:val="22"/>
          <w:szCs w:val="22"/>
        </w:rPr>
      </w:pPr>
      <w:hyperlink w:anchor="_Toc113356897" w:history="1">
        <w:r w:rsidR="00344DA3" w:rsidRPr="002D45B6">
          <w:rPr>
            <w:rStyle w:val="Hiperpovezava"/>
            <w:noProof/>
          </w:rPr>
          <w:t>7.2.2</w:t>
        </w:r>
        <w:r w:rsidR="00344DA3">
          <w:rPr>
            <w:rFonts w:eastAsiaTheme="minorEastAsia" w:cstheme="minorBidi"/>
            <w:noProof/>
            <w:sz w:val="22"/>
            <w:szCs w:val="22"/>
          </w:rPr>
          <w:tab/>
        </w:r>
        <w:r w:rsidR="00344DA3" w:rsidRPr="002D45B6">
          <w:rPr>
            <w:rStyle w:val="Hiperpovezava"/>
            <w:noProof/>
          </w:rPr>
          <w:t>Lastna avtorizacija – mimo varnostne sheme</w:t>
        </w:r>
        <w:r w:rsidR="00344DA3">
          <w:rPr>
            <w:noProof/>
            <w:webHidden/>
          </w:rPr>
          <w:tab/>
        </w:r>
        <w:r w:rsidR="00344DA3">
          <w:rPr>
            <w:noProof/>
            <w:webHidden/>
          </w:rPr>
          <w:fldChar w:fldCharType="begin"/>
        </w:r>
        <w:r w:rsidR="00344DA3">
          <w:rPr>
            <w:noProof/>
            <w:webHidden/>
          </w:rPr>
          <w:instrText xml:space="preserve"> PAGEREF _Toc113356897 \h </w:instrText>
        </w:r>
        <w:r w:rsidR="00344DA3">
          <w:rPr>
            <w:noProof/>
            <w:webHidden/>
          </w:rPr>
        </w:r>
        <w:r w:rsidR="00344DA3">
          <w:rPr>
            <w:noProof/>
            <w:webHidden/>
          </w:rPr>
          <w:fldChar w:fldCharType="separate"/>
        </w:r>
        <w:r w:rsidR="00344DA3">
          <w:rPr>
            <w:noProof/>
            <w:webHidden/>
          </w:rPr>
          <w:t>18</w:t>
        </w:r>
        <w:r w:rsidR="00344DA3">
          <w:rPr>
            <w:noProof/>
            <w:webHidden/>
          </w:rPr>
          <w:fldChar w:fldCharType="end"/>
        </w:r>
      </w:hyperlink>
    </w:p>
    <w:p w14:paraId="434127EE" w14:textId="153D7576" w:rsidR="00344DA3" w:rsidRDefault="00415079">
      <w:pPr>
        <w:pStyle w:val="Kazalovsebine2"/>
        <w:tabs>
          <w:tab w:val="left" w:pos="960"/>
          <w:tab w:val="right" w:leader="dot" w:pos="9396"/>
        </w:tabs>
        <w:rPr>
          <w:rFonts w:eastAsiaTheme="minorEastAsia"/>
          <w:noProof/>
          <w:lang w:eastAsia="sl-SI"/>
        </w:rPr>
      </w:pPr>
      <w:hyperlink w:anchor="_Toc113356898" w:history="1">
        <w:r w:rsidR="00344DA3" w:rsidRPr="002D45B6">
          <w:rPr>
            <w:rStyle w:val="Hiperpovezava"/>
            <w:noProof/>
          </w:rPr>
          <w:t>7.3</w:t>
        </w:r>
        <w:r w:rsidR="00344DA3">
          <w:rPr>
            <w:rFonts w:eastAsiaTheme="minorEastAsia"/>
            <w:noProof/>
            <w:lang w:eastAsia="sl-SI"/>
          </w:rPr>
          <w:tab/>
        </w:r>
        <w:r w:rsidR="00344DA3" w:rsidRPr="002D45B6">
          <w:rPr>
            <w:rStyle w:val="Hiperpovezava"/>
            <w:noProof/>
          </w:rPr>
          <w:t>Javni del aplikacije</w:t>
        </w:r>
        <w:r w:rsidR="00344DA3">
          <w:rPr>
            <w:noProof/>
            <w:webHidden/>
          </w:rPr>
          <w:tab/>
        </w:r>
        <w:r w:rsidR="00344DA3">
          <w:rPr>
            <w:noProof/>
            <w:webHidden/>
          </w:rPr>
          <w:fldChar w:fldCharType="begin"/>
        </w:r>
        <w:r w:rsidR="00344DA3">
          <w:rPr>
            <w:noProof/>
            <w:webHidden/>
          </w:rPr>
          <w:instrText xml:space="preserve"> PAGEREF _Toc113356898 \h </w:instrText>
        </w:r>
        <w:r w:rsidR="00344DA3">
          <w:rPr>
            <w:noProof/>
            <w:webHidden/>
          </w:rPr>
        </w:r>
        <w:r w:rsidR="00344DA3">
          <w:rPr>
            <w:noProof/>
            <w:webHidden/>
          </w:rPr>
          <w:fldChar w:fldCharType="separate"/>
        </w:r>
        <w:r w:rsidR="00344DA3">
          <w:rPr>
            <w:noProof/>
            <w:webHidden/>
          </w:rPr>
          <w:t>19</w:t>
        </w:r>
        <w:r w:rsidR="00344DA3">
          <w:rPr>
            <w:noProof/>
            <w:webHidden/>
          </w:rPr>
          <w:fldChar w:fldCharType="end"/>
        </w:r>
      </w:hyperlink>
    </w:p>
    <w:p w14:paraId="35A5AD0E" w14:textId="1BD325DD" w:rsidR="00344DA3" w:rsidRDefault="00415079">
      <w:pPr>
        <w:pStyle w:val="Kazalovsebine3"/>
        <w:tabs>
          <w:tab w:val="left" w:pos="1200"/>
        </w:tabs>
        <w:rPr>
          <w:rFonts w:eastAsiaTheme="minorEastAsia" w:cstheme="minorBidi"/>
          <w:noProof/>
          <w:sz w:val="22"/>
          <w:szCs w:val="22"/>
        </w:rPr>
      </w:pPr>
      <w:hyperlink w:anchor="_Toc113356899" w:history="1">
        <w:r w:rsidR="00344DA3" w:rsidRPr="002D45B6">
          <w:rPr>
            <w:rStyle w:val="Hiperpovezava"/>
            <w:noProof/>
          </w:rPr>
          <w:t>7.3.1</w:t>
        </w:r>
        <w:r w:rsidR="00344DA3">
          <w:rPr>
            <w:rFonts w:eastAsiaTheme="minorEastAsia" w:cstheme="minorBidi"/>
            <w:noProof/>
            <w:sz w:val="22"/>
            <w:szCs w:val="22"/>
          </w:rPr>
          <w:tab/>
        </w:r>
        <w:r w:rsidR="00344DA3" w:rsidRPr="002D45B6">
          <w:rPr>
            <w:rStyle w:val="Hiperpovezava"/>
            <w:noProof/>
          </w:rPr>
          <w:t>Rokovnik</w:t>
        </w:r>
        <w:r w:rsidR="00344DA3">
          <w:rPr>
            <w:noProof/>
            <w:webHidden/>
          </w:rPr>
          <w:tab/>
        </w:r>
        <w:r w:rsidR="00344DA3">
          <w:rPr>
            <w:noProof/>
            <w:webHidden/>
          </w:rPr>
          <w:fldChar w:fldCharType="begin"/>
        </w:r>
        <w:r w:rsidR="00344DA3">
          <w:rPr>
            <w:noProof/>
            <w:webHidden/>
          </w:rPr>
          <w:instrText xml:space="preserve"> PAGEREF _Toc113356899 \h </w:instrText>
        </w:r>
        <w:r w:rsidR="00344DA3">
          <w:rPr>
            <w:noProof/>
            <w:webHidden/>
          </w:rPr>
        </w:r>
        <w:r w:rsidR="00344DA3">
          <w:rPr>
            <w:noProof/>
            <w:webHidden/>
          </w:rPr>
          <w:fldChar w:fldCharType="separate"/>
        </w:r>
        <w:r w:rsidR="00344DA3">
          <w:rPr>
            <w:noProof/>
            <w:webHidden/>
          </w:rPr>
          <w:t>20</w:t>
        </w:r>
        <w:r w:rsidR="00344DA3">
          <w:rPr>
            <w:noProof/>
            <w:webHidden/>
          </w:rPr>
          <w:fldChar w:fldCharType="end"/>
        </w:r>
      </w:hyperlink>
    </w:p>
    <w:p w14:paraId="2FECB287" w14:textId="3950362D" w:rsidR="00344DA3" w:rsidRDefault="00415079">
      <w:pPr>
        <w:pStyle w:val="Kazalovsebine3"/>
        <w:tabs>
          <w:tab w:val="left" w:pos="1200"/>
        </w:tabs>
        <w:rPr>
          <w:rFonts w:eastAsiaTheme="minorEastAsia" w:cstheme="minorBidi"/>
          <w:noProof/>
          <w:sz w:val="22"/>
          <w:szCs w:val="22"/>
        </w:rPr>
      </w:pPr>
      <w:hyperlink w:anchor="_Toc113356900" w:history="1">
        <w:r w:rsidR="00344DA3" w:rsidRPr="002D45B6">
          <w:rPr>
            <w:rStyle w:val="Hiperpovezava"/>
            <w:noProof/>
          </w:rPr>
          <w:t>7.3.2</w:t>
        </w:r>
        <w:r w:rsidR="00344DA3">
          <w:rPr>
            <w:rFonts w:eastAsiaTheme="minorEastAsia" w:cstheme="minorBidi"/>
            <w:noProof/>
            <w:sz w:val="22"/>
            <w:szCs w:val="22"/>
          </w:rPr>
          <w:tab/>
        </w:r>
        <w:r w:rsidR="00344DA3" w:rsidRPr="002D45B6">
          <w:rPr>
            <w:rStyle w:val="Hiperpovezava"/>
            <w:noProof/>
          </w:rPr>
          <w:t>Pregled razpisanih mest, stanje prijav in rezultatov preteklih let</w:t>
        </w:r>
        <w:r w:rsidR="00344DA3">
          <w:rPr>
            <w:noProof/>
            <w:webHidden/>
          </w:rPr>
          <w:tab/>
        </w:r>
        <w:r w:rsidR="00344DA3">
          <w:rPr>
            <w:noProof/>
            <w:webHidden/>
          </w:rPr>
          <w:fldChar w:fldCharType="begin"/>
        </w:r>
        <w:r w:rsidR="00344DA3">
          <w:rPr>
            <w:noProof/>
            <w:webHidden/>
          </w:rPr>
          <w:instrText xml:space="preserve"> PAGEREF _Toc113356900 \h </w:instrText>
        </w:r>
        <w:r w:rsidR="00344DA3">
          <w:rPr>
            <w:noProof/>
            <w:webHidden/>
          </w:rPr>
        </w:r>
        <w:r w:rsidR="00344DA3">
          <w:rPr>
            <w:noProof/>
            <w:webHidden/>
          </w:rPr>
          <w:fldChar w:fldCharType="separate"/>
        </w:r>
        <w:r w:rsidR="00344DA3">
          <w:rPr>
            <w:noProof/>
            <w:webHidden/>
          </w:rPr>
          <w:t>22</w:t>
        </w:r>
        <w:r w:rsidR="00344DA3">
          <w:rPr>
            <w:noProof/>
            <w:webHidden/>
          </w:rPr>
          <w:fldChar w:fldCharType="end"/>
        </w:r>
      </w:hyperlink>
    </w:p>
    <w:p w14:paraId="2689A09D" w14:textId="7B1903EC" w:rsidR="00344DA3" w:rsidRDefault="00415079">
      <w:pPr>
        <w:pStyle w:val="Kazalovsebine3"/>
        <w:tabs>
          <w:tab w:val="left" w:pos="1200"/>
        </w:tabs>
        <w:rPr>
          <w:rFonts w:eastAsiaTheme="minorEastAsia" w:cstheme="minorBidi"/>
          <w:noProof/>
          <w:sz w:val="22"/>
          <w:szCs w:val="22"/>
        </w:rPr>
      </w:pPr>
      <w:hyperlink w:anchor="_Toc113356901" w:history="1">
        <w:r w:rsidR="00344DA3" w:rsidRPr="002D45B6">
          <w:rPr>
            <w:rStyle w:val="Hiperpovezava"/>
            <w:noProof/>
          </w:rPr>
          <w:t>7.3.3</w:t>
        </w:r>
        <w:r w:rsidR="00344DA3">
          <w:rPr>
            <w:rFonts w:eastAsiaTheme="minorEastAsia" w:cstheme="minorBidi"/>
            <w:noProof/>
            <w:sz w:val="22"/>
            <w:szCs w:val="22"/>
          </w:rPr>
          <w:tab/>
        </w:r>
        <w:r w:rsidR="00344DA3" w:rsidRPr="002D45B6">
          <w:rPr>
            <w:rStyle w:val="Hiperpovezava"/>
            <w:noProof/>
          </w:rPr>
          <w:t>Orodje za izračun točk</w:t>
        </w:r>
        <w:r w:rsidR="00344DA3">
          <w:rPr>
            <w:noProof/>
            <w:webHidden/>
          </w:rPr>
          <w:tab/>
        </w:r>
        <w:r w:rsidR="00344DA3">
          <w:rPr>
            <w:noProof/>
            <w:webHidden/>
          </w:rPr>
          <w:fldChar w:fldCharType="begin"/>
        </w:r>
        <w:r w:rsidR="00344DA3">
          <w:rPr>
            <w:noProof/>
            <w:webHidden/>
          </w:rPr>
          <w:instrText xml:space="preserve"> PAGEREF _Toc113356901 \h </w:instrText>
        </w:r>
        <w:r w:rsidR="00344DA3">
          <w:rPr>
            <w:noProof/>
            <w:webHidden/>
          </w:rPr>
        </w:r>
        <w:r w:rsidR="00344DA3">
          <w:rPr>
            <w:noProof/>
            <w:webHidden/>
          </w:rPr>
          <w:fldChar w:fldCharType="separate"/>
        </w:r>
        <w:r w:rsidR="00344DA3">
          <w:rPr>
            <w:noProof/>
            <w:webHidden/>
          </w:rPr>
          <w:t>23</w:t>
        </w:r>
        <w:r w:rsidR="00344DA3">
          <w:rPr>
            <w:noProof/>
            <w:webHidden/>
          </w:rPr>
          <w:fldChar w:fldCharType="end"/>
        </w:r>
      </w:hyperlink>
    </w:p>
    <w:p w14:paraId="08E36A06" w14:textId="1687AE02" w:rsidR="00344DA3" w:rsidRDefault="00415079">
      <w:pPr>
        <w:pStyle w:val="Kazalovsebine2"/>
        <w:tabs>
          <w:tab w:val="left" w:pos="960"/>
          <w:tab w:val="right" w:leader="dot" w:pos="9396"/>
        </w:tabs>
        <w:rPr>
          <w:rFonts w:eastAsiaTheme="minorEastAsia"/>
          <w:noProof/>
          <w:lang w:eastAsia="sl-SI"/>
        </w:rPr>
      </w:pPr>
      <w:hyperlink w:anchor="_Toc113356902" w:history="1">
        <w:r w:rsidR="00344DA3" w:rsidRPr="002D45B6">
          <w:rPr>
            <w:rStyle w:val="Hiperpovezava"/>
            <w:noProof/>
          </w:rPr>
          <w:t>7.4</w:t>
        </w:r>
        <w:r w:rsidR="00344DA3">
          <w:rPr>
            <w:rFonts w:eastAsiaTheme="minorEastAsia"/>
            <w:noProof/>
            <w:lang w:eastAsia="sl-SI"/>
          </w:rPr>
          <w:tab/>
        </w:r>
        <w:r w:rsidR="00344DA3" w:rsidRPr="002D45B6">
          <w:rPr>
            <w:rStyle w:val="Hiperpovezava"/>
            <w:noProof/>
          </w:rPr>
          <w:t>Vnos podatkov o ocenah, doseženih v osnovni šoli</w:t>
        </w:r>
        <w:r w:rsidR="00344DA3">
          <w:rPr>
            <w:noProof/>
            <w:webHidden/>
          </w:rPr>
          <w:tab/>
        </w:r>
        <w:r w:rsidR="00344DA3">
          <w:rPr>
            <w:noProof/>
            <w:webHidden/>
          </w:rPr>
          <w:fldChar w:fldCharType="begin"/>
        </w:r>
        <w:r w:rsidR="00344DA3">
          <w:rPr>
            <w:noProof/>
            <w:webHidden/>
          </w:rPr>
          <w:instrText xml:space="preserve"> PAGEREF _Toc113356902 \h </w:instrText>
        </w:r>
        <w:r w:rsidR="00344DA3">
          <w:rPr>
            <w:noProof/>
            <w:webHidden/>
          </w:rPr>
        </w:r>
        <w:r w:rsidR="00344DA3">
          <w:rPr>
            <w:noProof/>
            <w:webHidden/>
          </w:rPr>
          <w:fldChar w:fldCharType="separate"/>
        </w:r>
        <w:r w:rsidR="00344DA3">
          <w:rPr>
            <w:noProof/>
            <w:webHidden/>
          </w:rPr>
          <w:t>25</w:t>
        </w:r>
        <w:r w:rsidR="00344DA3">
          <w:rPr>
            <w:noProof/>
            <w:webHidden/>
          </w:rPr>
          <w:fldChar w:fldCharType="end"/>
        </w:r>
      </w:hyperlink>
    </w:p>
    <w:p w14:paraId="17672A7E" w14:textId="72631E13" w:rsidR="00344DA3" w:rsidRDefault="00415079">
      <w:pPr>
        <w:pStyle w:val="Kazalovsebine3"/>
        <w:tabs>
          <w:tab w:val="left" w:pos="1200"/>
        </w:tabs>
        <w:rPr>
          <w:rFonts w:eastAsiaTheme="minorEastAsia" w:cstheme="minorBidi"/>
          <w:noProof/>
          <w:sz w:val="22"/>
          <w:szCs w:val="22"/>
        </w:rPr>
      </w:pPr>
      <w:hyperlink w:anchor="_Toc113356903" w:history="1">
        <w:r w:rsidR="00344DA3" w:rsidRPr="002D45B6">
          <w:rPr>
            <w:rStyle w:val="Hiperpovezava"/>
            <w:noProof/>
          </w:rPr>
          <w:t>7.4.1</w:t>
        </w:r>
        <w:r w:rsidR="00344DA3">
          <w:rPr>
            <w:rFonts w:eastAsiaTheme="minorEastAsia" w:cstheme="minorBidi"/>
            <w:noProof/>
            <w:sz w:val="22"/>
            <w:szCs w:val="22"/>
          </w:rPr>
          <w:tab/>
        </w:r>
        <w:r w:rsidR="00344DA3" w:rsidRPr="002D45B6">
          <w:rPr>
            <w:rStyle w:val="Hiperpovezava"/>
            <w:noProof/>
          </w:rPr>
          <w:t>Vnos ocen</w:t>
        </w:r>
        <w:r w:rsidR="00344DA3">
          <w:rPr>
            <w:noProof/>
            <w:webHidden/>
          </w:rPr>
          <w:tab/>
        </w:r>
        <w:r w:rsidR="00344DA3">
          <w:rPr>
            <w:noProof/>
            <w:webHidden/>
          </w:rPr>
          <w:fldChar w:fldCharType="begin"/>
        </w:r>
        <w:r w:rsidR="00344DA3">
          <w:rPr>
            <w:noProof/>
            <w:webHidden/>
          </w:rPr>
          <w:instrText xml:space="preserve"> PAGEREF _Toc113356903 \h </w:instrText>
        </w:r>
        <w:r w:rsidR="00344DA3">
          <w:rPr>
            <w:noProof/>
            <w:webHidden/>
          </w:rPr>
        </w:r>
        <w:r w:rsidR="00344DA3">
          <w:rPr>
            <w:noProof/>
            <w:webHidden/>
          </w:rPr>
          <w:fldChar w:fldCharType="separate"/>
        </w:r>
        <w:r w:rsidR="00344DA3">
          <w:rPr>
            <w:noProof/>
            <w:webHidden/>
          </w:rPr>
          <w:t>25</w:t>
        </w:r>
        <w:r w:rsidR="00344DA3">
          <w:rPr>
            <w:noProof/>
            <w:webHidden/>
          </w:rPr>
          <w:fldChar w:fldCharType="end"/>
        </w:r>
      </w:hyperlink>
    </w:p>
    <w:p w14:paraId="6BD5F418" w14:textId="6A26DA80" w:rsidR="00344DA3" w:rsidRDefault="00415079">
      <w:pPr>
        <w:pStyle w:val="Kazalovsebine3"/>
        <w:tabs>
          <w:tab w:val="left" w:pos="1200"/>
        </w:tabs>
        <w:rPr>
          <w:rFonts w:eastAsiaTheme="minorEastAsia" w:cstheme="minorBidi"/>
          <w:noProof/>
          <w:sz w:val="22"/>
          <w:szCs w:val="22"/>
        </w:rPr>
      </w:pPr>
      <w:hyperlink w:anchor="_Toc113356904" w:history="1">
        <w:r w:rsidR="00344DA3" w:rsidRPr="002D45B6">
          <w:rPr>
            <w:rStyle w:val="Hiperpovezava"/>
            <w:noProof/>
          </w:rPr>
          <w:t>7.4.2</w:t>
        </w:r>
        <w:r w:rsidR="00344DA3">
          <w:rPr>
            <w:rFonts w:eastAsiaTheme="minorEastAsia" w:cstheme="minorBidi"/>
            <w:noProof/>
            <w:sz w:val="22"/>
            <w:szCs w:val="22"/>
          </w:rPr>
          <w:tab/>
        </w:r>
        <w:r w:rsidR="00344DA3" w:rsidRPr="002D45B6">
          <w:rPr>
            <w:rStyle w:val="Hiperpovezava"/>
            <w:noProof/>
          </w:rPr>
          <w:t>Uvoz ocen OŠ</w:t>
        </w:r>
        <w:r w:rsidR="00344DA3">
          <w:rPr>
            <w:noProof/>
            <w:webHidden/>
          </w:rPr>
          <w:tab/>
        </w:r>
        <w:r w:rsidR="00344DA3">
          <w:rPr>
            <w:noProof/>
            <w:webHidden/>
          </w:rPr>
          <w:fldChar w:fldCharType="begin"/>
        </w:r>
        <w:r w:rsidR="00344DA3">
          <w:rPr>
            <w:noProof/>
            <w:webHidden/>
          </w:rPr>
          <w:instrText xml:space="preserve"> PAGEREF _Toc113356904 \h </w:instrText>
        </w:r>
        <w:r w:rsidR="00344DA3">
          <w:rPr>
            <w:noProof/>
            <w:webHidden/>
          </w:rPr>
        </w:r>
        <w:r w:rsidR="00344DA3">
          <w:rPr>
            <w:noProof/>
            <w:webHidden/>
          </w:rPr>
          <w:fldChar w:fldCharType="separate"/>
        </w:r>
        <w:r w:rsidR="00344DA3">
          <w:rPr>
            <w:noProof/>
            <w:webHidden/>
          </w:rPr>
          <w:t>25</w:t>
        </w:r>
        <w:r w:rsidR="00344DA3">
          <w:rPr>
            <w:noProof/>
            <w:webHidden/>
          </w:rPr>
          <w:fldChar w:fldCharType="end"/>
        </w:r>
      </w:hyperlink>
    </w:p>
    <w:p w14:paraId="0A023223" w14:textId="4A84FED2" w:rsidR="00344DA3" w:rsidRDefault="00415079">
      <w:pPr>
        <w:pStyle w:val="Kazalovsebine3"/>
        <w:tabs>
          <w:tab w:val="left" w:pos="1200"/>
        </w:tabs>
        <w:rPr>
          <w:rFonts w:eastAsiaTheme="minorEastAsia" w:cstheme="minorBidi"/>
          <w:noProof/>
          <w:sz w:val="22"/>
          <w:szCs w:val="22"/>
        </w:rPr>
      </w:pPr>
      <w:hyperlink w:anchor="_Toc113356905" w:history="1">
        <w:r w:rsidR="00344DA3" w:rsidRPr="002D45B6">
          <w:rPr>
            <w:rStyle w:val="Hiperpovezava"/>
            <w:noProof/>
          </w:rPr>
          <w:t>7.4.3</w:t>
        </w:r>
        <w:r w:rsidR="00344DA3">
          <w:rPr>
            <w:rFonts w:eastAsiaTheme="minorEastAsia" w:cstheme="minorBidi"/>
            <w:noProof/>
            <w:sz w:val="22"/>
            <w:szCs w:val="22"/>
          </w:rPr>
          <w:tab/>
        </w:r>
        <w:r w:rsidR="00344DA3" w:rsidRPr="002D45B6">
          <w:rPr>
            <w:rStyle w:val="Hiperpovezava"/>
            <w:noProof/>
          </w:rPr>
          <w:t>Uvoz ocen NPZ</w:t>
        </w:r>
        <w:r w:rsidR="00344DA3">
          <w:rPr>
            <w:noProof/>
            <w:webHidden/>
          </w:rPr>
          <w:tab/>
        </w:r>
        <w:r w:rsidR="00344DA3">
          <w:rPr>
            <w:noProof/>
            <w:webHidden/>
          </w:rPr>
          <w:fldChar w:fldCharType="begin"/>
        </w:r>
        <w:r w:rsidR="00344DA3">
          <w:rPr>
            <w:noProof/>
            <w:webHidden/>
          </w:rPr>
          <w:instrText xml:space="preserve"> PAGEREF _Toc113356905 \h </w:instrText>
        </w:r>
        <w:r w:rsidR="00344DA3">
          <w:rPr>
            <w:noProof/>
            <w:webHidden/>
          </w:rPr>
        </w:r>
        <w:r w:rsidR="00344DA3">
          <w:rPr>
            <w:noProof/>
            <w:webHidden/>
          </w:rPr>
          <w:fldChar w:fldCharType="separate"/>
        </w:r>
        <w:r w:rsidR="00344DA3">
          <w:rPr>
            <w:noProof/>
            <w:webHidden/>
          </w:rPr>
          <w:t>26</w:t>
        </w:r>
        <w:r w:rsidR="00344DA3">
          <w:rPr>
            <w:noProof/>
            <w:webHidden/>
          </w:rPr>
          <w:fldChar w:fldCharType="end"/>
        </w:r>
      </w:hyperlink>
    </w:p>
    <w:p w14:paraId="114A0E1B" w14:textId="497CF9F1" w:rsidR="00344DA3" w:rsidRDefault="00415079">
      <w:pPr>
        <w:pStyle w:val="Kazalovsebine2"/>
        <w:tabs>
          <w:tab w:val="left" w:pos="960"/>
          <w:tab w:val="right" w:leader="dot" w:pos="9396"/>
        </w:tabs>
        <w:rPr>
          <w:rFonts w:eastAsiaTheme="minorEastAsia"/>
          <w:noProof/>
          <w:lang w:eastAsia="sl-SI"/>
        </w:rPr>
      </w:pPr>
      <w:hyperlink w:anchor="_Toc113356906" w:history="1">
        <w:r w:rsidR="00344DA3" w:rsidRPr="002D45B6">
          <w:rPr>
            <w:rStyle w:val="Hiperpovezava"/>
            <w:noProof/>
          </w:rPr>
          <w:t>7.5</w:t>
        </w:r>
        <w:r w:rsidR="00344DA3">
          <w:rPr>
            <w:rFonts w:eastAsiaTheme="minorEastAsia"/>
            <w:noProof/>
            <w:lang w:eastAsia="sl-SI"/>
          </w:rPr>
          <w:tab/>
        </w:r>
        <w:r w:rsidR="00344DA3" w:rsidRPr="002D45B6">
          <w:rPr>
            <w:rStyle w:val="Hiperpovezava"/>
            <w:noProof/>
          </w:rPr>
          <w:t>Oddaja prijave za vpis v začetni letnik srednje šole</w:t>
        </w:r>
        <w:r w:rsidR="00344DA3">
          <w:rPr>
            <w:noProof/>
            <w:webHidden/>
          </w:rPr>
          <w:tab/>
        </w:r>
        <w:r w:rsidR="00344DA3">
          <w:rPr>
            <w:noProof/>
            <w:webHidden/>
          </w:rPr>
          <w:fldChar w:fldCharType="begin"/>
        </w:r>
        <w:r w:rsidR="00344DA3">
          <w:rPr>
            <w:noProof/>
            <w:webHidden/>
          </w:rPr>
          <w:instrText xml:space="preserve"> PAGEREF _Toc113356906 \h </w:instrText>
        </w:r>
        <w:r w:rsidR="00344DA3">
          <w:rPr>
            <w:noProof/>
            <w:webHidden/>
          </w:rPr>
        </w:r>
        <w:r w:rsidR="00344DA3">
          <w:rPr>
            <w:noProof/>
            <w:webHidden/>
          </w:rPr>
          <w:fldChar w:fldCharType="separate"/>
        </w:r>
        <w:r w:rsidR="00344DA3">
          <w:rPr>
            <w:noProof/>
            <w:webHidden/>
          </w:rPr>
          <w:t>26</w:t>
        </w:r>
        <w:r w:rsidR="00344DA3">
          <w:rPr>
            <w:noProof/>
            <w:webHidden/>
          </w:rPr>
          <w:fldChar w:fldCharType="end"/>
        </w:r>
      </w:hyperlink>
    </w:p>
    <w:p w14:paraId="610BEDC9" w14:textId="6E8370B4" w:rsidR="00344DA3" w:rsidRDefault="00415079">
      <w:pPr>
        <w:pStyle w:val="Kazalovsebine3"/>
        <w:tabs>
          <w:tab w:val="left" w:pos="1200"/>
        </w:tabs>
        <w:rPr>
          <w:rFonts w:eastAsiaTheme="minorEastAsia" w:cstheme="minorBidi"/>
          <w:noProof/>
          <w:sz w:val="22"/>
          <w:szCs w:val="22"/>
        </w:rPr>
      </w:pPr>
      <w:hyperlink w:anchor="_Toc113356907" w:history="1">
        <w:r w:rsidR="00344DA3" w:rsidRPr="002D45B6">
          <w:rPr>
            <w:rStyle w:val="Hiperpovezava"/>
            <w:noProof/>
          </w:rPr>
          <w:t>7.5.1</w:t>
        </w:r>
        <w:r w:rsidR="00344DA3">
          <w:rPr>
            <w:rFonts w:eastAsiaTheme="minorEastAsia" w:cstheme="minorBidi"/>
            <w:noProof/>
            <w:sz w:val="22"/>
            <w:szCs w:val="22"/>
          </w:rPr>
          <w:tab/>
        </w:r>
        <w:r w:rsidR="00344DA3" w:rsidRPr="002D45B6">
          <w:rPr>
            <w:rStyle w:val="Hiperpovezava"/>
            <w:noProof/>
          </w:rPr>
          <w:t>Ročno izpolnjevanje prijavnice (obstoječe)</w:t>
        </w:r>
        <w:r w:rsidR="00344DA3">
          <w:rPr>
            <w:noProof/>
            <w:webHidden/>
          </w:rPr>
          <w:tab/>
        </w:r>
        <w:r w:rsidR="00344DA3">
          <w:rPr>
            <w:noProof/>
            <w:webHidden/>
          </w:rPr>
          <w:fldChar w:fldCharType="begin"/>
        </w:r>
        <w:r w:rsidR="00344DA3">
          <w:rPr>
            <w:noProof/>
            <w:webHidden/>
          </w:rPr>
          <w:instrText xml:space="preserve"> PAGEREF _Toc113356907 \h </w:instrText>
        </w:r>
        <w:r w:rsidR="00344DA3">
          <w:rPr>
            <w:noProof/>
            <w:webHidden/>
          </w:rPr>
        </w:r>
        <w:r w:rsidR="00344DA3">
          <w:rPr>
            <w:noProof/>
            <w:webHidden/>
          </w:rPr>
          <w:fldChar w:fldCharType="separate"/>
        </w:r>
        <w:r w:rsidR="00344DA3">
          <w:rPr>
            <w:noProof/>
            <w:webHidden/>
          </w:rPr>
          <w:t>26</w:t>
        </w:r>
        <w:r w:rsidR="00344DA3">
          <w:rPr>
            <w:noProof/>
            <w:webHidden/>
          </w:rPr>
          <w:fldChar w:fldCharType="end"/>
        </w:r>
      </w:hyperlink>
    </w:p>
    <w:p w14:paraId="21AE18E7" w14:textId="43C02294" w:rsidR="00344DA3" w:rsidRDefault="00415079">
      <w:pPr>
        <w:pStyle w:val="Kazalovsebine3"/>
        <w:tabs>
          <w:tab w:val="left" w:pos="1200"/>
        </w:tabs>
        <w:rPr>
          <w:rFonts w:eastAsiaTheme="minorEastAsia" w:cstheme="minorBidi"/>
          <w:noProof/>
          <w:sz w:val="22"/>
          <w:szCs w:val="22"/>
        </w:rPr>
      </w:pPr>
      <w:hyperlink w:anchor="_Toc113356908" w:history="1">
        <w:r w:rsidR="00344DA3" w:rsidRPr="002D45B6">
          <w:rPr>
            <w:rStyle w:val="Hiperpovezava"/>
            <w:noProof/>
          </w:rPr>
          <w:t>7.5.2</w:t>
        </w:r>
        <w:r w:rsidR="00344DA3">
          <w:rPr>
            <w:rFonts w:eastAsiaTheme="minorEastAsia" w:cstheme="minorBidi"/>
            <w:noProof/>
            <w:sz w:val="22"/>
            <w:szCs w:val="22"/>
          </w:rPr>
          <w:tab/>
        </w:r>
        <w:r w:rsidR="00344DA3" w:rsidRPr="002D45B6">
          <w:rPr>
            <w:rStyle w:val="Hiperpovezava"/>
            <w:noProof/>
          </w:rPr>
          <w:t>Spletno izpolnjevanje prijavnice (novo)</w:t>
        </w:r>
        <w:r w:rsidR="00344DA3">
          <w:rPr>
            <w:noProof/>
            <w:webHidden/>
          </w:rPr>
          <w:tab/>
        </w:r>
        <w:r w:rsidR="00344DA3">
          <w:rPr>
            <w:noProof/>
            <w:webHidden/>
          </w:rPr>
          <w:fldChar w:fldCharType="begin"/>
        </w:r>
        <w:r w:rsidR="00344DA3">
          <w:rPr>
            <w:noProof/>
            <w:webHidden/>
          </w:rPr>
          <w:instrText xml:space="preserve"> PAGEREF _Toc113356908 \h </w:instrText>
        </w:r>
        <w:r w:rsidR="00344DA3">
          <w:rPr>
            <w:noProof/>
            <w:webHidden/>
          </w:rPr>
        </w:r>
        <w:r w:rsidR="00344DA3">
          <w:rPr>
            <w:noProof/>
            <w:webHidden/>
          </w:rPr>
          <w:fldChar w:fldCharType="separate"/>
        </w:r>
        <w:r w:rsidR="00344DA3">
          <w:rPr>
            <w:noProof/>
            <w:webHidden/>
          </w:rPr>
          <w:t>27</w:t>
        </w:r>
        <w:r w:rsidR="00344DA3">
          <w:rPr>
            <w:noProof/>
            <w:webHidden/>
          </w:rPr>
          <w:fldChar w:fldCharType="end"/>
        </w:r>
      </w:hyperlink>
    </w:p>
    <w:p w14:paraId="2EFE2A70" w14:textId="25486C30" w:rsidR="00344DA3" w:rsidRDefault="00415079">
      <w:pPr>
        <w:pStyle w:val="Kazalovsebine4"/>
        <w:tabs>
          <w:tab w:val="left" w:pos="1680"/>
        </w:tabs>
        <w:rPr>
          <w:rFonts w:eastAsiaTheme="minorEastAsia" w:cstheme="minorBidi"/>
          <w:noProof/>
          <w:sz w:val="22"/>
          <w:szCs w:val="22"/>
        </w:rPr>
      </w:pPr>
      <w:hyperlink w:anchor="_Toc113356909" w:history="1">
        <w:r w:rsidR="00344DA3" w:rsidRPr="002D45B6">
          <w:rPr>
            <w:rStyle w:val="Hiperpovezava"/>
            <w:noProof/>
          </w:rPr>
          <w:t>7.5.2.1</w:t>
        </w:r>
        <w:r w:rsidR="00344DA3">
          <w:rPr>
            <w:rFonts w:eastAsiaTheme="minorEastAsia" w:cstheme="minorBidi"/>
            <w:noProof/>
            <w:sz w:val="22"/>
            <w:szCs w:val="22"/>
          </w:rPr>
          <w:tab/>
        </w:r>
        <w:r w:rsidR="00344DA3" w:rsidRPr="002D45B6">
          <w:rPr>
            <w:rStyle w:val="Hiperpovezava"/>
            <w:noProof/>
          </w:rPr>
          <w:t>Ustvarjanje uporabniškega računa</w:t>
        </w:r>
        <w:r w:rsidR="00344DA3">
          <w:rPr>
            <w:noProof/>
            <w:webHidden/>
          </w:rPr>
          <w:tab/>
        </w:r>
        <w:r w:rsidR="00344DA3">
          <w:rPr>
            <w:noProof/>
            <w:webHidden/>
          </w:rPr>
          <w:fldChar w:fldCharType="begin"/>
        </w:r>
        <w:r w:rsidR="00344DA3">
          <w:rPr>
            <w:noProof/>
            <w:webHidden/>
          </w:rPr>
          <w:instrText xml:space="preserve"> PAGEREF _Toc113356909 \h </w:instrText>
        </w:r>
        <w:r w:rsidR="00344DA3">
          <w:rPr>
            <w:noProof/>
            <w:webHidden/>
          </w:rPr>
        </w:r>
        <w:r w:rsidR="00344DA3">
          <w:rPr>
            <w:noProof/>
            <w:webHidden/>
          </w:rPr>
          <w:fldChar w:fldCharType="separate"/>
        </w:r>
        <w:r w:rsidR="00344DA3">
          <w:rPr>
            <w:noProof/>
            <w:webHidden/>
          </w:rPr>
          <w:t>27</w:t>
        </w:r>
        <w:r w:rsidR="00344DA3">
          <w:rPr>
            <w:noProof/>
            <w:webHidden/>
          </w:rPr>
          <w:fldChar w:fldCharType="end"/>
        </w:r>
      </w:hyperlink>
    </w:p>
    <w:p w14:paraId="67AEE054" w14:textId="46D69908" w:rsidR="00344DA3" w:rsidRDefault="00415079">
      <w:pPr>
        <w:pStyle w:val="Kazalovsebine4"/>
        <w:tabs>
          <w:tab w:val="left" w:pos="1680"/>
        </w:tabs>
        <w:rPr>
          <w:rFonts w:eastAsiaTheme="minorEastAsia" w:cstheme="minorBidi"/>
          <w:noProof/>
          <w:sz w:val="22"/>
          <w:szCs w:val="22"/>
        </w:rPr>
      </w:pPr>
      <w:hyperlink w:anchor="_Toc113356910" w:history="1">
        <w:r w:rsidR="00344DA3" w:rsidRPr="002D45B6">
          <w:rPr>
            <w:rStyle w:val="Hiperpovezava"/>
            <w:noProof/>
          </w:rPr>
          <w:t>7.5.2.2</w:t>
        </w:r>
        <w:r w:rsidR="00344DA3">
          <w:rPr>
            <w:rFonts w:eastAsiaTheme="minorEastAsia" w:cstheme="minorBidi"/>
            <w:noProof/>
            <w:sz w:val="22"/>
            <w:szCs w:val="22"/>
          </w:rPr>
          <w:tab/>
        </w:r>
        <w:r w:rsidR="00344DA3" w:rsidRPr="002D45B6">
          <w:rPr>
            <w:rStyle w:val="Hiperpovezava"/>
            <w:noProof/>
          </w:rPr>
          <w:t>Prijava v sistem, pozabljeno geslo in ponovno pošiljanje potrditvenega sporočila</w:t>
        </w:r>
        <w:r w:rsidR="00344DA3">
          <w:rPr>
            <w:noProof/>
            <w:webHidden/>
          </w:rPr>
          <w:tab/>
        </w:r>
        <w:r w:rsidR="00344DA3">
          <w:rPr>
            <w:noProof/>
            <w:webHidden/>
          </w:rPr>
          <w:fldChar w:fldCharType="begin"/>
        </w:r>
        <w:r w:rsidR="00344DA3">
          <w:rPr>
            <w:noProof/>
            <w:webHidden/>
          </w:rPr>
          <w:instrText xml:space="preserve"> PAGEREF _Toc113356910 \h </w:instrText>
        </w:r>
        <w:r w:rsidR="00344DA3">
          <w:rPr>
            <w:noProof/>
            <w:webHidden/>
          </w:rPr>
        </w:r>
        <w:r w:rsidR="00344DA3">
          <w:rPr>
            <w:noProof/>
            <w:webHidden/>
          </w:rPr>
          <w:fldChar w:fldCharType="separate"/>
        </w:r>
        <w:r w:rsidR="00344DA3">
          <w:rPr>
            <w:noProof/>
            <w:webHidden/>
          </w:rPr>
          <w:t>28</w:t>
        </w:r>
        <w:r w:rsidR="00344DA3">
          <w:rPr>
            <w:noProof/>
            <w:webHidden/>
          </w:rPr>
          <w:fldChar w:fldCharType="end"/>
        </w:r>
      </w:hyperlink>
    </w:p>
    <w:p w14:paraId="3AE0E7F5" w14:textId="33BF4515" w:rsidR="00344DA3" w:rsidRDefault="00415079">
      <w:pPr>
        <w:pStyle w:val="Kazalovsebine4"/>
        <w:tabs>
          <w:tab w:val="left" w:pos="1680"/>
        </w:tabs>
        <w:rPr>
          <w:rFonts w:eastAsiaTheme="minorEastAsia" w:cstheme="minorBidi"/>
          <w:noProof/>
          <w:sz w:val="22"/>
          <w:szCs w:val="22"/>
        </w:rPr>
      </w:pPr>
      <w:hyperlink w:anchor="_Toc113356911" w:history="1">
        <w:r w:rsidR="00344DA3" w:rsidRPr="002D45B6">
          <w:rPr>
            <w:rStyle w:val="Hiperpovezava"/>
            <w:noProof/>
          </w:rPr>
          <w:t>7.5.2.3</w:t>
        </w:r>
        <w:r w:rsidR="00344DA3">
          <w:rPr>
            <w:rFonts w:eastAsiaTheme="minorEastAsia" w:cstheme="minorBidi"/>
            <w:noProof/>
            <w:sz w:val="22"/>
            <w:szCs w:val="22"/>
          </w:rPr>
          <w:tab/>
        </w:r>
        <w:r w:rsidR="00344DA3" w:rsidRPr="002D45B6">
          <w:rPr>
            <w:rStyle w:val="Hiperpovezava"/>
            <w:noProof/>
          </w:rPr>
          <w:t>Izpolnjevanje prijavnice</w:t>
        </w:r>
        <w:r w:rsidR="00344DA3">
          <w:rPr>
            <w:noProof/>
            <w:webHidden/>
          </w:rPr>
          <w:tab/>
        </w:r>
        <w:r w:rsidR="00344DA3">
          <w:rPr>
            <w:noProof/>
            <w:webHidden/>
          </w:rPr>
          <w:fldChar w:fldCharType="begin"/>
        </w:r>
        <w:r w:rsidR="00344DA3">
          <w:rPr>
            <w:noProof/>
            <w:webHidden/>
          </w:rPr>
          <w:instrText xml:space="preserve"> PAGEREF _Toc113356911 \h </w:instrText>
        </w:r>
        <w:r w:rsidR="00344DA3">
          <w:rPr>
            <w:noProof/>
            <w:webHidden/>
          </w:rPr>
        </w:r>
        <w:r w:rsidR="00344DA3">
          <w:rPr>
            <w:noProof/>
            <w:webHidden/>
          </w:rPr>
          <w:fldChar w:fldCharType="separate"/>
        </w:r>
        <w:r w:rsidR="00344DA3">
          <w:rPr>
            <w:noProof/>
            <w:webHidden/>
          </w:rPr>
          <w:t>28</w:t>
        </w:r>
        <w:r w:rsidR="00344DA3">
          <w:rPr>
            <w:noProof/>
            <w:webHidden/>
          </w:rPr>
          <w:fldChar w:fldCharType="end"/>
        </w:r>
      </w:hyperlink>
    </w:p>
    <w:p w14:paraId="612F7BFE" w14:textId="782EA6B4" w:rsidR="00344DA3" w:rsidRDefault="00415079">
      <w:pPr>
        <w:pStyle w:val="Kazalovsebine4"/>
        <w:tabs>
          <w:tab w:val="left" w:pos="1680"/>
        </w:tabs>
        <w:rPr>
          <w:rFonts w:eastAsiaTheme="minorEastAsia" w:cstheme="minorBidi"/>
          <w:noProof/>
          <w:sz w:val="22"/>
          <w:szCs w:val="22"/>
        </w:rPr>
      </w:pPr>
      <w:hyperlink w:anchor="_Toc113356912" w:history="1">
        <w:r w:rsidR="00344DA3" w:rsidRPr="002D45B6">
          <w:rPr>
            <w:rStyle w:val="Hiperpovezava"/>
            <w:noProof/>
          </w:rPr>
          <w:t>7.5.2.4</w:t>
        </w:r>
        <w:r w:rsidR="00344DA3">
          <w:rPr>
            <w:rFonts w:eastAsiaTheme="minorEastAsia" w:cstheme="minorBidi"/>
            <w:noProof/>
            <w:sz w:val="22"/>
            <w:szCs w:val="22"/>
          </w:rPr>
          <w:tab/>
        </w:r>
        <w:r w:rsidR="00344DA3" w:rsidRPr="002D45B6">
          <w:rPr>
            <w:rStyle w:val="Hiperpovezava"/>
            <w:noProof/>
          </w:rPr>
          <w:t>Shranjevanja osnutka in oddaja</w:t>
        </w:r>
        <w:r w:rsidR="00344DA3">
          <w:rPr>
            <w:noProof/>
            <w:webHidden/>
          </w:rPr>
          <w:tab/>
        </w:r>
        <w:r w:rsidR="00344DA3">
          <w:rPr>
            <w:noProof/>
            <w:webHidden/>
          </w:rPr>
          <w:fldChar w:fldCharType="begin"/>
        </w:r>
        <w:r w:rsidR="00344DA3">
          <w:rPr>
            <w:noProof/>
            <w:webHidden/>
          </w:rPr>
          <w:instrText xml:space="preserve"> PAGEREF _Toc113356912 \h </w:instrText>
        </w:r>
        <w:r w:rsidR="00344DA3">
          <w:rPr>
            <w:noProof/>
            <w:webHidden/>
          </w:rPr>
        </w:r>
        <w:r w:rsidR="00344DA3">
          <w:rPr>
            <w:noProof/>
            <w:webHidden/>
          </w:rPr>
          <w:fldChar w:fldCharType="separate"/>
        </w:r>
        <w:r w:rsidR="00344DA3">
          <w:rPr>
            <w:noProof/>
            <w:webHidden/>
          </w:rPr>
          <w:t>29</w:t>
        </w:r>
        <w:r w:rsidR="00344DA3">
          <w:rPr>
            <w:noProof/>
            <w:webHidden/>
          </w:rPr>
          <w:fldChar w:fldCharType="end"/>
        </w:r>
      </w:hyperlink>
    </w:p>
    <w:p w14:paraId="75B49EE1" w14:textId="67B646B3" w:rsidR="00344DA3" w:rsidRDefault="00415079">
      <w:pPr>
        <w:pStyle w:val="Kazalovsebine4"/>
        <w:tabs>
          <w:tab w:val="left" w:pos="1680"/>
        </w:tabs>
        <w:rPr>
          <w:rFonts w:eastAsiaTheme="minorEastAsia" w:cstheme="minorBidi"/>
          <w:noProof/>
          <w:sz w:val="22"/>
          <w:szCs w:val="22"/>
        </w:rPr>
      </w:pPr>
      <w:hyperlink w:anchor="_Toc113356913" w:history="1">
        <w:r w:rsidR="00344DA3" w:rsidRPr="002D45B6">
          <w:rPr>
            <w:rStyle w:val="Hiperpovezava"/>
            <w:noProof/>
          </w:rPr>
          <w:t>7.5.2.5</w:t>
        </w:r>
        <w:r w:rsidR="00344DA3">
          <w:rPr>
            <w:rFonts w:eastAsiaTheme="minorEastAsia" w:cstheme="minorBidi"/>
            <w:noProof/>
            <w:sz w:val="22"/>
            <w:szCs w:val="22"/>
          </w:rPr>
          <w:tab/>
        </w:r>
        <w:r w:rsidR="00344DA3" w:rsidRPr="002D45B6">
          <w:rPr>
            <w:rStyle w:val="Hiperpovezava"/>
            <w:noProof/>
          </w:rPr>
          <w:t>Unikatna in črtna koda prijavnice</w:t>
        </w:r>
        <w:r w:rsidR="00344DA3">
          <w:rPr>
            <w:noProof/>
            <w:webHidden/>
          </w:rPr>
          <w:tab/>
        </w:r>
        <w:r w:rsidR="00344DA3">
          <w:rPr>
            <w:noProof/>
            <w:webHidden/>
          </w:rPr>
          <w:fldChar w:fldCharType="begin"/>
        </w:r>
        <w:r w:rsidR="00344DA3">
          <w:rPr>
            <w:noProof/>
            <w:webHidden/>
          </w:rPr>
          <w:instrText xml:space="preserve"> PAGEREF _Toc113356913 \h </w:instrText>
        </w:r>
        <w:r w:rsidR="00344DA3">
          <w:rPr>
            <w:noProof/>
            <w:webHidden/>
          </w:rPr>
        </w:r>
        <w:r w:rsidR="00344DA3">
          <w:rPr>
            <w:noProof/>
            <w:webHidden/>
          </w:rPr>
          <w:fldChar w:fldCharType="separate"/>
        </w:r>
        <w:r w:rsidR="00344DA3">
          <w:rPr>
            <w:noProof/>
            <w:webHidden/>
          </w:rPr>
          <w:t>30</w:t>
        </w:r>
        <w:r w:rsidR="00344DA3">
          <w:rPr>
            <w:noProof/>
            <w:webHidden/>
          </w:rPr>
          <w:fldChar w:fldCharType="end"/>
        </w:r>
      </w:hyperlink>
    </w:p>
    <w:p w14:paraId="2D401540" w14:textId="28C3DE73" w:rsidR="00344DA3" w:rsidRDefault="00415079">
      <w:pPr>
        <w:pStyle w:val="Kazalovsebine4"/>
        <w:tabs>
          <w:tab w:val="left" w:pos="1680"/>
        </w:tabs>
        <w:rPr>
          <w:rFonts w:eastAsiaTheme="minorEastAsia" w:cstheme="minorBidi"/>
          <w:noProof/>
          <w:sz w:val="22"/>
          <w:szCs w:val="22"/>
        </w:rPr>
      </w:pPr>
      <w:hyperlink w:anchor="_Toc113356914" w:history="1">
        <w:r w:rsidR="00344DA3" w:rsidRPr="002D45B6">
          <w:rPr>
            <w:rStyle w:val="Hiperpovezava"/>
            <w:noProof/>
          </w:rPr>
          <w:t>7.5.2.6</w:t>
        </w:r>
        <w:r w:rsidR="00344DA3">
          <w:rPr>
            <w:rFonts w:eastAsiaTheme="minorEastAsia" w:cstheme="minorBidi"/>
            <w:noProof/>
            <w:sz w:val="22"/>
            <w:szCs w:val="22"/>
          </w:rPr>
          <w:tab/>
        </w:r>
        <w:r w:rsidR="00344DA3" w:rsidRPr="002D45B6">
          <w:rPr>
            <w:rStyle w:val="Hiperpovezava"/>
            <w:noProof/>
          </w:rPr>
          <w:t>Obdelava referenta na zavodu</w:t>
        </w:r>
        <w:r w:rsidR="00344DA3">
          <w:rPr>
            <w:noProof/>
            <w:webHidden/>
          </w:rPr>
          <w:tab/>
        </w:r>
        <w:r w:rsidR="00344DA3">
          <w:rPr>
            <w:noProof/>
            <w:webHidden/>
          </w:rPr>
          <w:fldChar w:fldCharType="begin"/>
        </w:r>
        <w:r w:rsidR="00344DA3">
          <w:rPr>
            <w:noProof/>
            <w:webHidden/>
          </w:rPr>
          <w:instrText xml:space="preserve"> PAGEREF _Toc113356914 \h </w:instrText>
        </w:r>
        <w:r w:rsidR="00344DA3">
          <w:rPr>
            <w:noProof/>
            <w:webHidden/>
          </w:rPr>
        </w:r>
        <w:r w:rsidR="00344DA3">
          <w:rPr>
            <w:noProof/>
            <w:webHidden/>
          </w:rPr>
          <w:fldChar w:fldCharType="separate"/>
        </w:r>
        <w:r w:rsidR="00344DA3">
          <w:rPr>
            <w:noProof/>
            <w:webHidden/>
          </w:rPr>
          <w:t>30</w:t>
        </w:r>
        <w:r w:rsidR="00344DA3">
          <w:rPr>
            <w:noProof/>
            <w:webHidden/>
          </w:rPr>
          <w:fldChar w:fldCharType="end"/>
        </w:r>
      </w:hyperlink>
    </w:p>
    <w:p w14:paraId="0E7C074D" w14:textId="0EB3DACF" w:rsidR="00344DA3" w:rsidRDefault="00415079">
      <w:pPr>
        <w:pStyle w:val="Kazalovsebine4"/>
        <w:tabs>
          <w:tab w:val="left" w:pos="1680"/>
        </w:tabs>
        <w:rPr>
          <w:rFonts w:eastAsiaTheme="minorEastAsia" w:cstheme="minorBidi"/>
          <w:noProof/>
          <w:sz w:val="22"/>
          <w:szCs w:val="22"/>
        </w:rPr>
      </w:pPr>
      <w:hyperlink w:anchor="_Toc113356915" w:history="1">
        <w:r w:rsidR="00344DA3" w:rsidRPr="002D45B6">
          <w:rPr>
            <w:rStyle w:val="Hiperpovezava"/>
            <w:noProof/>
          </w:rPr>
          <w:t>7.5.2.7</w:t>
        </w:r>
        <w:r w:rsidR="00344DA3">
          <w:rPr>
            <w:rFonts w:eastAsiaTheme="minorEastAsia" w:cstheme="minorBidi"/>
            <w:noProof/>
            <w:sz w:val="22"/>
            <w:szCs w:val="22"/>
          </w:rPr>
          <w:tab/>
        </w:r>
        <w:r w:rsidR="00344DA3" w:rsidRPr="002D45B6">
          <w:rPr>
            <w:rStyle w:val="Hiperpovezava"/>
            <w:noProof/>
          </w:rPr>
          <w:t>Preverjanje pravilnosti osebnih podatkov s podatki v CEUVIZ</w:t>
        </w:r>
        <w:r w:rsidR="00344DA3">
          <w:rPr>
            <w:noProof/>
            <w:webHidden/>
          </w:rPr>
          <w:tab/>
        </w:r>
        <w:r w:rsidR="00344DA3">
          <w:rPr>
            <w:noProof/>
            <w:webHidden/>
          </w:rPr>
          <w:fldChar w:fldCharType="begin"/>
        </w:r>
        <w:r w:rsidR="00344DA3">
          <w:rPr>
            <w:noProof/>
            <w:webHidden/>
          </w:rPr>
          <w:instrText xml:space="preserve"> PAGEREF _Toc113356915 \h </w:instrText>
        </w:r>
        <w:r w:rsidR="00344DA3">
          <w:rPr>
            <w:noProof/>
            <w:webHidden/>
          </w:rPr>
        </w:r>
        <w:r w:rsidR="00344DA3">
          <w:rPr>
            <w:noProof/>
            <w:webHidden/>
          </w:rPr>
          <w:fldChar w:fldCharType="separate"/>
        </w:r>
        <w:r w:rsidR="00344DA3">
          <w:rPr>
            <w:noProof/>
            <w:webHidden/>
          </w:rPr>
          <w:t>30</w:t>
        </w:r>
        <w:r w:rsidR="00344DA3">
          <w:rPr>
            <w:noProof/>
            <w:webHidden/>
          </w:rPr>
          <w:fldChar w:fldCharType="end"/>
        </w:r>
      </w:hyperlink>
    </w:p>
    <w:p w14:paraId="4730E0A6" w14:textId="6A4DD1FB" w:rsidR="00344DA3" w:rsidRDefault="00415079">
      <w:pPr>
        <w:pStyle w:val="Kazalovsebine4"/>
        <w:tabs>
          <w:tab w:val="left" w:pos="1680"/>
        </w:tabs>
        <w:rPr>
          <w:rFonts w:eastAsiaTheme="minorEastAsia" w:cstheme="minorBidi"/>
          <w:noProof/>
          <w:sz w:val="22"/>
          <w:szCs w:val="22"/>
        </w:rPr>
      </w:pPr>
      <w:hyperlink w:anchor="_Toc113356916" w:history="1">
        <w:r w:rsidR="00344DA3" w:rsidRPr="002D45B6">
          <w:rPr>
            <w:rStyle w:val="Hiperpovezava"/>
            <w:noProof/>
          </w:rPr>
          <w:t>7.5.2.8</w:t>
        </w:r>
        <w:r w:rsidR="00344DA3">
          <w:rPr>
            <w:rFonts w:eastAsiaTheme="minorEastAsia" w:cstheme="minorBidi"/>
            <w:noProof/>
            <w:sz w:val="22"/>
            <w:szCs w:val="22"/>
          </w:rPr>
          <w:tab/>
        </w:r>
        <w:r w:rsidR="00344DA3" w:rsidRPr="002D45B6">
          <w:rPr>
            <w:rStyle w:val="Hiperpovezava"/>
            <w:noProof/>
          </w:rPr>
          <w:t>Jezikovne različice</w:t>
        </w:r>
        <w:r w:rsidR="00344DA3">
          <w:rPr>
            <w:noProof/>
            <w:webHidden/>
          </w:rPr>
          <w:tab/>
        </w:r>
        <w:r w:rsidR="00344DA3">
          <w:rPr>
            <w:noProof/>
            <w:webHidden/>
          </w:rPr>
          <w:fldChar w:fldCharType="begin"/>
        </w:r>
        <w:r w:rsidR="00344DA3">
          <w:rPr>
            <w:noProof/>
            <w:webHidden/>
          </w:rPr>
          <w:instrText xml:space="preserve"> PAGEREF _Toc113356916 \h </w:instrText>
        </w:r>
        <w:r w:rsidR="00344DA3">
          <w:rPr>
            <w:noProof/>
            <w:webHidden/>
          </w:rPr>
        </w:r>
        <w:r w:rsidR="00344DA3">
          <w:rPr>
            <w:noProof/>
            <w:webHidden/>
          </w:rPr>
          <w:fldChar w:fldCharType="separate"/>
        </w:r>
        <w:r w:rsidR="00344DA3">
          <w:rPr>
            <w:noProof/>
            <w:webHidden/>
          </w:rPr>
          <w:t>30</w:t>
        </w:r>
        <w:r w:rsidR="00344DA3">
          <w:rPr>
            <w:noProof/>
            <w:webHidden/>
          </w:rPr>
          <w:fldChar w:fldCharType="end"/>
        </w:r>
      </w:hyperlink>
    </w:p>
    <w:p w14:paraId="39272BAD" w14:textId="041D10D5" w:rsidR="00344DA3" w:rsidRDefault="00415079">
      <w:pPr>
        <w:pStyle w:val="Kazalovsebine4"/>
        <w:tabs>
          <w:tab w:val="left" w:pos="1680"/>
        </w:tabs>
        <w:rPr>
          <w:rFonts w:eastAsiaTheme="minorEastAsia" w:cstheme="minorBidi"/>
          <w:noProof/>
          <w:sz w:val="22"/>
          <w:szCs w:val="22"/>
        </w:rPr>
      </w:pPr>
      <w:hyperlink w:anchor="_Toc113356917" w:history="1">
        <w:r w:rsidR="00344DA3" w:rsidRPr="002D45B6">
          <w:rPr>
            <w:rStyle w:val="Hiperpovezava"/>
            <w:noProof/>
          </w:rPr>
          <w:t>7.5.2.9</w:t>
        </w:r>
        <w:r w:rsidR="00344DA3">
          <w:rPr>
            <w:rFonts w:eastAsiaTheme="minorEastAsia" w:cstheme="minorBidi"/>
            <w:noProof/>
            <w:sz w:val="22"/>
            <w:szCs w:val="22"/>
          </w:rPr>
          <w:tab/>
        </w:r>
        <w:r w:rsidR="00344DA3" w:rsidRPr="002D45B6">
          <w:rPr>
            <w:rStyle w:val="Hiperpovezava"/>
            <w:noProof/>
          </w:rPr>
          <w:t>Nalaganje dokazil v varni predal</w:t>
        </w:r>
        <w:r w:rsidR="00344DA3">
          <w:rPr>
            <w:noProof/>
            <w:webHidden/>
          </w:rPr>
          <w:tab/>
        </w:r>
        <w:r w:rsidR="00344DA3">
          <w:rPr>
            <w:noProof/>
            <w:webHidden/>
          </w:rPr>
          <w:fldChar w:fldCharType="begin"/>
        </w:r>
        <w:r w:rsidR="00344DA3">
          <w:rPr>
            <w:noProof/>
            <w:webHidden/>
          </w:rPr>
          <w:instrText xml:space="preserve"> PAGEREF _Toc113356917 \h </w:instrText>
        </w:r>
        <w:r w:rsidR="00344DA3">
          <w:rPr>
            <w:noProof/>
            <w:webHidden/>
          </w:rPr>
        </w:r>
        <w:r w:rsidR="00344DA3">
          <w:rPr>
            <w:noProof/>
            <w:webHidden/>
          </w:rPr>
          <w:fldChar w:fldCharType="separate"/>
        </w:r>
        <w:r w:rsidR="00344DA3">
          <w:rPr>
            <w:noProof/>
            <w:webHidden/>
          </w:rPr>
          <w:t>30</w:t>
        </w:r>
        <w:r w:rsidR="00344DA3">
          <w:rPr>
            <w:noProof/>
            <w:webHidden/>
          </w:rPr>
          <w:fldChar w:fldCharType="end"/>
        </w:r>
      </w:hyperlink>
    </w:p>
    <w:p w14:paraId="2EC370DA" w14:textId="2163F876" w:rsidR="00344DA3" w:rsidRDefault="00415079">
      <w:pPr>
        <w:pStyle w:val="Kazalovsebine4"/>
        <w:tabs>
          <w:tab w:val="left" w:pos="1680"/>
        </w:tabs>
        <w:rPr>
          <w:rFonts w:eastAsiaTheme="minorEastAsia" w:cstheme="minorBidi"/>
          <w:noProof/>
          <w:sz w:val="22"/>
          <w:szCs w:val="22"/>
        </w:rPr>
      </w:pPr>
      <w:hyperlink w:anchor="_Toc113356918" w:history="1">
        <w:r w:rsidR="00344DA3" w:rsidRPr="002D45B6">
          <w:rPr>
            <w:rStyle w:val="Hiperpovezava"/>
            <w:noProof/>
          </w:rPr>
          <w:t>7.5.2.10</w:t>
        </w:r>
        <w:r w:rsidR="00344DA3">
          <w:rPr>
            <w:rFonts w:eastAsiaTheme="minorEastAsia" w:cstheme="minorBidi"/>
            <w:noProof/>
            <w:sz w:val="22"/>
            <w:szCs w:val="22"/>
          </w:rPr>
          <w:tab/>
        </w:r>
        <w:r w:rsidR="00344DA3" w:rsidRPr="002D45B6">
          <w:rPr>
            <w:rStyle w:val="Hiperpovezava"/>
            <w:noProof/>
          </w:rPr>
          <w:t>Deaktivacija računa po zaključenem postopku</w:t>
        </w:r>
        <w:r w:rsidR="00344DA3">
          <w:rPr>
            <w:noProof/>
            <w:webHidden/>
          </w:rPr>
          <w:tab/>
        </w:r>
        <w:r w:rsidR="00344DA3">
          <w:rPr>
            <w:noProof/>
            <w:webHidden/>
          </w:rPr>
          <w:fldChar w:fldCharType="begin"/>
        </w:r>
        <w:r w:rsidR="00344DA3">
          <w:rPr>
            <w:noProof/>
            <w:webHidden/>
          </w:rPr>
          <w:instrText xml:space="preserve"> PAGEREF _Toc113356918 \h </w:instrText>
        </w:r>
        <w:r w:rsidR="00344DA3">
          <w:rPr>
            <w:noProof/>
            <w:webHidden/>
          </w:rPr>
        </w:r>
        <w:r w:rsidR="00344DA3">
          <w:rPr>
            <w:noProof/>
            <w:webHidden/>
          </w:rPr>
          <w:fldChar w:fldCharType="separate"/>
        </w:r>
        <w:r w:rsidR="00344DA3">
          <w:rPr>
            <w:noProof/>
            <w:webHidden/>
          </w:rPr>
          <w:t>31</w:t>
        </w:r>
        <w:r w:rsidR="00344DA3">
          <w:rPr>
            <w:noProof/>
            <w:webHidden/>
          </w:rPr>
          <w:fldChar w:fldCharType="end"/>
        </w:r>
      </w:hyperlink>
    </w:p>
    <w:p w14:paraId="1ACD2F58" w14:textId="760DF682" w:rsidR="00344DA3" w:rsidRDefault="00415079">
      <w:pPr>
        <w:pStyle w:val="Kazalovsebine3"/>
        <w:tabs>
          <w:tab w:val="left" w:pos="1200"/>
        </w:tabs>
        <w:rPr>
          <w:rFonts w:eastAsiaTheme="minorEastAsia" w:cstheme="minorBidi"/>
          <w:noProof/>
          <w:sz w:val="22"/>
          <w:szCs w:val="22"/>
        </w:rPr>
      </w:pPr>
      <w:hyperlink w:anchor="_Toc113356919" w:history="1">
        <w:r w:rsidR="00344DA3" w:rsidRPr="002D45B6">
          <w:rPr>
            <w:rStyle w:val="Hiperpovezava"/>
            <w:noProof/>
          </w:rPr>
          <w:t>7.5.3</w:t>
        </w:r>
        <w:r w:rsidR="00344DA3">
          <w:rPr>
            <w:rFonts w:eastAsiaTheme="minorEastAsia" w:cstheme="minorBidi"/>
            <w:noProof/>
            <w:sz w:val="22"/>
            <w:szCs w:val="22"/>
          </w:rPr>
          <w:tab/>
        </w:r>
        <w:r w:rsidR="00344DA3" w:rsidRPr="002D45B6">
          <w:rPr>
            <w:rStyle w:val="Hiperpovezava"/>
            <w:noProof/>
          </w:rPr>
          <w:t>Omejitev za prejete prijave po preteku roka</w:t>
        </w:r>
        <w:r w:rsidR="00344DA3">
          <w:rPr>
            <w:noProof/>
            <w:webHidden/>
          </w:rPr>
          <w:tab/>
        </w:r>
        <w:r w:rsidR="00344DA3">
          <w:rPr>
            <w:noProof/>
            <w:webHidden/>
          </w:rPr>
          <w:fldChar w:fldCharType="begin"/>
        </w:r>
        <w:r w:rsidR="00344DA3">
          <w:rPr>
            <w:noProof/>
            <w:webHidden/>
          </w:rPr>
          <w:instrText xml:space="preserve"> PAGEREF _Toc113356919 \h </w:instrText>
        </w:r>
        <w:r w:rsidR="00344DA3">
          <w:rPr>
            <w:noProof/>
            <w:webHidden/>
          </w:rPr>
        </w:r>
        <w:r w:rsidR="00344DA3">
          <w:rPr>
            <w:noProof/>
            <w:webHidden/>
          </w:rPr>
          <w:fldChar w:fldCharType="separate"/>
        </w:r>
        <w:r w:rsidR="00344DA3">
          <w:rPr>
            <w:noProof/>
            <w:webHidden/>
          </w:rPr>
          <w:t>31</w:t>
        </w:r>
        <w:r w:rsidR="00344DA3">
          <w:rPr>
            <w:noProof/>
            <w:webHidden/>
          </w:rPr>
          <w:fldChar w:fldCharType="end"/>
        </w:r>
      </w:hyperlink>
    </w:p>
    <w:p w14:paraId="4C9DF5C5" w14:textId="20144F06" w:rsidR="00344DA3" w:rsidRDefault="00415079">
      <w:pPr>
        <w:pStyle w:val="Kazalovsebine4"/>
        <w:tabs>
          <w:tab w:val="left" w:pos="1680"/>
        </w:tabs>
        <w:rPr>
          <w:rFonts w:eastAsiaTheme="minorEastAsia" w:cstheme="minorBidi"/>
          <w:noProof/>
          <w:sz w:val="22"/>
          <w:szCs w:val="22"/>
        </w:rPr>
      </w:pPr>
      <w:hyperlink w:anchor="_Toc113356920" w:history="1">
        <w:r w:rsidR="00344DA3" w:rsidRPr="002D45B6">
          <w:rPr>
            <w:rStyle w:val="Hiperpovezava"/>
            <w:noProof/>
          </w:rPr>
          <w:t>7.5.3.1</w:t>
        </w:r>
        <w:r w:rsidR="00344DA3">
          <w:rPr>
            <w:rFonts w:eastAsiaTheme="minorEastAsia" w:cstheme="minorBidi"/>
            <w:noProof/>
            <w:sz w:val="22"/>
            <w:szCs w:val="22"/>
          </w:rPr>
          <w:tab/>
        </w:r>
        <w:r w:rsidR="00344DA3" w:rsidRPr="002D45B6">
          <w:rPr>
            <w:rStyle w:val="Hiperpovezava"/>
            <w:noProof/>
          </w:rPr>
          <w:t>Fizična prijavnica</w:t>
        </w:r>
        <w:r w:rsidR="00344DA3">
          <w:rPr>
            <w:noProof/>
            <w:webHidden/>
          </w:rPr>
          <w:tab/>
        </w:r>
        <w:r w:rsidR="00344DA3">
          <w:rPr>
            <w:noProof/>
            <w:webHidden/>
          </w:rPr>
          <w:fldChar w:fldCharType="begin"/>
        </w:r>
        <w:r w:rsidR="00344DA3">
          <w:rPr>
            <w:noProof/>
            <w:webHidden/>
          </w:rPr>
          <w:instrText xml:space="preserve"> PAGEREF _Toc113356920 \h </w:instrText>
        </w:r>
        <w:r w:rsidR="00344DA3">
          <w:rPr>
            <w:noProof/>
            <w:webHidden/>
          </w:rPr>
        </w:r>
        <w:r w:rsidR="00344DA3">
          <w:rPr>
            <w:noProof/>
            <w:webHidden/>
          </w:rPr>
          <w:fldChar w:fldCharType="separate"/>
        </w:r>
        <w:r w:rsidR="00344DA3">
          <w:rPr>
            <w:noProof/>
            <w:webHidden/>
          </w:rPr>
          <w:t>31</w:t>
        </w:r>
        <w:r w:rsidR="00344DA3">
          <w:rPr>
            <w:noProof/>
            <w:webHidden/>
          </w:rPr>
          <w:fldChar w:fldCharType="end"/>
        </w:r>
      </w:hyperlink>
    </w:p>
    <w:p w14:paraId="62EA663F" w14:textId="3E61A07F" w:rsidR="00344DA3" w:rsidRDefault="00415079">
      <w:pPr>
        <w:pStyle w:val="Kazalovsebine4"/>
        <w:tabs>
          <w:tab w:val="left" w:pos="1680"/>
        </w:tabs>
        <w:rPr>
          <w:rFonts w:eastAsiaTheme="minorEastAsia" w:cstheme="minorBidi"/>
          <w:noProof/>
          <w:sz w:val="22"/>
          <w:szCs w:val="22"/>
        </w:rPr>
      </w:pPr>
      <w:hyperlink w:anchor="_Toc113356921" w:history="1">
        <w:r w:rsidR="00344DA3" w:rsidRPr="002D45B6">
          <w:rPr>
            <w:rStyle w:val="Hiperpovezava"/>
            <w:noProof/>
          </w:rPr>
          <w:t>7.5.3.2</w:t>
        </w:r>
        <w:r w:rsidR="00344DA3">
          <w:rPr>
            <w:rFonts w:eastAsiaTheme="minorEastAsia" w:cstheme="minorBidi"/>
            <w:noProof/>
            <w:sz w:val="22"/>
            <w:szCs w:val="22"/>
          </w:rPr>
          <w:tab/>
        </w:r>
        <w:r w:rsidR="00344DA3" w:rsidRPr="002D45B6">
          <w:rPr>
            <w:rStyle w:val="Hiperpovezava"/>
            <w:noProof/>
          </w:rPr>
          <w:t>Elektronska prijavnica</w:t>
        </w:r>
        <w:r w:rsidR="00344DA3">
          <w:rPr>
            <w:noProof/>
            <w:webHidden/>
          </w:rPr>
          <w:tab/>
        </w:r>
        <w:r w:rsidR="00344DA3">
          <w:rPr>
            <w:noProof/>
            <w:webHidden/>
          </w:rPr>
          <w:fldChar w:fldCharType="begin"/>
        </w:r>
        <w:r w:rsidR="00344DA3">
          <w:rPr>
            <w:noProof/>
            <w:webHidden/>
          </w:rPr>
          <w:instrText xml:space="preserve"> PAGEREF _Toc113356921 \h </w:instrText>
        </w:r>
        <w:r w:rsidR="00344DA3">
          <w:rPr>
            <w:noProof/>
            <w:webHidden/>
          </w:rPr>
        </w:r>
        <w:r w:rsidR="00344DA3">
          <w:rPr>
            <w:noProof/>
            <w:webHidden/>
          </w:rPr>
          <w:fldChar w:fldCharType="separate"/>
        </w:r>
        <w:r w:rsidR="00344DA3">
          <w:rPr>
            <w:noProof/>
            <w:webHidden/>
          </w:rPr>
          <w:t>31</w:t>
        </w:r>
        <w:r w:rsidR="00344DA3">
          <w:rPr>
            <w:noProof/>
            <w:webHidden/>
          </w:rPr>
          <w:fldChar w:fldCharType="end"/>
        </w:r>
      </w:hyperlink>
    </w:p>
    <w:p w14:paraId="55617D5D" w14:textId="1A9CBAC9" w:rsidR="00344DA3" w:rsidRDefault="00415079">
      <w:pPr>
        <w:pStyle w:val="Kazalovsebine2"/>
        <w:tabs>
          <w:tab w:val="left" w:pos="960"/>
          <w:tab w:val="right" w:leader="dot" w:pos="9396"/>
        </w:tabs>
        <w:rPr>
          <w:rFonts w:eastAsiaTheme="minorEastAsia"/>
          <w:noProof/>
          <w:lang w:eastAsia="sl-SI"/>
        </w:rPr>
      </w:pPr>
      <w:hyperlink w:anchor="_Toc113356922" w:history="1">
        <w:r w:rsidR="00344DA3" w:rsidRPr="002D45B6">
          <w:rPr>
            <w:rStyle w:val="Hiperpovezava"/>
            <w:noProof/>
          </w:rPr>
          <w:t>7.6</w:t>
        </w:r>
        <w:r w:rsidR="00344DA3">
          <w:rPr>
            <w:rFonts w:eastAsiaTheme="minorEastAsia"/>
            <w:noProof/>
            <w:lang w:eastAsia="sl-SI"/>
          </w:rPr>
          <w:tab/>
        </w:r>
        <w:r w:rsidR="00344DA3" w:rsidRPr="002D45B6">
          <w:rPr>
            <w:rStyle w:val="Hiperpovezava"/>
            <w:noProof/>
          </w:rPr>
          <w:t>Modul za vnos in obdelavo podatkov na srednji šoli</w:t>
        </w:r>
        <w:r w:rsidR="00344DA3">
          <w:rPr>
            <w:noProof/>
            <w:webHidden/>
          </w:rPr>
          <w:tab/>
        </w:r>
        <w:r w:rsidR="00344DA3">
          <w:rPr>
            <w:noProof/>
            <w:webHidden/>
          </w:rPr>
          <w:fldChar w:fldCharType="begin"/>
        </w:r>
        <w:r w:rsidR="00344DA3">
          <w:rPr>
            <w:noProof/>
            <w:webHidden/>
          </w:rPr>
          <w:instrText xml:space="preserve"> PAGEREF _Toc113356922 \h </w:instrText>
        </w:r>
        <w:r w:rsidR="00344DA3">
          <w:rPr>
            <w:noProof/>
            <w:webHidden/>
          </w:rPr>
        </w:r>
        <w:r w:rsidR="00344DA3">
          <w:rPr>
            <w:noProof/>
            <w:webHidden/>
          </w:rPr>
          <w:fldChar w:fldCharType="separate"/>
        </w:r>
        <w:r w:rsidR="00344DA3">
          <w:rPr>
            <w:noProof/>
            <w:webHidden/>
          </w:rPr>
          <w:t>32</w:t>
        </w:r>
        <w:r w:rsidR="00344DA3">
          <w:rPr>
            <w:noProof/>
            <w:webHidden/>
          </w:rPr>
          <w:fldChar w:fldCharType="end"/>
        </w:r>
      </w:hyperlink>
    </w:p>
    <w:p w14:paraId="18134A01" w14:textId="11CC12E8" w:rsidR="00344DA3" w:rsidRDefault="00415079">
      <w:pPr>
        <w:pStyle w:val="Kazalovsebine3"/>
        <w:tabs>
          <w:tab w:val="left" w:pos="1200"/>
        </w:tabs>
        <w:rPr>
          <w:rFonts w:eastAsiaTheme="minorEastAsia" w:cstheme="minorBidi"/>
          <w:noProof/>
          <w:sz w:val="22"/>
          <w:szCs w:val="22"/>
        </w:rPr>
      </w:pPr>
      <w:hyperlink w:anchor="_Toc113356923" w:history="1">
        <w:r w:rsidR="00344DA3" w:rsidRPr="002D45B6">
          <w:rPr>
            <w:rStyle w:val="Hiperpovezava"/>
            <w:noProof/>
          </w:rPr>
          <w:t>7.6.1</w:t>
        </w:r>
        <w:r w:rsidR="00344DA3">
          <w:rPr>
            <w:rFonts w:eastAsiaTheme="minorEastAsia" w:cstheme="minorBidi"/>
            <w:noProof/>
            <w:sz w:val="22"/>
            <w:szCs w:val="22"/>
          </w:rPr>
          <w:tab/>
        </w:r>
        <w:r w:rsidR="00344DA3" w:rsidRPr="002D45B6">
          <w:rPr>
            <w:rStyle w:val="Hiperpovezava"/>
            <w:noProof/>
          </w:rPr>
          <w:t>Prejem in obdelava prijave za vpis</w:t>
        </w:r>
        <w:r w:rsidR="00344DA3">
          <w:rPr>
            <w:noProof/>
            <w:webHidden/>
          </w:rPr>
          <w:tab/>
        </w:r>
        <w:r w:rsidR="00344DA3">
          <w:rPr>
            <w:noProof/>
            <w:webHidden/>
          </w:rPr>
          <w:fldChar w:fldCharType="begin"/>
        </w:r>
        <w:r w:rsidR="00344DA3">
          <w:rPr>
            <w:noProof/>
            <w:webHidden/>
          </w:rPr>
          <w:instrText xml:space="preserve"> PAGEREF _Toc113356923 \h </w:instrText>
        </w:r>
        <w:r w:rsidR="00344DA3">
          <w:rPr>
            <w:noProof/>
            <w:webHidden/>
          </w:rPr>
        </w:r>
        <w:r w:rsidR="00344DA3">
          <w:rPr>
            <w:noProof/>
            <w:webHidden/>
          </w:rPr>
          <w:fldChar w:fldCharType="separate"/>
        </w:r>
        <w:r w:rsidR="00344DA3">
          <w:rPr>
            <w:noProof/>
            <w:webHidden/>
          </w:rPr>
          <w:t>32</w:t>
        </w:r>
        <w:r w:rsidR="00344DA3">
          <w:rPr>
            <w:noProof/>
            <w:webHidden/>
          </w:rPr>
          <w:fldChar w:fldCharType="end"/>
        </w:r>
      </w:hyperlink>
    </w:p>
    <w:p w14:paraId="370ACD73" w14:textId="15CC11A0" w:rsidR="00344DA3" w:rsidRDefault="00415079">
      <w:pPr>
        <w:pStyle w:val="Kazalovsebine3"/>
        <w:tabs>
          <w:tab w:val="left" w:pos="1200"/>
        </w:tabs>
        <w:rPr>
          <w:rFonts w:eastAsiaTheme="minorEastAsia" w:cstheme="minorBidi"/>
          <w:noProof/>
          <w:sz w:val="22"/>
          <w:szCs w:val="22"/>
        </w:rPr>
      </w:pPr>
      <w:hyperlink w:anchor="_Toc113356924" w:history="1">
        <w:r w:rsidR="00344DA3" w:rsidRPr="002D45B6">
          <w:rPr>
            <w:rStyle w:val="Hiperpovezava"/>
            <w:noProof/>
          </w:rPr>
          <w:t>7.6.2</w:t>
        </w:r>
        <w:r w:rsidR="00344DA3">
          <w:rPr>
            <w:rFonts w:eastAsiaTheme="minorEastAsia" w:cstheme="minorBidi"/>
            <w:noProof/>
            <w:sz w:val="22"/>
            <w:szCs w:val="22"/>
          </w:rPr>
          <w:tab/>
        </w:r>
        <w:r w:rsidR="00344DA3" w:rsidRPr="002D45B6">
          <w:rPr>
            <w:rStyle w:val="Hiperpovezava"/>
            <w:noProof/>
          </w:rPr>
          <w:t>Podatki v modulu vpis v srednje šole</w:t>
        </w:r>
        <w:r w:rsidR="00344DA3">
          <w:rPr>
            <w:noProof/>
            <w:webHidden/>
          </w:rPr>
          <w:tab/>
        </w:r>
        <w:r w:rsidR="00344DA3">
          <w:rPr>
            <w:noProof/>
            <w:webHidden/>
          </w:rPr>
          <w:fldChar w:fldCharType="begin"/>
        </w:r>
        <w:r w:rsidR="00344DA3">
          <w:rPr>
            <w:noProof/>
            <w:webHidden/>
          </w:rPr>
          <w:instrText xml:space="preserve"> PAGEREF _Toc113356924 \h </w:instrText>
        </w:r>
        <w:r w:rsidR="00344DA3">
          <w:rPr>
            <w:noProof/>
            <w:webHidden/>
          </w:rPr>
        </w:r>
        <w:r w:rsidR="00344DA3">
          <w:rPr>
            <w:noProof/>
            <w:webHidden/>
          </w:rPr>
          <w:fldChar w:fldCharType="separate"/>
        </w:r>
        <w:r w:rsidR="00344DA3">
          <w:rPr>
            <w:noProof/>
            <w:webHidden/>
          </w:rPr>
          <w:t>35</w:t>
        </w:r>
        <w:r w:rsidR="00344DA3">
          <w:rPr>
            <w:noProof/>
            <w:webHidden/>
          </w:rPr>
          <w:fldChar w:fldCharType="end"/>
        </w:r>
      </w:hyperlink>
    </w:p>
    <w:p w14:paraId="34787A63" w14:textId="0556A081" w:rsidR="00344DA3" w:rsidRDefault="00415079">
      <w:pPr>
        <w:pStyle w:val="Kazalovsebine4"/>
        <w:tabs>
          <w:tab w:val="left" w:pos="1680"/>
        </w:tabs>
        <w:rPr>
          <w:rFonts w:eastAsiaTheme="minorEastAsia" w:cstheme="minorBidi"/>
          <w:noProof/>
          <w:sz w:val="22"/>
          <w:szCs w:val="22"/>
        </w:rPr>
      </w:pPr>
      <w:hyperlink w:anchor="_Toc113356925" w:history="1">
        <w:r w:rsidR="00344DA3" w:rsidRPr="002D45B6">
          <w:rPr>
            <w:rStyle w:val="Hiperpovezava"/>
            <w:noProof/>
          </w:rPr>
          <w:t>7.6.2.1</w:t>
        </w:r>
        <w:r w:rsidR="00344DA3">
          <w:rPr>
            <w:rFonts w:eastAsiaTheme="minorEastAsia" w:cstheme="minorBidi"/>
            <w:noProof/>
            <w:sz w:val="22"/>
            <w:szCs w:val="22"/>
          </w:rPr>
          <w:tab/>
        </w:r>
        <w:r w:rsidR="00344DA3" w:rsidRPr="002D45B6">
          <w:rPr>
            <w:rStyle w:val="Hiperpovezava"/>
            <w:noProof/>
          </w:rPr>
          <w:t>Matični podatki</w:t>
        </w:r>
        <w:r w:rsidR="00344DA3">
          <w:rPr>
            <w:noProof/>
            <w:webHidden/>
          </w:rPr>
          <w:tab/>
        </w:r>
        <w:r w:rsidR="00344DA3">
          <w:rPr>
            <w:noProof/>
            <w:webHidden/>
          </w:rPr>
          <w:fldChar w:fldCharType="begin"/>
        </w:r>
        <w:r w:rsidR="00344DA3">
          <w:rPr>
            <w:noProof/>
            <w:webHidden/>
          </w:rPr>
          <w:instrText xml:space="preserve"> PAGEREF _Toc113356925 \h </w:instrText>
        </w:r>
        <w:r w:rsidR="00344DA3">
          <w:rPr>
            <w:noProof/>
            <w:webHidden/>
          </w:rPr>
        </w:r>
        <w:r w:rsidR="00344DA3">
          <w:rPr>
            <w:noProof/>
            <w:webHidden/>
          </w:rPr>
          <w:fldChar w:fldCharType="separate"/>
        </w:r>
        <w:r w:rsidR="00344DA3">
          <w:rPr>
            <w:noProof/>
            <w:webHidden/>
          </w:rPr>
          <w:t>35</w:t>
        </w:r>
        <w:r w:rsidR="00344DA3">
          <w:rPr>
            <w:noProof/>
            <w:webHidden/>
          </w:rPr>
          <w:fldChar w:fldCharType="end"/>
        </w:r>
      </w:hyperlink>
    </w:p>
    <w:p w14:paraId="0CFBF7FE" w14:textId="073FBD1B" w:rsidR="00344DA3" w:rsidRDefault="00415079">
      <w:pPr>
        <w:pStyle w:val="Kazalovsebine4"/>
        <w:tabs>
          <w:tab w:val="left" w:pos="1680"/>
        </w:tabs>
        <w:rPr>
          <w:rFonts w:eastAsiaTheme="minorEastAsia" w:cstheme="minorBidi"/>
          <w:noProof/>
          <w:sz w:val="22"/>
          <w:szCs w:val="22"/>
        </w:rPr>
      </w:pPr>
      <w:hyperlink w:anchor="_Toc113356926" w:history="1">
        <w:r w:rsidR="00344DA3" w:rsidRPr="002D45B6">
          <w:rPr>
            <w:rStyle w:val="Hiperpovezava"/>
            <w:noProof/>
          </w:rPr>
          <w:t>7.6.2.2</w:t>
        </w:r>
        <w:r w:rsidR="00344DA3">
          <w:rPr>
            <w:rFonts w:eastAsiaTheme="minorEastAsia" w:cstheme="minorBidi"/>
            <w:noProof/>
            <w:sz w:val="22"/>
            <w:szCs w:val="22"/>
          </w:rPr>
          <w:tab/>
        </w:r>
        <w:r w:rsidR="00344DA3" w:rsidRPr="002D45B6">
          <w:rPr>
            <w:rStyle w:val="Hiperpovezava"/>
            <w:noProof/>
          </w:rPr>
          <w:t>Podatki o predhodni izobrazbi</w:t>
        </w:r>
        <w:r w:rsidR="00344DA3">
          <w:rPr>
            <w:noProof/>
            <w:webHidden/>
          </w:rPr>
          <w:tab/>
        </w:r>
        <w:r w:rsidR="00344DA3">
          <w:rPr>
            <w:noProof/>
            <w:webHidden/>
          </w:rPr>
          <w:fldChar w:fldCharType="begin"/>
        </w:r>
        <w:r w:rsidR="00344DA3">
          <w:rPr>
            <w:noProof/>
            <w:webHidden/>
          </w:rPr>
          <w:instrText xml:space="preserve"> PAGEREF _Toc113356926 \h </w:instrText>
        </w:r>
        <w:r w:rsidR="00344DA3">
          <w:rPr>
            <w:noProof/>
            <w:webHidden/>
          </w:rPr>
        </w:r>
        <w:r w:rsidR="00344DA3">
          <w:rPr>
            <w:noProof/>
            <w:webHidden/>
          </w:rPr>
          <w:fldChar w:fldCharType="separate"/>
        </w:r>
        <w:r w:rsidR="00344DA3">
          <w:rPr>
            <w:noProof/>
            <w:webHidden/>
          </w:rPr>
          <w:t>36</w:t>
        </w:r>
        <w:r w:rsidR="00344DA3">
          <w:rPr>
            <w:noProof/>
            <w:webHidden/>
          </w:rPr>
          <w:fldChar w:fldCharType="end"/>
        </w:r>
      </w:hyperlink>
    </w:p>
    <w:p w14:paraId="39657E73" w14:textId="6965C099" w:rsidR="00344DA3" w:rsidRDefault="00415079">
      <w:pPr>
        <w:pStyle w:val="Kazalovsebine4"/>
        <w:tabs>
          <w:tab w:val="left" w:pos="1680"/>
        </w:tabs>
        <w:rPr>
          <w:rFonts w:eastAsiaTheme="minorEastAsia" w:cstheme="minorBidi"/>
          <w:noProof/>
          <w:sz w:val="22"/>
          <w:szCs w:val="22"/>
        </w:rPr>
      </w:pPr>
      <w:hyperlink w:anchor="_Toc113356927" w:history="1">
        <w:r w:rsidR="00344DA3" w:rsidRPr="002D45B6">
          <w:rPr>
            <w:rStyle w:val="Hiperpovezava"/>
            <w:noProof/>
          </w:rPr>
          <w:t>7.6.2.3</w:t>
        </w:r>
        <w:r w:rsidR="00344DA3">
          <w:rPr>
            <w:rFonts w:eastAsiaTheme="minorEastAsia" w:cstheme="minorBidi"/>
            <w:noProof/>
            <w:sz w:val="22"/>
            <w:szCs w:val="22"/>
          </w:rPr>
          <w:tab/>
        </w:r>
        <w:r w:rsidR="00344DA3" w:rsidRPr="002D45B6">
          <w:rPr>
            <w:rStyle w:val="Hiperpovezava"/>
            <w:noProof/>
          </w:rPr>
          <w:t>Podatek o načinu in obliki izobraževanja kandidata ter ostali podatki</w:t>
        </w:r>
        <w:r w:rsidR="00344DA3">
          <w:rPr>
            <w:noProof/>
            <w:webHidden/>
          </w:rPr>
          <w:tab/>
        </w:r>
        <w:r w:rsidR="00344DA3">
          <w:rPr>
            <w:noProof/>
            <w:webHidden/>
          </w:rPr>
          <w:fldChar w:fldCharType="begin"/>
        </w:r>
        <w:r w:rsidR="00344DA3">
          <w:rPr>
            <w:noProof/>
            <w:webHidden/>
          </w:rPr>
          <w:instrText xml:space="preserve"> PAGEREF _Toc113356927 \h </w:instrText>
        </w:r>
        <w:r w:rsidR="00344DA3">
          <w:rPr>
            <w:noProof/>
            <w:webHidden/>
          </w:rPr>
        </w:r>
        <w:r w:rsidR="00344DA3">
          <w:rPr>
            <w:noProof/>
            <w:webHidden/>
          </w:rPr>
          <w:fldChar w:fldCharType="separate"/>
        </w:r>
        <w:r w:rsidR="00344DA3">
          <w:rPr>
            <w:noProof/>
            <w:webHidden/>
          </w:rPr>
          <w:t>37</w:t>
        </w:r>
        <w:r w:rsidR="00344DA3">
          <w:rPr>
            <w:noProof/>
            <w:webHidden/>
          </w:rPr>
          <w:fldChar w:fldCharType="end"/>
        </w:r>
      </w:hyperlink>
    </w:p>
    <w:p w14:paraId="05B0DDF1" w14:textId="244856C0" w:rsidR="00344DA3" w:rsidRDefault="00415079">
      <w:pPr>
        <w:pStyle w:val="Kazalovsebine4"/>
        <w:tabs>
          <w:tab w:val="left" w:pos="1680"/>
        </w:tabs>
        <w:rPr>
          <w:rFonts w:eastAsiaTheme="minorEastAsia" w:cstheme="minorBidi"/>
          <w:noProof/>
          <w:sz w:val="22"/>
          <w:szCs w:val="22"/>
        </w:rPr>
      </w:pPr>
      <w:hyperlink w:anchor="_Toc113356928" w:history="1">
        <w:r w:rsidR="00344DA3" w:rsidRPr="002D45B6">
          <w:rPr>
            <w:rStyle w:val="Hiperpovezava"/>
            <w:noProof/>
          </w:rPr>
          <w:t>7.6.2.4</w:t>
        </w:r>
        <w:r w:rsidR="00344DA3">
          <w:rPr>
            <w:rFonts w:eastAsiaTheme="minorEastAsia" w:cstheme="minorBidi"/>
            <w:noProof/>
            <w:sz w:val="22"/>
            <w:szCs w:val="22"/>
          </w:rPr>
          <w:tab/>
        </w:r>
        <w:r w:rsidR="00344DA3" w:rsidRPr="002D45B6">
          <w:rPr>
            <w:rStyle w:val="Hiperpovezava"/>
            <w:noProof/>
          </w:rPr>
          <w:t>Podatki o starših oz. zakonitih zastopnikih</w:t>
        </w:r>
        <w:r w:rsidR="00344DA3">
          <w:rPr>
            <w:noProof/>
            <w:webHidden/>
          </w:rPr>
          <w:tab/>
        </w:r>
        <w:r w:rsidR="00344DA3">
          <w:rPr>
            <w:noProof/>
            <w:webHidden/>
          </w:rPr>
          <w:fldChar w:fldCharType="begin"/>
        </w:r>
        <w:r w:rsidR="00344DA3">
          <w:rPr>
            <w:noProof/>
            <w:webHidden/>
          </w:rPr>
          <w:instrText xml:space="preserve"> PAGEREF _Toc113356928 \h </w:instrText>
        </w:r>
        <w:r w:rsidR="00344DA3">
          <w:rPr>
            <w:noProof/>
            <w:webHidden/>
          </w:rPr>
        </w:r>
        <w:r w:rsidR="00344DA3">
          <w:rPr>
            <w:noProof/>
            <w:webHidden/>
          </w:rPr>
          <w:fldChar w:fldCharType="separate"/>
        </w:r>
        <w:r w:rsidR="00344DA3">
          <w:rPr>
            <w:noProof/>
            <w:webHidden/>
          </w:rPr>
          <w:t>38</w:t>
        </w:r>
        <w:r w:rsidR="00344DA3">
          <w:rPr>
            <w:noProof/>
            <w:webHidden/>
          </w:rPr>
          <w:fldChar w:fldCharType="end"/>
        </w:r>
      </w:hyperlink>
    </w:p>
    <w:p w14:paraId="6D3F2A0F" w14:textId="1301BA6A" w:rsidR="00344DA3" w:rsidRDefault="00415079">
      <w:pPr>
        <w:pStyle w:val="Kazalovsebine4"/>
        <w:tabs>
          <w:tab w:val="left" w:pos="1680"/>
        </w:tabs>
        <w:rPr>
          <w:rFonts w:eastAsiaTheme="minorEastAsia" w:cstheme="minorBidi"/>
          <w:noProof/>
          <w:sz w:val="22"/>
          <w:szCs w:val="22"/>
        </w:rPr>
      </w:pPr>
      <w:hyperlink w:anchor="_Toc113356929" w:history="1">
        <w:r w:rsidR="00344DA3" w:rsidRPr="002D45B6">
          <w:rPr>
            <w:rStyle w:val="Hiperpovezava"/>
            <w:noProof/>
          </w:rPr>
          <w:t>7.6.2.5</w:t>
        </w:r>
        <w:r w:rsidR="00344DA3">
          <w:rPr>
            <w:rFonts w:eastAsiaTheme="minorEastAsia" w:cstheme="minorBidi"/>
            <w:noProof/>
            <w:sz w:val="22"/>
            <w:szCs w:val="22"/>
          </w:rPr>
          <w:tab/>
        </w:r>
        <w:r w:rsidR="00344DA3" w:rsidRPr="002D45B6">
          <w:rPr>
            <w:rStyle w:val="Hiperpovezava"/>
            <w:noProof/>
          </w:rPr>
          <w:t>Izjava o uporabi dosežkov nacionalnih preizkusov znanja</w:t>
        </w:r>
        <w:r w:rsidR="00344DA3">
          <w:rPr>
            <w:noProof/>
            <w:webHidden/>
          </w:rPr>
          <w:tab/>
        </w:r>
        <w:r w:rsidR="00344DA3">
          <w:rPr>
            <w:noProof/>
            <w:webHidden/>
          </w:rPr>
          <w:fldChar w:fldCharType="begin"/>
        </w:r>
        <w:r w:rsidR="00344DA3">
          <w:rPr>
            <w:noProof/>
            <w:webHidden/>
          </w:rPr>
          <w:instrText xml:space="preserve"> PAGEREF _Toc113356929 \h </w:instrText>
        </w:r>
        <w:r w:rsidR="00344DA3">
          <w:rPr>
            <w:noProof/>
            <w:webHidden/>
          </w:rPr>
        </w:r>
        <w:r w:rsidR="00344DA3">
          <w:rPr>
            <w:noProof/>
            <w:webHidden/>
          </w:rPr>
          <w:fldChar w:fldCharType="separate"/>
        </w:r>
        <w:r w:rsidR="00344DA3">
          <w:rPr>
            <w:noProof/>
            <w:webHidden/>
          </w:rPr>
          <w:t>39</w:t>
        </w:r>
        <w:r w:rsidR="00344DA3">
          <w:rPr>
            <w:noProof/>
            <w:webHidden/>
          </w:rPr>
          <w:fldChar w:fldCharType="end"/>
        </w:r>
      </w:hyperlink>
    </w:p>
    <w:p w14:paraId="2B3D748A" w14:textId="1BED6C9D" w:rsidR="00344DA3" w:rsidRDefault="00415079">
      <w:pPr>
        <w:pStyle w:val="Kazalovsebine2"/>
        <w:tabs>
          <w:tab w:val="left" w:pos="960"/>
          <w:tab w:val="right" w:leader="dot" w:pos="9396"/>
        </w:tabs>
        <w:rPr>
          <w:rFonts w:eastAsiaTheme="minorEastAsia"/>
          <w:noProof/>
          <w:lang w:eastAsia="sl-SI"/>
        </w:rPr>
      </w:pPr>
      <w:hyperlink w:anchor="_Toc113356930" w:history="1">
        <w:r w:rsidR="00344DA3" w:rsidRPr="002D45B6">
          <w:rPr>
            <w:rStyle w:val="Hiperpovezava"/>
            <w:noProof/>
          </w:rPr>
          <w:t>7.7</w:t>
        </w:r>
        <w:r w:rsidR="00344DA3">
          <w:rPr>
            <w:rFonts w:eastAsiaTheme="minorEastAsia"/>
            <w:noProof/>
            <w:lang w:eastAsia="sl-SI"/>
          </w:rPr>
          <w:tab/>
        </w:r>
        <w:r w:rsidR="00344DA3" w:rsidRPr="002D45B6">
          <w:rPr>
            <w:rStyle w:val="Hiperpovezava"/>
            <w:noProof/>
          </w:rPr>
          <w:t>Varni predal - sistem za posredovanje dokazil kandidatov</w:t>
        </w:r>
        <w:r w:rsidR="00344DA3">
          <w:rPr>
            <w:noProof/>
            <w:webHidden/>
          </w:rPr>
          <w:tab/>
        </w:r>
        <w:r w:rsidR="00344DA3">
          <w:rPr>
            <w:noProof/>
            <w:webHidden/>
          </w:rPr>
          <w:fldChar w:fldCharType="begin"/>
        </w:r>
        <w:r w:rsidR="00344DA3">
          <w:rPr>
            <w:noProof/>
            <w:webHidden/>
          </w:rPr>
          <w:instrText xml:space="preserve"> PAGEREF _Toc113356930 \h </w:instrText>
        </w:r>
        <w:r w:rsidR="00344DA3">
          <w:rPr>
            <w:noProof/>
            <w:webHidden/>
          </w:rPr>
        </w:r>
        <w:r w:rsidR="00344DA3">
          <w:rPr>
            <w:noProof/>
            <w:webHidden/>
          </w:rPr>
          <w:fldChar w:fldCharType="separate"/>
        </w:r>
        <w:r w:rsidR="00344DA3">
          <w:rPr>
            <w:noProof/>
            <w:webHidden/>
          </w:rPr>
          <w:t>39</w:t>
        </w:r>
        <w:r w:rsidR="00344DA3">
          <w:rPr>
            <w:noProof/>
            <w:webHidden/>
          </w:rPr>
          <w:fldChar w:fldCharType="end"/>
        </w:r>
      </w:hyperlink>
    </w:p>
    <w:p w14:paraId="6FACABF8" w14:textId="0249DE78" w:rsidR="00344DA3" w:rsidRDefault="00415079">
      <w:pPr>
        <w:pStyle w:val="Kazalovsebine3"/>
        <w:tabs>
          <w:tab w:val="left" w:pos="1200"/>
        </w:tabs>
        <w:rPr>
          <w:rFonts w:eastAsiaTheme="minorEastAsia" w:cstheme="minorBidi"/>
          <w:noProof/>
          <w:sz w:val="22"/>
          <w:szCs w:val="22"/>
        </w:rPr>
      </w:pPr>
      <w:hyperlink w:anchor="_Toc113356931" w:history="1">
        <w:r w:rsidR="00344DA3" w:rsidRPr="002D45B6">
          <w:rPr>
            <w:rStyle w:val="Hiperpovezava"/>
            <w:noProof/>
          </w:rPr>
          <w:t>7.7.1</w:t>
        </w:r>
        <w:r w:rsidR="00344DA3">
          <w:rPr>
            <w:rFonts w:eastAsiaTheme="minorEastAsia" w:cstheme="minorBidi"/>
            <w:noProof/>
            <w:sz w:val="22"/>
            <w:szCs w:val="22"/>
          </w:rPr>
          <w:tab/>
        </w:r>
        <w:r w:rsidR="00344DA3" w:rsidRPr="002D45B6">
          <w:rPr>
            <w:rStyle w:val="Hiperpovezava"/>
            <w:noProof/>
          </w:rPr>
          <w:t>Aktivacija modula in obveščanje uporabnikov</w:t>
        </w:r>
        <w:r w:rsidR="00344DA3">
          <w:rPr>
            <w:noProof/>
            <w:webHidden/>
          </w:rPr>
          <w:tab/>
        </w:r>
        <w:r w:rsidR="00344DA3">
          <w:rPr>
            <w:noProof/>
            <w:webHidden/>
          </w:rPr>
          <w:fldChar w:fldCharType="begin"/>
        </w:r>
        <w:r w:rsidR="00344DA3">
          <w:rPr>
            <w:noProof/>
            <w:webHidden/>
          </w:rPr>
          <w:instrText xml:space="preserve"> PAGEREF _Toc113356931 \h </w:instrText>
        </w:r>
        <w:r w:rsidR="00344DA3">
          <w:rPr>
            <w:noProof/>
            <w:webHidden/>
          </w:rPr>
        </w:r>
        <w:r w:rsidR="00344DA3">
          <w:rPr>
            <w:noProof/>
            <w:webHidden/>
          </w:rPr>
          <w:fldChar w:fldCharType="separate"/>
        </w:r>
        <w:r w:rsidR="00344DA3">
          <w:rPr>
            <w:noProof/>
            <w:webHidden/>
          </w:rPr>
          <w:t>40</w:t>
        </w:r>
        <w:r w:rsidR="00344DA3">
          <w:rPr>
            <w:noProof/>
            <w:webHidden/>
          </w:rPr>
          <w:fldChar w:fldCharType="end"/>
        </w:r>
      </w:hyperlink>
    </w:p>
    <w:p w14:paraId="4E4E4121" w14:textId="6AE867FE" w:rsidR="00344DA3" w:rsidRDefault="00415079">
      <w:pPr>
        <w:pStyle w:val="Kazalovsebine4"/>
        <w:tabs>
          <w:tab w:val="left" w:pos="1680"/>
        </w:tabs>
        <w:rPr>
          <w:rFonts w:eastAsiaTheme="minorEastAsia" w:cstheme="minorBidi"/>
          <w:noProof/>
          <w:sz w:val="22"/>
          <w:szCs w:val="22"/>
        </w:rPr>
      </w:pPr>
      <w:hyperlink w:anchor="_Toc113356932" w:history="1">
        <w:r w:rsidR="00344DA3" w:rsidRPr="002D45B6">
          <w:rPr>
            <w:rStyle w:val="Hiperpovezava"/>
            <w:noProof/>
          </w:rPr>
          <w:t>7.7.1.1</w:t>
        </w:r>
        <w:r w:rsidR="00344DA3">
          <w:rPr>
            <w:rFonts w:eastAsiaTheme="minorEastAsia" w:cstheme="minorBidi"/>
            <w:noProof/>
            <w:sz w:val="22"/>
            <w:szCs w:val="22"/>
          </w:rPr>
          <w:tab/>
        </w:r>
        <w:r w:rsidR="00344DA3" w:rsidRPr="002D45B6">
          <w:rPr>
            <w:rStyle w:val="Hiperpovezava"/>
            <w:noProof/>
          </w:rPr>
          <w:t>Registrirani kandidati ob oddaji elektronske prijave</w:t>
        </w:r>
        <w:r w:rsidR="00344DA3">
          <w:rPr>
            <w:noProof/>
            <w:webHidden/>
          </w:rPr>
          <w:tab/>
        </w:r>
        <w:r w:rsidR="00344DA3">
          <w:rPr>
            <w:noProof/>
            <w:webHidden/>
          </w:rPr>
          <w:fldChar w:fldCharType="begin"/>
        </w:r>
        <w:r w:rsidR="00344DA3">
          <w:rPr>
            <w:noProof/>
            <w:webHidden/>
          </w:rPr>
          <w:instrText xml:space="preserve"> PAGEREF _Toc113356932 \h </w:instrText>
        </w:r>
        <w:r w:rsidR="00344DA3">
          <w:rPr>
            <w:noProof/>
            <w:webHidden/>
          </w:rPr>
        </w:r>
        <w:r w:rsidR="00344DA3">
          <w:rPr>
            <w:noProof/>
            <w:webHidden/>
          </w:rPr>
          <w:fldChar w:fldCharType="separate"/>
        </w:r>
        <w:r w:rsidR="00344DA3">
          <w:rPr>
            <w:noProof/>
            <w:webHidden/>
          </w:rPr>
          <w:t>40</w:t>
        </w:r>
        <w:r w:rsidR="00344DA3">
          <w:rPr>
            <w:noProof/>
            <w:webHidden/>
          </w:rPr>
          <w:fldChar w:fldCharType="end"/>
        </w:r>
      </w:hyperlink>
    </w:p>
    <w:p w14:paraId="2B256887" w14:textId="5227051C" w:rsidR="00344DA3" w:rsidRDefault="00415079">
      <w:pPr>
        <w:pStyle w:val="Kazalovsebine4"/>
        <w:tabs>
          <w:tab w:val="left" w:pos="1680"/>
        </w:tabs>
        <w:rPr>
          <w:rFonts w:eastAsiaTheme="minorEastAsia" w:cstheme="minorBidi"/>
          <w:noProof/>
          <w:sz w:val="22"/>
          <w:szCs w:val="22"/>
        </w:rPr>
      </w:pPr>
      <w:hyperlink w:anchor="_Toc113356933" w:history="1">
        <w:r w:rsidR="00344DA3" w:rsidRPr="002D45B6">
          <w:rPr>
            <w:rStyle w:val="Hiperpovezava"/>
            <w:noProof/>
          </w:rPr>
          <w:t>7.7.1.2</w:t>
        </w:r>
        <w:r w:rsidR="00344DA3">
          <w:rPr>
            <w:rFonts w:eastAsiaTheme="minorEastAsia" w:cstheme="minorBidi"/>
            <w:noProof/>
            <w:sz w:val="22"/>
            <w:szCs w:val="22"/>
          </w:rPr>
          <w:tab/>
        </w:r>
        <w:r w:rsidR="00344DA3" w:rsidRPr="002D45B6">
          <w:rPr>
            <w:rStyle w:val="Hiperpovezava"/>
            <w:noProof/>
          </w:rPr>
          <w:t>Kandidati, ki so oddali papirno prijavnico</w:t>
        </w:r>
        <w:r w:rsidR="00344DA3">
          <w:rPr>
            <w:noProof/>
            <w:webHidden/>
          </w:rPr>
          <w:tab/>
        </w:r>
        <w:r w:rsidR="00344DA3">
          <w:rPr>
            <w:noProof/>
            <w:webHidden/>
          </w:rPr>
          <w:fldChar w:fldCharType="begin"/>
        </w:r>
        <w:r w:rsidR="00344DA3">
          <w:rPr>
            <w:noProof/>
            <w:webHidden/>
          </w:rPr>
          <w:instrText xml:space="preserve"> PAGEREF _Toc113356933 \h </w:instrText>
        </w:r>
        <w:r w:rsidR="00344DA3">
          <w:rPr>
            <w:noProof/>
            <w:webHidden/>
          </w:rPr>
        </w:r>
        <w:r w:rsidR="00344DA3">
          <w:rPr>
            <w:noProof/>
            <w:webHidden/>
          </w:rPr>
          <w:fldChar w:fldCharType="separate"/>
        </w:r>
        <w:r w:rsidR="00344DA3">
          <w:rPr>
            <w:noProof/>
            <w:webHidden/>
          </w:rPr>
          <w:t>40</w:t>
        </w:r>
        <w:r w:rsidR="00344DA3">
          <w:rPr>
            <w:noProof/>
            <w:webHidden/>
          </w:rPr>
          <w:fldChar w:fldCharType="end"/>
        </w:r>
      </w:hyperlink>
    </w:p>
    <w:p w14:paraId="5527DF34" w14:textId="39C9EBAA" w:rsidR="00344DA3" w:rsidRDefault="00415079">
      <w:pPr>
        <w:pStyle w:val="Kazalovsebine4"/>
        <w:tabs>
          <w:tab w:val="left" w:pos="1680"/>
        </w:tabs>
        <w:rPr>
          <w:rFonts w:eastAsiaTheme="minorEastAsia" w:cstheme="minorBidi"/>
          <w:noProof/>
          <w:sz w:val="22"/>
          <w:szCs w:val="22"/>
        </w:rPr>
      </w:pPr>
      <w:hyperlink w:anchor="_Toc113356934" w:history="1">
        <w:r w:rsidR="00344DA3" w:rsidRPr="002D45B6">
          <w:rPr>
            <w:rStyle w:val="Hiperpovezava"/>
            <w:noProof/>
          </w:rPr>
          <w:t>7.7.1.3</w:t>
        </w:r>
        <w:r w:rsidR="00344DA3">
          <w:rPr>
            <w:rFonts w:eastAsiaTheme="minorEastAsia" w:cstheme="minorBidi"/>
            <w:noProof/>
            <w:sz w:val="22"/>
            <w:szCs w:val="22"/>
          </w:rPr>
          <w:tab/>
        </w:r>
        <w:r w:rsidR="00344DA3" w:rsidRPr="002D45B6">
          <w:rPr>
            <w:rStyle w:val="Hiperpovezava"/>
            <w:noProof/>
          </w:rPr>
          <w:t>Izbris dokumentov po zaključku vpisnega postopka</w:t>
        </w:r>
        <w:r w:rsidR="00344DA3">
          <w:rPr>
            <w:noProof/>
            <w:webHidden/>
          </w:rPr>
          <w:tab/>
        </w:r>
        <w:r w:rsidR="00344DA3">
          <w:rPr>
            <w:noProof/>
            <w:webHidden/>
          </w:rPr>
          <w:fldChar w:fldCharType="begin"/>
        </w:r>
        <w:r w:rsidR="00344DA3">
          <w:rPr>
            <w:noProof/>
            <w:webHidden/>
          </w:rPr>
          <w:instrText xml:space="preserve"> PAGEREF _Toc113356934 \h </w:instrText>
        </w:r>
        <w:r w:rsidR="00344DA3">
          <w:rPr>
            <w:noProof/>
            <w:webHidden/>
          </w:rPr>
        </w:r>
        <w:r w:rsidR="00344DA3">
          <w:rPr>
            <w:noProof/>
            <w:webHidden/>
          </w:rPr>
          <w:fldChar w:fldCharType="separate"/>
        </w:r>
        <w:r w:rsidR="00344DA3">
          <w:rPr>
            <w:noProof/>
            <w:webHidden/>
          </w:rPr>
          <w:t>40</w:t>
        </w:r>
        <w:r w:rsidR="00344DA3">
          <w:rPr>
            <w:noProof/>
            <w:webHidden/>
          </w:rPr>
          <w:fldChar w:fldCharType="end"/>
        </w:r>
      </w:hyperlink>
    </w:p>
    <w:p w14:paraId="75AAB7C3" w14:textId="6283051B" w:rsidR="00344DA3" w:rsidRDefault="00415079">
      <w:pPr>
        <w:pStyle w:val="Kazalovsebine2"/>
        <w:tabs>
          <w:tab w:val="left" w:pos="960"/>
          <w:tab w:val="right" w:leader="dot" w:pos="9396"/>
        </w:tabs>
        <w:rPr>
          <w:rFonts w:eastAsiaTheme="minorEastAsia"/>
          <w:noProof/>
          <w:lang w:eastAsia="sl-SI"/>
        </w:rPr>
      </w:pPr>
      <w:hyperlink w:anchor="_Toc113356935" w:history="1">
        <w:r w:rsidR="00344DA3" w:rsidRPr="002D45B6">
          <w:rPr>
            <w:rStyle w:val="Hiperpovezava"/>
            <w:noProof/>
          </w:rPr>
          <w:t>7.8</w:t>
        </w:r>
        <w:r w:rsidR="00344DA3">
          <w:rPr>
            <w:rFonts w:eastAsiaTheme="minorEastAsia"/>
            <w:noProof/>
            <w:lang w:eastAsia="sl-SI"/>
          </w:rPr>
          <w:tab/>
        </w:r>
        <w:r w:rsidR="00344DA3" w:rsidRPr="002D45B6">
          <w:rPr>
            <w:rStyle w:val="Hiperpovezava"/>
            <w:noProof/>
          </w:rPr>
          <w:t>Dokazila o izpolnjevanju splošnih in posebnih vpisnih pogojev</w:t>
        </w:r>
        <w:r w:rsidR="00344DA3">
          <w:rPr>
            <w:noProof/>
            <w:webHidden/>
          </w:rPr>
          <w:tab/>
        </w:r>
        <w:r w:rsidR="00344DA3">
          <w:rPr>
            <w:noProof/>
            <w:webHidden/>
          </w:rPr>
          <w:fldChar w:fldCharType="begin"/>
        </w:r>
        <w:r w:rsidR="00344DA3">
          <w:rPr>
            <w:noProof/>
            <w:webHidden/>
          </w:rPr>
          <w:instrText xml:space="preserve"> PAGEREF _Toc113356935 \h </w:instrText>
        </w:r>
        <w:r w:rsidR="00344DA3">
          <w:rPr>
            <w:noProof/>
            <w:webHidden/>
          </w:rPr>
        </w:r>
        <w:r w:rsidR="00344DA3">
          <w:rPr>
            <w:noProof/>
            <w:webHidden/>
          </w:rPr>
          <w:fldChar w:fldCharType="separate"/>
        </w:r>
        <w:r w:rsidR="00344DA3">
          <w:rPr>
            <w:noProof/>
            <w:webHidden/>
          </w:rPr>
          <w:t>40</w:t>
        </w:r>
        <w:r w:rsidR="00344DA3">
          <w:rPr>
            <w:noProof/>
            <w:webHidden/>
          </w:rPr>
          <w:fldChar w:fldCharType="end"/>
        </w:r>
      </w:hyperlink>
    </w:p>
    <w:p w14:paraId="3158A6EE" w14:textId="5F0F78AA" w:rsidR="00344DA3" w:rsidRDefault="00415079">
      <w:pPr>
        <w:pStyle w:val="Kazalovsebine3"/>
        <w:tabs>
          <w:tab w:val="left" w:pos="1200"/>
        </w:tabs>
        <w:rPr>
          <w:rFonts w:eastAsiaTheme="minorEastAsia" w:cstheme="minorBidi"/>
          <w:noProof/>
          <w:sz w:val="22"/>
          <w:szCs w:val="22"/>
        </w:rPr>
      </w:pPr>
      <w:hyperlink w:anchor="_Toc113356936" w:history="1">
        <w:r w:rsidR="00344DA3" w:rsidRPr="002D45B6">
          <w:rPr>
            <w:rStyle w:val="Hiperpovezava"/>
            <w:noProof/>
          </w:rPr>
          <w:t>7.8.1</w:t>
        </w:r>
        <w:r w:rsidR="00344DA3">
          <w:rPr>
            <w:rFonts w:eastAsiaTheme="minorEastAsia" w:cstheme="minorBidi"/>
            <w:noProof/>
            <w:sz w:val="22"/>
            <w:szCs w:val="22"/>
          </w:rPr>
          <w:tab/>
        </w:r>
        <w:r w:rsidR="00344DA3" w:rsidRPr="002D45B6">
          <w:rPr>
            <w:rStyle w:val="Hiperpovezava"/>
            <w:noProof/>
          </w:rPr>
          <w:t>Dokazila o izpolnjevanju splošnih vpisnih pogojev</w:t>
        </w:r>
        <w:r w:rsidR="00344DA3">
          <w:rPr>
            <w:noProof/>
            <w:webHidden/>
          </w:rPr>
          <w:tab/>
        </w:r>
        <w:r w:rsidR="00344DA3">
          <w:rPr>
            <w:noProof/>
            <w:webHidden/>
          </w:rPr>
          <w:fldChar w:fldCharType="begin"/>
        </w:r>
        <w:r w:rsidR="00344DA3">
          <w:rPr>
            <w:noProof/>
            <w:webHidden/>
          </w:rPr>
          <w:instrText xml:space="preserve"> PAGEREF _Toc113356936 \h </w:instrText>
        </w:r>
        <w:r w:rsidR="00344DA3">
          <w:rPr>
            <w:noProof/>
            <w:webHidden/>
          </w:rPr>
        </w:r>
        <w:r w:rsidR="00344DA3">
          <w:rPr>
            <w:noProof/>
            <w:webHidden/>
          </w:rPr>
          <w:fldChar w:fldCharType="separate"/>
        </w:r>
        <w:r w:rsidR="00344DA3">
          <w:rPr>
            <w:noProof/>
            <w:webHidden/>
          </w:rPr>
          <w:t>41</w:t>
        </w:r>
        <w:r w:rsidR="00344DA3">
          <w:rPr>
            <w:noProof/>
            <w:webHidden/>
          </w:rPr>
          <w:fldChar w:fldCharType="end"/>
        </w:r>
      </w:hyperlink>
    </w:p>
    <w:p w14:paraId="3108D24D" w14:textId="64D0666A" w:rsidR="00344DA3" w:rsidRDefault="00415079">
      <w:pPr>
        <w:pStyle w:val="Kazalovsebine3"/>
        <w:tabs>
          <w:tab w:val="left" w:pos="1200"/>
        </w:tabs>
        <w:rPr>
          <w:rFonts w:eastAsiaTheme="minorEastAsia" w:cstheme="minorBidi"/>
          <w:noProof/>
          <w:sz w:val="22"/>
          <w:szCs w:val="22"/>
        </w:rPr>
      </w:pPr>
      <w:hyperlink w:anchor="_Toc113356937" w:history="1">
        <w:r w:rsidR="00344DA3" w:rsidRPr="002D45B6">
          <w:rPr>
            <w:rStyle w:val="Hiperpovezava"/>
            <w:noProof/>
          </w:rPr>
          <w:t>7.8.2</w:t>
        </w:r>
        <w:r w:rsidR="00344DA3">
          <w:rPr>
            <w:rFonts w:eastAsiaTheme="minorEastAsia" w:cstheme="minorBidi"/>
            <w:noProof/>
            <w:sz w:val="22"/>
            <w:szCs w:val="22"/>
          </w:rPr>
          <w:tab/>
        </w:r>
        <w:r w:rsidR="00344DA3" w:rsidRPr="002D45B6">
          <w:rPr>
            <w:rStyle w:val="Hiperpovezava"/>
            <w:noProof/>
          </w:rPr>
          <w:t>Dokazila o izpolnjevanju posebnih vpisnih pogojev</w:t>
        </w:r>
        <w:r w:rsidR="00344DA3">
          <w:rPr>
            <w:noProof/>
            <w:webHidden/>
          </w:rPr>
          <w:tab/>
        </w:r>
        <w:r w:rsidR="00344DA3">
          <w:rPr>
            <w:noProof/>
            <w:webHidden/>
          </w:rPr>
          <w:fldChar w:fldCharType="begin"/>
        </w:r>
        <w:r w:rsidR="00344DA3">
          <w:rPr>
            <w:noProof/>
            <w:webHidden/>
          </w:rPr>
          <w:instrText xml:space="preserve"> PAGEREF _Toc113356937 \h </w:instrText>
        </w:r>
        <w:r w:rsidR="00344DA3">
          <w:rPr>
            <w:noProof/>
            <w:webHidden/>
          </w:rPr>
        </w:r>
        <w:r w:rsidR="00344DA3">
          <w:rPr>
            <w:noProof/>
            <w:webHidden/>
          </w:rPr>
          <w:fldChar w:fldCharType="separate"/>
        </w:r>
        <w:r w:rsidR="00344DA3">
          <w:rPr>
            <w:noProof/>
            <w:webHidden/>
          </w:rPr>
          <w:t>42</w:t>
        </w:r>
        <w:r w:rsidR="00344DA3">
          <w:rPr>
            <w:noProof/>
            <w:webHidden/>
          </w:rPr>
          <w:fldChar w:fldCharType="end"/>
        </w:r>
      </w:hyperlink>
    </w:p>
    <w:p w14:paraId="3A78A5A5" w14:textId="6708C002" w:rsidR="00344DA3" w:rsidRDefault="00415079">
      <w:pPr>
        <w:pStyle w:val="Kazalovsebine2"/>
        <w:tabs>
          <w:tab w:val="left" w:pos="960"/>
          <w:tab w:val="right" w:leader="dot" w:pos="9396"/>
        </w:tabs>
        <w:rPr>
          <w:rFonts w:eastAsiaTheme="minorEastAsia"/>
          <w:noProof/>
          <w:lang w:eastAsia="sl-SI"/>
        </w:rPr>
      </w:pPr>
      <w:hyperlink w:anchor="_Toc113356938" w:history="1">
        <w:r w:rsidR="00344DA3" w:rsidRPr="002D45B6">
          <w:rPr>
            <w:rStyle w:val="Hiperpovezava"/>
            <w:noProof/>
          </w:rPr>
          <w:t>7.9</w:t>
        </w:r>
        <w:r w:rsidR="00344DA3">
          <w:rPr>
            <w:rFonts w:eastAsiaTheme="minorEastAsia"/>
            <w:noProof/>
            <w:lang w:eastAsia="sl-SI"/>
          </w:rPr>
          <w:tab/>
        </w:r>
        <w:r w:rsidR="00344DA3" w:rsidRPr="002D45B6">
          <w:rPr>
            <w:rStyle w:val="Hiperpovezava"/>
            <w:noProof/>
          </w:rPr>
          <w:t>Preverjanje vpisnih pogojev v CEUVIZ</w:t>
        </w:r>
        <w:r w:rsidR="00344DA3">
          <w:rPr>
            <w:noProof/>
            <w:webHidden/>
          </w:rPr>
          <w:tab/>
        </w:r>
        <w:r w:rsidR="00344DA3">
          <w:rPr>
            <w:noProof/>
            <w:webHidden/>
          </w:rPr>
          <w:fldChar w:fldCharType="begin"/>
        </w:r>
        <w:r w:rsidR="00344DA3">
          <w:rPr>
            <w:noProof/>
            <w:webHidden/>
          </w:rPr>
          <w:instrText xml:space="preserve"> PAGEREF _Toc113356938 \h </w:instrText>
        </w:r>
        <w:r w:rsidR="00344DA3">
          <w:rPr>
            <w:noProof/>
            <w:webHidden/>
          </w:rPr>
        </w:r>
        <w:r w:rsidR="00344DA3">
          <w:rPr>
            <w:noProof/>
            <w:webHidden/>
          </w:rPr>
          <w:fldChar w:fldCharType="separate"/>
        </w:r>
        <w:r w:rsidR="00344DA3">
          <w:rPr>
            <w:noProof/>
            <w:webHidden/>
          </w:rPr>
          <w:t>42</w:t>
        </w:r>
        <w:r w:rsidR="00344DA3">
          <w:rPr>
            <w:noProof/>
            <w:webHidden/>
          </w:rPr>
          <w:fldChar w:fldCharType="end"/>
        </w:r>
      </w:hyperlink>
    </w:p>
    <w:p w14:paraId="41778455" w14:textId="2B5E9EB7" w:rsidR="00344DA3" w:rsidRDefault="00415079">
      <w:pPr>
        <w:pStyle w:val="Kazalovsebine2"/>
        <w:tabs>
          <w:tab w:val="left" w:pos="1200"/>
          <w:tab w:val="right" w:leader="dot" w:pos="9396"/>
        </w:tabs>
        <w:rPr>
          <w:rFonts w:eastAsiaTheme="minorEastAsia"/>
          <w:noProof/>
          <w:lang w:eastAsia="sl-SI"/>
        </w:rPr>
      </w:pPr>
      <w:hyperlink w:anchor="_Toc113356939" w:history="1">
        <w:r w:rsidR="00344DA3" w:rsidRPr="002D45B6">
          <w:rPr>
            <w:rStyle w:val="Hiperpovezava"/>
            <w:noProof/>
          </w:rPr>
          <w:t>7.10</w:t>
        </w:r>
        <w:r w:rsidR="00344DA3">
          <w:rPr>
            <w:rFonts w:eastAsiaTheme="minorEastAsia"/>
            <w:noProof/>
            <w:lang w:eastAsia="sl-SI"/>
          </w:rPr>
          <w:tab/>
        </w:r>
        <w:r w:rsidR="00344DA3" w:rsidRPr="002D45B6">
          <w:rPr>
            <w:rStyle w:val="Hiperpovezava"/>
            <w:noProof/>
          </w:rPr>
          <w:t>Prenos prijave</w:t>
        </w:r>
        <w:r w:rsidR="00344DA3">
          <w:rPr>
            <w:noProof/>
            <w:webHidden/>
          </w:rPr>
          <w:tab/>
        </w:r>
        <w:r w:rsidR="00344DA3">
          <w:rPr>
            <w:noProof/>
            <w:webHidden/>
          </w:rPr>
          <w:fldChar w:fldCharType="begin"/>
        </w:r>
        <w:r w:rsidR="00344DA3">
          <w:rPr>
            <w:noProof/>
            <w:webHidden/>
          </w:rPr>
          <w:instrText xml:space="preserve"> PAGEREF _Toc113356939 \h </w:instrText>
        </w:r>
        <w:r w:rsidR="00344DA3">
          <w:rPr>
            <w:noProof/>
            <w:webHidden/>
          </w:rPr>
        </w:r>
        <w:r w:rsidR="00344DA3">
          <w:rPr>
            <w:noProof/>
            <w:webHidden/>
          </w:rPr>
          <w:fldChar w:fldCharType="separate"/>
        </w:r>
        <w:r w:rsidR="00344DA3">
          <w:rPr>
            <w:noProof/>
            <w:webHidden/>
          </w:rPr>
          <w:t>42</w:t>
        </w:r>
        <w:r w:rsidR="00344DA3">
          <w:rPr>
            <w:noProof/>
            <w:webHidden/>
          </w:rPr>
          <w:fldChar w:fldCharType="end"/>
        </w:r>
      </w:hyperlink>
    </w:p>
    <w:p w14:paraId="211C7F1B" w14:textId="5B9484FF" w:rsidR="00344DA3" w:rsidRDefault="00415079">
      <w:pPr>
        <w:pStyle w:val="Kazalovsebine3"/>
        <w:tabs>
          <w:tab w:val="left" w:pos="1440"/>
        </w:tabs>
        <w:rPr>
          <w:rFonts w:eastAsiaTheme="minorEastAsia" w:cstheme="minorBidi"/>
          <w:noProof/>
          <w:sz w:val="22"/>
          <w:szCs w:val="22"/>
        </w:rPr>
      </w:pPr>
      <w:hyperlink w:anchor="_Toc113356940" w:history="1">
        <w:r w:rsidR="00344DA3" w:rsidRPr="002D45B6">
          <w:rPr>
            <w:rStyle w:val="Hiperpovezava"/>
            <w:noProof/>
          </w:rPr>
          <w:t>7.10.1</w:t>
        </w:r>
        <w:r w:rsidR="00344DA3">
          <w:rPr>
            <w:rFonts w:eastAsiaTheme="minorEastAsia" w:cstheme="minorBidi"/>
            <w:noProof/>
            <w:sz w:val="22"/>
            <w:szCs w:val="22"/>
          </w:rPr>
          <w:tab/>
        </w:r>
        <w:r w:rsidR="00344DA3" w:rsidRPr="002D45B6">
          <w:rPr>
            <w:rStyle w:val="Hiperpovezava"/>
            <w:noProof/>
          </w:rPr>
          <w:t>Spletno izpolnjevanje prenosa prijavnice</w:t>
        </w:r>
        <w:r w:rsidR="00344DA3">
          <w:rPr>
            <w:noProof/>
            <w:webHidden/>
          </w:rPr>
          <w:tab/>
        </w:r>
        <w:r w:rsidR="00344DA3">
          <w:rPr>
            <w:noProof/>
            <w:webHidden/>
          </w:rPr>
          <w:fldChar w:fldCharType="begin"/>
        </w:r>
        <w:r w:rsidR="00344DA3">
          <w:rPr>
            <w:noProof/>
            <w:webHidden/>
          </w:rPr>
          <w:instrText xml:space="preserve"> PAGEREF _Toc113356940 \h </w:instrText>
        </w:r>
        <w:r w:rsidR="00344DA3">
          <w:rPr>
            <w:noProof/>
            <w:webHidden/>
          </w:rPr>
        </w:r>
        <w:r w:rsidR="00344DA3">
          <w:rPr>
            <w:noProof/>
            <w:webHidden/>
          </w:rPr>
          <w:fldChar w:fldCharType="separate"/>
        </w:r>
        <w:r w:rsidR="00344DA3">
          <w:rPr>
            <w:noProof/>
            <w:webHidden/>
          </w:rPr>
          <w:t>43</w:t>
        </w:r>
        <w:r w:rsidR="00344DA3">
          <w:rPr>
            <w:noProof/>
            <w:webHidden/>
          </w:rPr>
          <w:fldChar w:fldCharType="end"/>
        </w:r>
      </w:hyperlink>
    </w:p>
    <w:p w14:paraId="5D44FA8F" w14:textId="12556B42" w:rsidR="00344DA3" w:rsidRDefault="00415079">
      <w:pPr>
        <w:pStyle w:val="Kazalovsebine4"/>
        <w:tabs>
          <w:tab w:val="left" w:pos="1680"/>
        </w:tabs>
        <w:rPr>
          <w:rFonts w:eastAsiaTheme="minorEastAsia" w:cstheme="minorBidi"/>
          <w:noProof/>
          <w:sz w:val="22"/>
          <w:szCs w:val="22"/>
        </w:rPr>
      </w:pPr>
      <w:hyperlink w:anchor="_Toc113356941" w:history="1">
        <w:r w:rsidR="00344DA3" w:rsidRPr="002D45B6">
          <w:rPr>
            <w:rStyle w:val="Hiperpovezava"/>
            <w:noProof/>
          </w:rPr>
          <w:t>7.10.1.1</w:t>
        </w:r>
        <w:r w:rsidR="00344DA3">
          <w:rPr>
            <w:rFonts w:eastAsiaTheme="minorEastAsia" w:cstheme="minorBidi"/>
            <w:noProof/>
            <w:sz w:val="22"/>
            <w:szCs w:val="22"/>
          </w:rPr>
          <w:tab/>
        </w:r>
        <w:r w:rsidR="00344DA3" w:rsidRPr="002D45B6">
          <w:rPr>
            <w:rStyle w:val="Hiperpovezava"/>
            <w:noProof/>
          </w:rPr>
          <w:t>Proces prenosa prijave</w:t>
        </w:r>
        <w:r w:rsidR="00344DA3">
          <w:rPr>
            <w:noProof/>
            <w:webHidden/>
          </w:rPr>
          <w:tab/>
        </w:r>
        <w:r w:rsidR="00344DA3">
          <w:rPr>
            <w:noProof/>
            <w:webHidden/>
          </w:rPr>
          <w:fldChar w:fldCharType="begin"/>
        </w:r>
        <w:r w:rsidR="00344DA3">
          <w:rPr>
            <w:noProof/>
            <w:webHidden/>
          </w:rPr>
          <w:instrText xml:space="preserve"> PAGEREF _Toc113356941 \h </w:instrText>
        </w:r>
        <w:r w:rsidR="00344DA3">
          <w:rPr>
            <w:noProof/>
            <w:webHidden/>
          </w:rPr>
        </w:r>
        <w:r w:rsidR="00344DA3">
          <w:rPr>
            <w:noProof/>
            <w:webHidden/>
          </w:rPr>
          <w:fldChar w:fldCharType="separate"/>
        </w:r>
        <w:r w:rsidR="00344DA3">
          <w:rPr>
            <w:noProof/>
            <w:webHidden/>
          </w:rPr>
          <w:t>43</w:t>
        </w:r>
        <w:r w:rsidR="00344DA3">
          <w:rPr>
            <w:noProof/>
            <w:webHidden/>
          </w:rPr>
          <w:fldChar w:fldCharType="end"/>
        </w:r>
      </w:hyperlink>
    </w:p>
    <w:p w14:paraId="3A4D324A" w14:textId="4D70C7F7" w:rsidR="00344DA3" w:rsidRDefault="00415079">
      <w:pPr>
        <w:pStyle w:val="Kazalovsebine3"/>
        <w:tabs>
          <w:tab w:val="left" w:pos="1440"/>
        </w:tabs>
        <w:rPr>
          <w:rFonts w:eastAsiaTheme="minorEastAsia" w:cstheme="minorBidi"/>
          <w:noProof/>
          <w:sz w:val="22"/>
          <w:szCs w:val="22"/>
        </w:rPr>
      </w:pPr>
      <w:hyperlink w:anchor="_Toc113356942" w:history="1">
        <w:r w:rsidR="00344DA3" w:rsidRPr="002D45B6">
          <w:rPr>
            <w:rStyle w:val="Hiperpovezava"/>
            <w:noProof/>
          </w:rPr>
          <w:t>7.10.2</w:t>
        </w:r>
        <w:r w:rsidR="00344DA3">
          <w:rPr>
            <w:rFonts w:eastAsiaTheme="minorEastAsia" w:cstheme="minorBidi"/>
            <w:noProof/>
            <w:sz w:val="22"/>
            <w:szCs w:val="22"/>
          </w:rPr>
          <w:tab/>
        </w:r>
        <w:r w:rsidR="00344DA3" w:rsidRPr="002D45B6">
          <w:rPr>
            <w:rStyle w:val="Hiperpovezava"/>
            <w:noProof/>
          </w:rPr>
          <w:t>Fizično izpolnjevanje prenosa prijave</w:t>
        </w:r>
        <w:r w:rsidR="00344DA3">
          <w:rPr>
            <w:noProof/>
            <w:webHidden/>
          </w:rPr>
          <w:tab/>
        </w:r>
        <w:r w:rsidR="00344DA3">
          <w:rPr>
            <w:noProof/>
            <w:webHidden/>
          </w:rPr>
          <w:fldChar w:fldCharType="begin"/>
        </w:r>
        <w:r w:rsidR="00344DA3">
          <w:rPr>
            <w:noProof/>
            <w:webHidden/>
          </w:rPr>
          <w:instrText xml:space="preserve"> PAGEREF _Toc113356942 \h </w:instrText>
        </w:r>
        <w:r w:rsidR="00344DA3">
          <w:rPr>
            <w:noProof/>
            <w:webHidden/>
          </w:rPr>
        </w:r>
        <w:r w:rsidR="00344DA3">
          <w:rPr>
            <w:noProof/>
            <w:webHidden/>
          </w:rPr>
          <w:fldChar w:fldCharType="separate"/>
        </w:r>
        <w:r w:rsidR="00344DA3">
          <w:rPr>
            <w:noProof/>
            <w:webHidden/>
          </w:rPr>
          <w:t>44</w:t>
        </w:r>
        <w:r w:rsidR="00344DA3">
          <w:rPr>
            <w:noProof/>
            <w:webHidden/>
          </w:rPr>
          <w:fldChar w:fldCharType="end"/>
        </w:r>
      </w:hyperlink>
    </w:p>
    <w:p w14:paraId="3E8F21C4" w14:textId="5E83950B" w:rsidR="00344DA3" w:rsidRDefault="00415079">
      <w:pPr>
        <w:pStyle w:val="Kazalovsebine2"/>
        <w:tabs>
          <w:tab w:val="left" w:pos="1200"/>
          <w:tab w:val="right" w:leader="dot" w:pos="9396"/>
        </w:tabs>
        <w:rPr>
          <w:rFonts w:eastAsiaTheme="minorEastAsia"/>
          <w:noProof/>
          <w:lang w:eastAsia="sl-SI"/>
        </w:rPr>
      </w:pPr>
      <w:hyperlink w:anchor="_Toc113356943" w:history="1">
        <w:r w:rsidR="00344DA3" w:rsidRPr="002D45B6">
          <w:rPr>
            <w:rStyle w:val="Hiperpovezava"/>
            <w:noProof/>
          </w:rPr>
          <w:t>7.11</w:t>
        </w:r>
        <w:r w:rsidR="00344DA3">
          <w:rPr>
            <w:rFonts w:eastAsiaTheme="minorEastAsia"/>
            <w:noProof/>
            <w:lang w:eastAsia="sl-SI"/>
          </w:rPr>
          <w:tab/>
        </w:r>
        <w:r w:rsidR="00344DA3" w:rsidRPr="002D45B6">
          <w:rPr>
            <w:rStyle w:val="Hiperpovezava"/>
            <w:noProof/>
          </w:rPr>
          <w:t>Izbirni in vpisni postopek</w:t>
        </w:r>
        <w:r w:rsidR="00344DA3">
          <w:rPr>
            <w:noProof/>
            <w:webHidden/>
          </w:rPr>
          <w:tab/>
        </w:r>
        <w:r w:rsidR="00344DA3">
          <w:rPr>
            <w:noProof/>
            <w:webHidden/>
          </w:rPr>
          <w:fldChar w:fldCharType="begin"/>
        </w:r>
        <w:r w:rsidR="00344DA3">
          <w:rPr>
            <w:noProof/>
            <w:webHidden/>
          </w:rPr>
          <w:instrText xml:space="preserve"> PAGEREF _Toc113356943 \h </w:instrText>
        </w:r>
        <w:r w:rsidR="00344DA3">
          <w:rPr>
            <w:noProof/>
            <w:webHidden/>
          </w:rPr>
        </w:r>
        <w:r w:rsidR="00344DA3">
          <w:rPr>
            <w:noProof/>
            <w:webHidden/>
          </w:rPr>
          <w:fldChar w:fldCharType="separate"/>
        </w:r>
        <w:r w:rsidR="00344DA3">
          <w:rPr>
            <w:noProof/>
            <w:webHidden/>
          </w:rPr>
          <w:t>44</w:t>
        </w:r>
        <w:r w:rsidR="00344DA3">
          <w:rPr>
            <w:noProof/>
            <w:webHidden/>
          </w:rPr>
          <w:fldChar w:fldCharType="end"/>
        </w:r>
      </w:hyperlink>
    </w:p>
    <w:p w14:paraId="140F30BA" w14:textId="7E02F4EC" w:rsidR="00344DA3" w:rsidRDefault="00415079">
      <w:pPr>
        <w:pStyle w:val="Kazalovsebine3"/>
        <w:tabs>
          <w:tab w:val="left" w:pos="1440"/>
        </w:tabs>
        <w:rPr>
          <w:rFonts w:eastAsiaTheme="minorEastAsia" w:cstheme="minorBidi"/>
          <w:noProof/>
          <w:sz w:val="22"/>
          <w:szCs w:val="22"/>
        </w:rPr>
      </w:pPr>
      <w:hyperlink w:anchor="_Toc113356944" w:history="1">
        <w:r w:rsidR="00344DA3" w:rsidRPr="002D45B6">
          <w:rPr>
            <w:rStyle w:val="Hiperpovezava"/>
            <w:noProof/>
          </w:rPr>
          <w:t>7.11.1</w:t>
        </w:r>
        <w:r w:rsidR="00344DA3">
          <w:rPr>
            <w:rFonts w:eastAsiaTheme="minorEastAsia" w:cstheme="minorBidi"/>
            <w:noProof/>
            <w:sz w:val="22"/>
            <w:szCs w:val="22"/>
          </w:rPr>
          <w:tab/>
        </w:r>
        <w:r w:rsidR="00344DA3" w:rsidRPr="002D45B6">
          <w:rPr>
            <w:rStyle w:val="Hiperpovezava"/>
            <w:noProof/>
          </w:rPr>
          <w:t>Izbirni postopek pri omejitvi vpisa za vpis kandidatov v programe srednjega poklicnega izobraževanja, srednjega tehniškega in strokovnega izobraževanja in gimnazij</w:t>
        </w:r>
        <w:r w:rsidR="00344DA3">
          <w:rPr>
            <w:noProof/>
            <w:webHidden/>
          </w:rPr>
          <w:tab/>
        </w:r>
        <w:r w:rsidR="00344DA3">
          <w:rPr>
            <w:noProof/>
            <w:webHidden/>
          </w:rPr>
          <w:fldChar w:fldCharType="begin"/>
        </w:r>
        <w:r w:rsidR="00344DA3">
          <w:rPr>
            <w:noProof/>
            <w:webHidden/>
          </w:rPr>
          <w:instrText xml:space="preserve"> PAGEREF _Toc113356944 \h </w:instrText>
        </w:r>
        <w:r w:rsidR="00344DA3">
          <w:rPr>
            <w:noProof/>
            <w:webHidden/>
          </w:rPr>
        </w:r>
        <w:r w:rsidR="00344DA3">
          <w:rPr>
            <w:noProof/>
            <w:webHidden/>
          </w:rPr>
          <w:fldChar w:fldCharType="separate"/>
        </w:r>
        <w:r w:rsidR="00344DA3">
          <w:rPr>
            <w:noProof/>
            <w:webHidden/>
          </w:rPr>
          <w:t>47</w:t>
        </w:r>
        <w:r w:rsidR="00344DA3">
          <w:rPr>
            <w:noProof/>
            <w:webHidden/>
          </w:rPr>
          <w:fldChar w:fldCharType="end"/>
        </w:r>
      </w:hyperlink>
    </w:p>
    <w:p w14:paraId="25CCFEDA" w14:textId="191E85F5" w:rsidR="00344DA3" w:rsidRDefault="00415079">
      <w:pPr>
        <w:pStyle w:val="Kazalovsebine4"/>
        <w:tabs>
          <w:tab w:val="left" w:pos="1680"/>
        </w:tabs>
        <w:rPr>
          <w:rFonts w:eastAsiaTheme="minorEastAsia" w:cstheme="minorBidi"/>
          <w:noProof/>
          <w:sz w:val="22"/>
          <w:szCs w:val="22"/>
        </w:rPr>
      </w:pPr>
      <w:hyperlink w:anchor="_Toc113356945" w:history="1">
        <w:r w:rsidR="00344DA3" w:rsidRPr="002D45B6">
          <w:rPr>
            <w:rStyle w:val="Hiperpovezava"/>
            <w:noProof/>
          </w:rPr>
          <w:t>7.11.1.1</w:t>
        </w:r>
        <w:r w:rsidR="00344DA3">
          <w:rPr>
            <w:rFonts w:eastAsiaTheme="minorEastAsia" w:cstheme="minorBidi"/>
            <w:noProof/>
            <w:sz w:val="22"/>
            <w:szCs w:val="22"/>
          </w:rPr>
          <w:tab/>
        </w:r>
        <w:r w:rsidR="00344DA3" w:rsidRPr="002D45B6">
          <w:rPr>
            <w:rStyle w:val="Hiperpovezava"/>
            <w:noProof/>
          </w:rPr>
          <w:t>Prvi krog izbirnega postopka</w:t>
        </w:r>
        <w:r w:rsidR="00344DA3">
          <w:rPr>
            <w:noProof/>
            <w:webHidden/>
          </w:rPr>
          <w:tab/>
        </w:r>
        <w:r w:rsidR="00344DA3">
          <w:rPr>
            <w:noProof/>
            <w:webHidden/>
          </w:rPr>
          <w:fldChar w:fldCharType="begin"/>
        </w:r>
        <w:r w:rsidR="00344DA3">
          <w:rPr>
            <w:noProof/>
            <w:webHidden/>
          </w:rPr>
          <w:instrText xml:space="preserve"> PAGEREF _Toc113356945 \h </w:instrText>
        </w:r>
        <w:r w:rsidR="00344DA3">
          <w:rPr>
            <w:noProof/>
            <w:webHidden/>
          </w:rPr>
        </w:r>
        <w:r w:rsidR="00344DA3">
          <w:rPr>
            <w:noProof/>
            <w:webHidden/>
          </w:rPr>
          <w:fldChar w:fldCharType="separate"/>
        </w:r>
        <w:r w:rsidR="00344DA3">
          <w:rPr>
            <w:noProof/>
            <w:webHidden/>
          </w:rPr>
          <w:t>47</w:t>
        </w:r>
        <w:r w:rsidR="00344DA3">
          <w:rPr>
            <w:noProof/>
            <w:webHidden/>
          </w:rPr>
          <w:fldChar w:fldCharType="end"/>
        </w:r>
      </w:hyperlink>
    </w:p>
    <w:p w14:paraId="4459BC46" w14:textId="0E6B871A" w:rsidR="00344DA3" w:rsidRDefault="00415079">
      <w:pPr>
        <w:pStyle w:val="Kazalovsebine4"/>
        <w:tabs>
          <w:tab w:val="left" w:pos="1680"/>
        </w:tabs>
        <w:rPr>
          <w:rFonts w:eastAsiaTheme="minorEastAsia" w:cstheme="minorBidi"/>
          <w:noProof/>
          <w:sz w:val="22"/>
          <w:szCs w:val="22"/>
        </w:rPr>
      </w:pPr>
      <w:hyperlink w:anchor="_Toc113356946" w:history="1">
        <w:r w:rsidR="00344DA3" w:rsidRPr="002D45B6">
          <w:rPr>
            <w:rStyle w:val="Hiperpovezava"/>
            <w:noProof/>
          </w:rPr>
          <w:t>7.11.1.2</w:t>
        </w:r>
        <w:r w:rsidR="00344DA3">
          <w:rPr>
            <w:rFonts w:eastAsiaTheme="minorEastAsia" w:cstheme="minorBidi"/>
            <w:noProof/>
            <w:sz w:val="22"/>
            <w:szCs w:val="22"/>
          </w:rPr>
          <w:tab/>
        </w:r>
        <w:r w:rsidR="00344DA3" w:rsidRPr="002D45B6">
          <w:rPr>
            <w:rStyle w:val="Hiperpovezava"/>
            <w:noProof/>
          </w:rPr>
          <w:t>Drugi krog izbirnega postopka</w:t>
        </w:r>
        <w:r w:rsidR="00344DA3">
          <w:rPr>
            <w:noProof/>
            <w:webHidden/>
          </w:rPr>
          <w:tab/>
        </w:r>
        <w:r w:rsidR="00344DA3">
          <w:rPr>
            <w:noProof/>
            <w:webHidden/>
          </w:rPr>
          <w:fldChar w:fldCharType="begin"/>
        </w:r>
        <w:r w:rsidR="00344DA3">
          <w:rPr>
            <w:noProof/>
            <w:webHidden/>
          </w:rPr>
          <w:instrText xml:space="preserve"> PAGEREF _Toc113356946 \h </w:instrText>
        </w:r>
        <w:r w:rsidR="00344DA3">
          <w:rPr>
            <w:noProof/>
            <w:webHidden/>
          </w:rPr>
        </w:r>
        <w:r w:rsidR="00344DA3">
          <w:rPr>
            <w:noProof/>
            <w:webHidden/>
          </w:rPr>
          <w:fldChar w:fldCharType="separate"/>
        </w:r>
        <w:r w:rsidR="00344DA3">
          <w:rPr>
            <w:noProof/>
            <w:webHidden/>
          </w:rPr>
          <w:t>47</w:t>
        </w:r>
        <w:r w:rsidR="00344DA3">
          <w:rPr>
            <w:noProof/>
            <w:webHidden/>
          </w:rPr>
          <w:fldChar w:fldCharType="end"/>
        </w:r>
      </w:hyperlink>
    </w:p>
    <w:p w14:paraId="4198A36B" w14:textId="6D414778" w:rsidR="00344DA3" w:rsidRDefault="00415079">
      <w:pPr>
        <w:pStyle w:val="Kazalovsebine4"/>
        <w:tabs>
          <w:tab w:val="left" w:pos="1680"/>
        </w:tabs>
        <w:rPr>
          <w:rFonts w:eastAsiaTheme="minorEastAsia" w:cstheme="minorBidi"/>
          <w:noProof/>
          <w:sz w:val="22"/>
          <w:szCs w:val="22"/>
        </w:rPr>
      </w:pPr>
      <w:hyperlink w:anchor="_Toc113356947" w:history="1">
        <w:r w:rsidR="00344DA3" w:rsidRPr="002D45B6">
          <w:rPr>
            <w:rStyle w:val="Hiperpovezava"/>
            <w:noProof/>
          </w:rPr>
          <w:t>7.11.1.3</w:t>
        </w:r>
        <w:r w:rsidR="00344DA3">
          <w:rPr>
            <w:rFonts w:eastAsiaTheme="minorEastAsia" w:cstheme="minorBidi"/>
            <w:noProof/>
            <w:sz w:val="22"/>
            <w:szCs w:val="22"/>
          </w:rPr>
          <w:tab/>
        </w:r>
        <w:r w:rsidR="00344DA3" w:rsidRPr="002D45B6">
          <w:rPr>
            <w:rStyle w:val="Hiperpovezava"/>
            <w:noProof/>
          </w:rPr>
          <w:t>Postopek izbire kandidatov</w:t>
        </w:r>
        <w:r w:rsidR="00344DA3">
          <w:rPr>
            <w:noProof/>
            <w:webHidden/>
          </w:rPr>
          <w:tab/>
        </w:r>
        <w:r w:rsidR="00344DA3">
          <w:rPr>
            <w:noProof/>
            <w:webHidden/>
          </w:rPr>
          <w:fldChar w:fldCharType="begin"/>
        </w:r>
        <w:r w:rsidR="00344DA3">
          <w:rPr>
            <w:noProof/>
            <w:webHidden/>
          </w:rPr>
          <w:instrText xml:space="preserve"> PAGEREF _Toc113356947 \h </w:instrText>
        </w:r>
        <w:r w:rsidR="00344DA3">
          <w:rPr>
            <w:noProof/>
            <w:webHidden/>
          </w:rPr>
        </w:r>
        <w:r w:rsidR="00344DA3">
          <w:rPr>
            <w:noProof/>
            <w:webHidden/>
          </w:rPr>
          <w:fldChar w:fldCharType="separate"/>
        </w:r>
        <w:r w:rsidR="00344DA3">
          <w:rPr>
            <w:noProof/>
            <w:webHidden/>
          </w:rPr>
          <w:t>47</w:t>
        </w:r>
        <w:r w:rsidR="00344DA3">
          <w:rPr>
            <w:noProof/>
            <w:webHidden/>
          </w:rPr>
          <w:fldChar w:fldCharType="end"/>
        </w:r>
      </w:hyperlink>
    </w:p>
    <w:p w14:paraId="17C21F7B" w14:textId="60EF709A" w:rsidR="00344DA3" w:rsidRDefault="00415079">
      <w:pPr>
        <w:pStyle w:val="Kazalovsebine3"/>
        <w:tabs>
          <w:tab w:val="left" w:pos="1440"/>
        </w:tabs>
        <w:rPr>
          <w:rFonts w:eastAsiaTheme="minorEastAsia" w:cstheme="minorBidi"/>
          <w:noProof/>
          <w:sz w:val="22"/>
          <w:szCs w:val="22"/>
        </w:rPr>
      </w:pPr>
      <w:hyperlink w:anchor="_Toc113356948" w:history="1">
        <w:r w:rsidR="00344DA3" w:rsidRPr="002D45B6">
          <w:rPr>
            <w:rStyle w:val="Hiperpovezava"/>
            <w:noProof/>
          </w:rPr>
          <w:t>7.11.2</w:t>
        </w:r>
        <w:r w:rsidR="00344DA3">
          <w:rPr>
            <w:rFonts w:eastAsiaTheme="minorEastAsia" w:cstheme="minorBidi"/>
            <w:noProof/>
            <w:sz w:val="22"/>
            <w:szCs w:val="22"/>
          </w:rPr>
          <w:tab/>
        </w:r>
        <w:r w:rsidR="00344DA3" w:rsidRPr="002D45B6">
          <w:rPr>
            <w:rStyle w:val="Hiperpovezava"/>
            <w:noProof/>
          </w:rPr>
          <w:t>Izbirni postopek kandidatov v programih poklicno-tehniškega izobraževanja, maturitetnega tečaja in poklicnega tečaja</w:t>
        </w:r>
        <w:r w:rsidR="00344DA3">
          <w:rPr>
            <w:noProof/>
            <w:webHidden/>
          </w:rPr>
          <w:tab/>
        </w:r>
        <w:r w:rsidR="00344DA3">
          <w:rPr>
            <w:noProof/>
            <w:webHidden/>
          </w:rPr>
          <w:fldChar w:fldCharType="begin"/>
        </w:r>
        <w:r w:rsidR="00344DA3">
          <w:rPr>
            <w:noProof/>
            <w:webHidden/>
          </w:rPr>
          <w:instrText xml:space="preserve"> PAGEREF _Toc113356948 \h </w:instrText>
        </w:r>
        <w:r w:rsidR="00344DA3">
          <w:rPr>
            <w:noProof/>
            <w:webHidden/>
          </w:rPr>
        </w:r>
        <w:r w:rsidR="00344DA3">
          <w:rPr>
            <w:noProof/>
            <w:webHidden/>
          </w:rPr>
          <w:fldChar w:fldCharType="separate"/>
        </w:r>
        <w:r w:rsidR="00344DA3">
          <w:rPr>
            <w:noProof/>
            <w:webHidden/>
          </w:rPr>
          <w:t>48</w:t>
        </w:r>
        <w:r w:rsidR="00344DA3">
          <w:rPr>
            <w:noProof/>
            <w:webHidden/>
          </w:rPr>
          <w:fldChar w:fldCharType="end"/>
        </w:r>
      </w:hyperlink>
    </w:p>
    <w:p w14:paraId="0D3E82D6" w14:textId="7CF67DFC" w:rsidR="00344DA3" w:rsidRDefault="00415079">
      <w:pPr>
        <w:pStyle w:val="Kazalovsebine3"/>
        <w:tabs>
          <w:tab w:val="left" w:pos="1440"/>
        </w:tabs>
        <w:rPr>
          <w:rFonts w:eastAsiaTheme="minorEastAsia" w:cstheme="minorBidi"/>
          <w:noProof/>
          <w:sz w:val="22"/>
          <w:szCs w:val="22"/>
        </w:rPr>
      </w:pPr>
      <w:hyperlink w:anchor="_Toc113356949" w:history="1">
        <w:r w:rsidR="00344DA3" w:rsidRPr="002D45B6">
          <w:rPr>
            <w:rStyle w:val="Hiperpovezava"/>
            <w:noProof/>
          </w:rPr>
          <w:t>7.11.3</w:t>
        </w:r>
        <w:r w:rsidR="00344DA3">
          <w:rPr>
            <w:rFonts w:eastAsiaTheme="minorEastAsia" w:cstheme="minorBidi"/>
            <w:noProof/>
            <w:sz w:val="22"/>
            <w:szCs w:val="22"/>
          </w:rPr>
          <w:tab/>
        </w:r>
        <w:r w:rsidR="00344DA3" w:rsidRPr="002D45B6">
          <w:rPr>
            <w:rStyle w:val="Hiperpovezava"/>
            <w:noProof/>
          </w:rPr>
          <w:t>Kandidat s posebnimi potrebami</w:t>
        </w:r>
        <w:r w:rsidR="00344DA3">
          <w:rPr>
            <w:noProof/>
            <w:webHidden/>
          </w:rPr>
          <w:tab/>
        </w:r>
        <w:r w:rsidR="00344DA3">
          <w:rPr>
            <w:noProof/>
            <w:webHidden/>
          </w:rPr>
          <w:fldChar w:fldCharType="begin"/>
        </w:r>
        <w:r w:rsidR="00344DA3">
          <w:rPr>
            <w:noProof/>
            <w:webHidden/>
          </w:rPr>
          <w:instrText xml:space="preserve"> PAGEREF _Toc113356949 \h </w:instrText>
        </w:r>
        <w:r w:rsidR="00344DA3">
          <w:rPr>
            <w:noProof/>
            <w:webHidden/>
          </w:rPr>
        </w:r>
        <w:r w:rsidR="00344DA3">
          <w:rPr>
            <w:noProof/>
            <w:webHidden/>
          </w:rPr>
          <w:fldChar w:fldCharType="separate"/>
        </w:r>
        <w:r w:rsidR="00344DA3">
          <w:rPr>
            <w:noProof/>
            <w:webHidden/>
          </w:rPr>
          <w:t>48</w:t>
        </w:r>
        <w:r w:rsidR="00344DA3">
          <w:rPr>
            <w:noProof/>
            <w:webHidden/>
          </w:rPr>
          <w:fldChar w:fldCharType="end"/>
        </w:r>
      </w:hyperlink>
    </w:p>
    <w:p w14:paraId="322DF45B" w14:textId="6FB80205" w:rsidR="00344DA3" w:rsidRDefault="00415079">
      <w:pPr>
        <w:pStyle w:val="Kazalovsebine3"/>
        <w:tabs>
          <w:tab w:val="left" w:pos="1440"/>
        </w:tabs>
        <w:rPr>
          <w:rFonts w:eastAsiaTheme="minorEastAsia" w:cstheme="minorBidi"/>
          <w:noProof/>
          <w:sz w:val="22"/>
          <w:szCs w:val="22"/>
        </w:rPr>
      </w:pPr>
      <w:hyperlink w:anchor="_Toc113356950" w:history="1">
        <w:r w:rsidR="00344DA3" w:rsidRPr="002D45B6">
          <w:rPr>
            <w:rStyle w:val="Hiperpovezava"/>
            <w:noProof/>
          </w:rPr>
          <w:t>7.11.4</w:t>
        </w:r>
        <w:r w:rsidR="00344DA3">
          <w:rPr>
            <w:rFonts w:eastAsiaTheme="minorEastAsia" w:cstheme="minorBidi"/>
            <w:noProof/>
            <w:sz w:val="22"/>
            <w:szCs w:val="22"/>
          </w:rPr>
          <w:tab/>
        </w:r>
        <w:r w:rsidR="00344DA3" w:rsidRPr="002D45B6">
          <w:rPr>
            <w:rStyle w:val="Hiperpovezava"/>
            <w:noProof/>
          </w:rPr>
          <w:t>Kandidat vajenec</w:t>
        </w:r>
        <w:r w:rsidR="00344DA3">
          <w:rPr>
            <w:noProof/>
            <w:webHidden/>
          </w:rPr>
          <w:tab/>
        </w:r>
        <w:r w:rsidR="00344DA3">
          <w:rPr>
            <w:noProof/>
            <w:webHidden/>
          </w:rPr>
          <w:fldChar w:fldCharType="begin"/>
        </w:r>
        <w:r w:rsidR="00344DA3">
          <w:rPr>
            <w:noProof/>
            <w:webHidden/>
          </w:rPr>
          <w:instrText xml:space="preserve"> PAGEREF _Toc113356950 \h </w:instrText>
        </w:r>
        <w:r w:rsidR="00344DA3">
          <w:rPr>
            <w:noProof/>
            <w:webHidden/>
          </w:rPr>
        </w:r>
        <w:r w:rsidR="00344DA3">
          <w:rPr>
            <w:noProof/>
            <w:webHidden/>
          </w:rPr>
          <w:fldChar w:fldCharType="separate"/>
        </w:r>
        <w:r w:rsidR="00344DA3">
          <w:rPr>
            <w:noProof/>
            <w:webHidden/>
          </w:rPr>
          <w:t>48</w:t>
        </w:r>
        <w:r w:rsidR="00344DA3">
          <w:rPr>
            <w:noProof/>
            <w:webHidden/>
          </w:rPr>
          <w:fldChar w:fldCharType="end"/>
        </w:r>
      </w:hyperlink>
    </w:p>
    <w:p w14:paraId="28040BC5" w14:textId="662C8244" w:rsidR="00344DA3" w:rsidRDefault="00415079">
      <w:pPr>
        <w:pStyle w:val="Kazalovsebine3"/>
        <w:tabs>
          <w:tab w:val="left" w:pos="1440"/>
        </w:tabs>
        <w:rPr>
          <w:rFonts w:eastAsiaTheme="minorEastAsia" w:cstheme="minorBidi"/>
          <w:noProof/>
          <w:sz w:val="22"/>
          <w:szCs w:val="22"/>
        </w:rPr>
      </w:pPr>
      <w:hyperlink w:anchor="_Toc113356951" w:history="1">
        <w:r w:rsidR="00344DA3" w:rsidRPr="002D45B6">
          <w:rPr>
            <w:rStyle w:val="Hiperpovezava"/>
            <w:noProof/>
          </w:rPr>
          <w:t>7.11.5</w:t>
        </w:r>
        <w:r w:rsidR="00344DA3">
          <w:rPr>
            <w:rFonts w:eastAsiaTheme="minorEastAsia" w:cstheme="minorBidi"/>
            <w:noProof/>
            <w:sz w:val="22"/>
            <w:szCs w:val="22"/>
          </w:rPr>
          <w:tab/>
        </w:r>
        <w:r w:rsidR="00344DA3" w:rsidRPr="002D45B6">
          <w:rPr>
            <w:rStyle w:val="Hiperpovezava"/>
            <w:noProof/>
          </w:rPr>
          <w:t>Sprejem kandidatov</w:t>
        </w:r>
        <w:r w:rsidR="00344DA3">
          <w:rPr>
            <w:noProof/>
            <w:webHidden/>
          </w:rPr>
          <w:tab/>
        </w:r>
        <w:r w:rsidR="00344DA3">
          <w:rPr>
            <w:noProof/>
            <w:webHidden/>
          </w:rPr>
          <w:fldChar w:fldCharType="begin"/>
        </w:r>
        <w:r w:rsidR="00344DA3">
          <w:rPr>
            <w:noProof/>
            <w:webHidden/>
          </w:rPr>
          <w:instrText xml:space="preserve"> PAGEREF _Toc113356951 \h </w:instrText>
        </w:r>
        <w:r w:rsidR="00344DA3">
          <w:rPr>
            <w:noProof/>
            <w:webHidden/>
          </w:rPr>
        </w:r>
        <w:r w:rsidR="00344DA3">
          <w:rPr>
            <w:noProof/>
            <w:webHidden/>
          </w:rPr>
          <w:fldChar w:fldCharType="separate"/>
        </w:r>
        <w:r w:rsidR="00344DA3">
          <w:rPr>
            <w:noProof/>
            <w:webHidden/>
          </w:rPr>
          <w:t>49</w:t>
        </w:r>
        <w:r w:rsidR="00344DA3">
          <w:rPr>
            <w:noProof/>
            <w:webHidden/>
          </w:rPr>
          <w:fldChar w:fldCharType="end"/>
        </w:r>
      </w:hyperlink>
    </w:p>
    <w:p w14:paraId="3E444DB2" w14:textId="39728FEB" w:rsidR="00344DA3" w:rsidRDefault="00415079">
      <w:pPr>
        <w:pStyle w:val="Kazalovsebine3"/>
        <w:tabs>
          <w:tab w:val="left" w:pos="1440"/>
        </w:tabs>
        <w:rPr>
          <w:rFonts w:eastAsiaTheme="minorEastAsia" w:cstheme="minorBidi"/>
          <w:noProof/>
          <w:sz w:val="22"/>
          <w:szCs w:val="22"/>
        </w:rPr>
      </w:pPr>
      <w:hyperlink w:anchor="_Toc113356952" w:history="1">
        <w:r w:rsidR="00344DA3" w:rsidRPr="002D45B6">
          <w:rPr>
            <w:rStyle w:val="Hiperpovezava"/>
            <w:noProof/>
          </w:rPr>
          <w:t>7.11.6</w:t>
        </w:r>
        <w:r w:rsidR="00344DA3">
          <w:rPr>
            <w:rFonts w:eastAsiaTheme="minorEastAsia" w:cstheme="minorBidi"/>
            <w:noProof/>
            <w:sz w:val="22"/>
            <w:szCs w:val="22"/>
          </w:rPr>
          <w:tab/>
        </w:r>
        <w:r w:rsidR="00344DA3" w:rsidRPr="002D45B6">
          <w:rPr>
            <w:rStyle w:val="Hiperpovezava"/>
            <w:noProof/>
          </w:rPr>
          <w:t>Objava števila točk, potrebnih za sprejem v program</w:t>
        </w:r>
        <w:r w:rsidR="00344DA3">
          <w:rPr>
            <w:noProof/>
            <w:webHidden/>
          </w:rPr>
          <w:tab/>
        </w:r>
        <w:r w:rsidR="00344DA3">
          <w:rPr>
            <w:noProof/>
            <w:webHidden/>
          </w:rPr>
          <w:fldChar w:fldCharType="begin"/>
        </w:r>
        <w:r w:rsidR="00344DA3">
          <w:rPr>
            <w:noProof/>
            <w:webHidden/>
          </w:rPr>
          <w:instrText xml:space="preserve"> PAGEREF _Toc113356952 \h </w:instrText>
        </w:r>
        <w:r w:rsidR="00344DA3">
          <w:rPr>
            <w:noProof/>
            <w:webHidden/>
          </w:rPr>
        </w:r>
        <w:r w:rsidR="00344DA3">
          <w:rPr>
            <w:noProof/>
            <w:webHidden/>
          </w:rPr>
          <w:fldChar w:fldCharType="separate"/>
        </w:r>
        <w:r w:rsidR="00344DA3">
          <w:rPr>
            <w:noProof/>
            <w:webHidden/>
          </w:rPr>
          <w:t>49</w:t>
        </w:r>
        <w:r w:rsidR="00344DA3">
          <w:rPr>
            <w:noProof/>
            <w:webHidden/>
          </w:rPr>
          <w:fldChar w:fldCharType="end"/>
        </w:r>
      </w:hyperlink>
    </w:p>
    <w:p w14:paraId="5D658A4B" w14:textId="7012A9EA" w:rsidR="00344DA3" w:rsidRDefault="00415079">
      <w:pPr>
        <w:pStyle w:val="Kazalovsebine2"/>
        <w:tabs>
          <w:tab w:val="left" w:pos="1200"/>
          <w:tab w:val="right" w:leader="dot" w:pos="9396"/>
        </w:tabs>
        <w:rPr>
          <w:rFonts w:eastAsiaTheme="minorEastAsia"/>
          <w:noProof/>
          <w:lang w:eastAsia="sl-SI"/>
        </w:rPr>
      </w:pPr>
      <w:hyperlink w:anchor="_Toc113356953" w:history="1">
        <w:r w:rsidR="00344DA3" w:rsidRPr="002D45B6">
          <w:rPr>
            <w:rStyle w:val="Hiperpovezava"/>
            <w:noProof/>
          </w:rPr>
          <w:t>7.12</w:t>
        </w:r>
        <w:r w:rsidR="00344DA3">
          <w:rPr>
            <w:rFonts w:eastAsiaTheme="minorEastAsia"/>
            <w:noProof/>
            <w:lang w:eastAsia="sl-SI"/>
          </w:rPr>
          <w:tab/>
        </w:r>
        <w:r w:rsidR="00344DA3" w:rsidRPr="002D45B6">
          <w:rPr>
            <w:rStyle w:val="Hiperpovezava"/>
            <w:noProof/>
          </w:rPr>
          <w:t>Vpis v začetni letnik</w:t>
        </w:r>
        <w:r w:rsidR="00344DA3">
          <w:rPr>
            <w:noProof/>
            <w:webHidden/>
          </w:rPr>
          <w:tab/>
        </w:r>
        <w:r w:rsidR="00344DA3">
          <w:rPr>
            <w:noProof/>
            <w:webHidden/>
          </w:rPr>
          <w:fldChar w:fldCharType="begin"/>
        </w:r>
        <w:r w:rsidR="00344DA3">
          <w:rPr>
            <w:noProof/>
            <w:webHidden/>
          </w:rPr>
          <w:instrText xml:space="preserve"> PAGEREF _Toc113356953 \h </w:instrText>
        </w:r>
        <w:r w:rsidR="00344DA3">
          <w:rPr>
            <w:noProof/>
            <w:webHidden/>
          </w:rPr>
        </w:r>
        <w:r w:rsidR="00344DA3">
          <w:rPr>
            <w:noProof/>
            <w:webHidden/>
          </w:rPr>
          <w:fldChar w:fldCharType="separate"/>
        </w:r>
        <w:r w:rsidR="00344DA3">
          <w:rPr>
            <w:noProof/>
            <w:webHidden/>
          </w:rPr>
          <w:t>50</w:t>
        </w:r>
        <w:r w:rsidR="00344DA3">
          <w:rPr>
            <w:noProof/>
            <w:webHidden/>
          </w:rPr>
          <w:fldChar w:fldCharType="end"/>
        </w:r>
      </w:hyperlink>
    </w:p>
    <w:p w14:paraId="1B7736EA" w14:textId="244B5901" w:rsidR="00344DA3" w:rsidRDefault="00415079">
      <w:pPr>
        <w:pStyle w:val="Kazalovsebine2"/>
        <w:tabs>
          <w:tab w:val="left" w:pos="1200"/>
          <w:tab w:val="right" w:leader="dot" w:pos="9396"/>
        </w:tabs>
        <w:rPr>
          <w:rFonts w:eastAsiaTheme="minorEastAsia"/>
          <w:noProof/>
          <w:lang w:eastAsia="sl-SI"/>
        </w:rPr>
      </w:pPr>
      <w:hyperlink w:anchor="_Toc113356954" w:history="1">
        <w:r w:rsidR="00344DA3" w:rsidRPr="002D45B6">
          <w:rPr>
            <w:rStyle w:val="Hiperpovezava"/>
            <w:noProof/>
          </w:rPr>
          <w:t>7.13</w:t>
        </w:r>
        <w:r w:rsidR="00344DA3">
          <w:rPr>
            <w:rFonts w:eastAsiaTheme="minorEastAsia"/>
            <w:noProof/>
            <w:lang w:eastAsia="sl-SI"/>
          </w:rPr>
          <w:tab/>
        </w:r>
        <w:r w:rsidR="00344DA3" w:rsidRPr="002D45B6">
          <w:rPr>
            <w:rStyle w:val="Hiperpovezava"/>
            <w:noProof/>
          </w:rPr>
          <w:t>Izpisi in pregledi podatkov</w:t>
        </w:r>
        <w:r w:rsidR="00344DA3">
          <w:rPr>
            <w:noProof/>
            <w:webHidden/>
          </w:rPr>
          <w:tab/>
        </w:r>
        <w:r w:rsidR="00344DA3">
          <w:rPr>
            <w:noProof/>
            <w:webHidden/>
          </w:rPr>
          <w:fldChar w:fldCharType="begin"/>
        </w:r>
        <w:r w:rsidR="00344DA3">
          <w:rPr>
            <w:noProof/>
            <w:webHidden/>
          </w:rPr>
          <w:instrText xml:space="preserve"> PAGEREF _Toc113356954 \h </w:instrText>
        </w:r>
        <w:r w:rsidR="00344DA3">
          <w:rPr>
            <w:noProof/>
            <w:webHidden/>
          </w:rPr>
        </w:r>
        <w:r w:rsidR="00344DA3">
          <w:rPr>
            <w:noProof/>
            <w:webHidden/>
          </w:rPr>
          <w:fldChar w:fldCharType="separate"/>
        </w:r>
        <w:r w:rsidR="00344DA3">
          <w:rPr>
            <w:noProof/>
            <w:webHidden/>
          </w:rPr>
          <w:t>50</w:t>
        </w:r>
        <w:r w:rsidR="00344DA3">
          <w:rPr>
            <w:noProof/>
            <w:webHidden/>
          </w:rPr>
          <w:fldChar w:fldCharType="end"/>
        </w:r>
      </w:hyperlink>
    </w:p>
    <w:p w14:paraId="4782766A" w14:textId="722E70DD" w:rsidR="00344DA3" w:rsidRDefault="00415079">
      <w:pPr>
        <w:pStyle w:val="Kazalovsebine2"/>
        <w:tabs>
          <w:tab w:val="left" w:pos="1200"/>
          <w:tab w:val="right" w:leader="dot" w:pos="9396"/>
        </w:tabs>
        <w:rPr>
          <w:rFonts w:eastAsiaTheme="minorEastAsia"/>
          <w:noProof/>
          <w:lang w:eastAsia="sl-SI"/>
        </w:rPr>
      </w:pPr>
      <w:hyperlink w:anchor="_Toc113356955" w:history="1">
        <w:r w:rsidR="00344DA3" w:rsidRPr="002D45B6">
          <w:rPr>
            <w:rStyle w:val="Hiperpovezava"/>
            <w:noProof/>
          </w:rPr>
          <w:t>7.14</w:t>
        </w:r>
        <w:r w:rsidR="00344DA3">
          <w:rPr>
            <w:rFonts w:eastAsiaTheme="minorEastAsia"/>
            <w:noProof/>
            <w:lang w:eastAsia="sl-SI"/>
          </w:rPr>
          <w:tab/>
        </w:r>
        <w:r w:rsidR="00344DA3" w:rsidRPr="002D45B6">
          <w:rPr>
            <w:rStyle w:val="Hiperpovezava"/>
            <w:noProof/>
          </w:rPr>
          <w:t>Obdelave in dokumenti</w:t>
        </w:r>
        <w:r w:rsidR="00344DA3">
          <w:rPr>
            <w:noProof/>
            <w:webHidden/>
          </w:rPr>
          <w:tab/>
        </w:r>
        <w:r w:rsidR="00344DA3">
          <w:rPr>
            <w:noProof/>
            <w:webHidden/>
          </w:rPr>
          <w:fldChar w:fldCharType="begin"/>
        </w:r>
        <w:r w:rsidR="00344DA3">
          <w:rPr>
            <w:noProof/>
            <w:webHidden/>
          </w:rPr>
          <w:instrText xml:space="preserve"> PAGEREF _Toc113356955 \h </w:instrText>
        </w:r>
        <w:r w:rsidR="00344DA3">
          <w:rPr>
            <w:noProof/>
            <w:webHidden/>
          </w:rPr>
        </w:r>
        <w:r w:rsidR="00344DA3">
          <w:rPr>
            <w:noProof/>
            <w:webHidden/>
          </w:rPr>
          <w:fldChar w:fldCharType="separate"/>
        </w:r>
        <w:r w:rsidR="00344DA3">
          <w:rPr>
            <w:noProof/>
            <w:webHidden/>
          </w:rPr>
          <w:t>53</w:t>
        </w:r>
        <w:r w:rsidR="00344DA3">
          <w:rPr>
            <w:noProof/>
            <w:webHidden/>
          </w:rPr>
          <w:fldChar w:fldCharType="end"/>
        </w:r>
      </w:hyperlink>
    </w:p>
    <w:p w14:paraId="73059E51" w14:textId="39CE2ABF" w:rsidR="00344DA3" w:rsidRDefault="00415079">
      <w:pPr>
        <w:pStyle w:val="Kazalovsebine1"/>
        <w:tabs>
          <w:tab w:val="left" w:pos="454"/>
          <w:tab w:val="right" w:leader="dot" w:pos="9396"/>
        </w:tabs>
        <w:rPr>
          <w:rFonts w:eastAsiaTheme="minorEastAsia"/>
          <w:b w:val="0"/>
          <w:caps w:val="0"/>
          <w:noProof/>
          <w:sz w:val="22"/>
          <w:lang w:eastAsia="sl-SI"/>
        </w:rPr>
      </w:pPr>
      <w:hyperlink w:anchor="_Toc113356956" w:history="1">
        <w:r w:rsidR="00344DA3" w:rsidRPr="002D45B6">
          <w:rPr>
            <w:rStyle w:val="Hiperpovezava"/>
            <w:noProof/>
          </w:rPr>
          <w:t>8</w:t>
        </w:r>
        <w:r w:rsidR="00344DA3">
          <w:rPr>
            <w:rFonts w:eastAsiaTheme="minorEastAsia"/>
            <w:b w:val="0"/>
            <w:caps w:val="0"/>
            <w:noProof/>
            <w:sz w:val="22"/>
            <w:lang w:eastAsia="sl-SI"/>
          </w:rPr>
          <w:tab/>
        </w:r>
        <w:r w:rsidR="00344DA3" w:rsidRPr="002D45B6">
          <w:rPr>
            <w:rStyle w:val="Hiperpovezava"/>
            <w:noProof/>
          </w:rPr>
          <w:t>Modul Vpis v dijaški dom</w:t>
        </w:r>
        <w:r w:rsidR="00344DA3">
          <w:rPr>
            <w:noProof/>
            <w:webHidden/>
          </w:rPr>
          <w:tab/>
        </w:r>
        <w:r w:rsidR="00344DA3">
          <w:rPr>
            <w:noProof/>
            <w:webHidden/>
          </w:rPr>
          <w:fldChar w:fldCharType="begin"/>
        </w:r>
        <w:r w:rsidR="00344DA3">
          <w:rPr>
            <w:noProof/>
            <w:webHidden/>
          </w:rPr>
          <w:instrText xml:space="preserve"> PAGEREF _Toc113356956 \h </w:instrText>
        </w:r>
        <w:r w:rsidR="00344DA3">
          <w:rPr>
            <w:noProof/>
            <w:webHidden/>
          </w:rPr>
        </w:r>
        <w:r w:rsidR="00344DA3">
          <w:rPr>
            <w:noProof/>
            <w:webHidden/>
          </w:rPr>
          <w:fldChar w:fldCharType="separate"/>
        </w:r>
        <w:r w:rsidR="00344DA3">
          <w:rPr>
            <w:noProof/>
            <w:webHidden/>
          </w:rPr>
          <w:t>55</w:t>
        </w:r>
        <w:r w:rsidR="00344DA3">
          <w:rPr>
            <w:noProof/>
            <w:webHidden/>
          </w:rPr>
          <w:fldChar w:fldCharType="end"/>
        </w:r>
      </w:hyperlink>
    </w:p>
    <w:p w14:paraId="39977326" w14:textId="5732F96F" w:rsidR="00344DA3" w:rsidRDefault="00415079">
      <w:pPr>
        <w:pStyle w:val="Kazalovsebine2"/>
        <w:tabs>
          <w:tab w:val="left" w:pos="960"/>
          <w:tab w:val="right" w:leader="dot" w:pos="9396"/>
        </w:tabs>
        <w:rPr>
          <w:rFonts w:eastAsiaTheme="minorEastAsia"/>
          <w:noProof/>
          <w:lang w:eastAsia="sl-SI"/>
        </w:rPr>
      </w:pPr>
      <w:hyperlink w:anchor="_Toc113356957" w:history="1">
        <w:r w:rsidR="00344DA3" w:rsidRPr="002D45B6">
          <w:rPr>
            <w:rStyle w:val="Hiperpovezava"/>
            <w:noProof/>
          </w:rPr>
          <w:t>8.1</w:t>
        </w:r>
        <w:r w:rsidR="00344DA3">
          <w:rPr>
            <w:rFonts w:eastAsiaTheme="minorEastAsia"/>
            <w:noProof/>
            <w:lang w:eastAsia="sl-SI"/>
          </w:rPr>
          <w:tab/>
        </w:r>
        <w:r w:rsidR="00344DA3" w:rsidRPr="002D45B6">
          <w:rPr>
            <w:rStyle w:val="Hiperpovezava"/>
            <w:noProof/>
          </w:rPr>
          <w:t>Skupine uporabnikov (uporabniške pravice)</w:t>
        </w:r>
        <w:r w:rsidR="00344DA3">
          <w:rPr>
            <w:noProof/>
            <w:webHidden/>
          </w:rPr>
          <w:tab/>
        </w:r>
        <w:r w:rsidR="00344DA3">
          <w:rPr>
            <w:noProof/>
            <w:webHidden/>
          </w:rPr>
          <w:fldChar w:fldCharType="begin"/>
        </w:r>
        <w:r w:rsidR="00344DA3">
          <w:rPr>
            <w:noProof/>
            <w:webHidden/>
          </w:rPr>
          <w:instrText xml:space="preserve"> PAGEREF _Toc113356957 \h </w:instrText>
        </w:r>
        <w:r w:rsidR="00344DA3">
          <w:rPr>
            <w:noProof/>
            <w:webHidden/>
          </w:rPr>
        </w:r>
        <w:r w:rsidR="00344DA3">
          <w:rPr>
            <w:noProof/>
            <w:webHidden/>
          </w:rPr>
          <w:fldChar w:fldCharType="separate"/>
        </w:r>
        <w:r w:rsidR="00344DA3">
          <w:rPr>
            <w:noProof/>
            <w:webHidden/>
          </w:rPr>
          <w:t>55</w:t>
        </w:r>
        <w:r w:rsidR="00344DA3">
          <w:rPr>
            <w:noProof/>
            <w:webHidden/>
          </w:rPr>
          <w:fldChar w:fldCharType="end"/>
        </w:r>
      </w:hyperlink>
    </w:p>
    <w:p w14:paraId="02295E09" w14:textId="2E5F6E79" w:rsidR="00344DA3" w:rsidRDefault="00415079">
      <w:pPr>
        <w:pStyle w:val="Kazalovsebine2"/>
        <w:tabs>
          <w:tab w:val="left" w:pos="960"/>
          <w:tab w:val="right" w:leader="dot" w:pos="9396"/>
        </w:tabs>
        <w:rPr>
          <w:rFonts w:eastAsiaTheme="minorEastAsia"/>
          <w:noProof/>
          <w:lang w:eastAsia="sl-SI"/>
        </w:rPr>
      </w:pPr>
      <w:hyperlink w:anchor="_Toc113356958" w:history="1">
        <w:r w:rsidR="00344DA3" w:rsidRPr="002D45B6">
          <w:rPr>
            <w:rStyle w:val="Hiperpovezava"/>
            <w:noProof/>
          </w:rPr>
          <w:t>8.2</w:t>
        </w:r>
        <w:r w:rsidR="00344DA3">
          <w:rPr>
            <w:rFonts w:eastAsiaTheme="minorEastAsia"/>
            <w:noProof/>
            <w:lang w:eastAsia="sl-SI"/>
          </w:rPr>
          <w:tab/>
        </w:r>
        <w:r w:rsidR="00344DA3" w:rsidRPr="002D45B6">
          <w:rPr>
            <w:rStyle w:val="Hiperpovezava"/>
            <w:noProof/>
          </w:rPr>
          <w:t>Javni del aplikacije</w:t>
        </w:r>
        <w:r w:rsidR="00344DA3">
          <w:rPr>
            <w:noProof/>
            <w:webHidden/>
          </w:rPr>
          <w:tab/>
        </w:r>
        <w:r w:rsidR="00344DA3">
          <w:rPr>
            <w:noProof/>
            <w:webHidden/>
          </w:rPr>
          <w:fldChar w:fldCharType="begin"/>
        </w:r>
        <w:r w:rsidR="00344DA3">
          <w:rPr>
            <w:noProof/>
            <w:webHidden/>
          </w:rPr>
          <w:instrText xml:space="preserve"> PAGEREF _Toc113356958 \h </w:instrText>
        </w:r>
        <w:r w:rsidR="00344DA3">
          <w:rPr>
            <w:noProof/>
            <w:webHidden/>
          </w:rPr>
        </w:r>
        <w:r w:rsidR="00344DA3">
          <w:rPr>
            <w:noProof/>
            <w:webHidden/>
          </w:rPr>
          <w:fldChar w:fldCharType="separate"/>
        </w:r>
        <w:r w:rsidR="00344DA3">
          <w:rPr>
            <w:noProof/>
            <w:webHidden/>
          </w:rPr>
          <w:t>56</w:t>
        </w:r>
        <w:r w:rsidR="00344DA3">
          <w:rPr>
            <w:noProof/>
            <w:webHidden/>
          </w:rPr>
          <w:fldChar w:fldCharType="end"/>
        </w:r>
      </w:hyperlink>
    </w:p>
    <w:p w14:paraId="080941F6" w14:textId="694099B2" w:rsidR="00344DA3" w:rsidRDefault="00415079">
      <w:pPr>
        <w:pStyle w:val="Kazalovsebine3"/>
        <w:tabs>
          <w:tab w:val="left" w:pos="1200"/>
        </w:tabs>
        <w:rPr>
          <w:rFonts w:eastAsiaTheme="minorEastAsia" w:cstheme="minorBidi"/>
          <w:noProof/>
          <w:sz w:val="22"/>
          <w:szCs w:val="22"/>
        </w:rPr>
      </w:pPr>
      <w:hyperlink w:anchor="_Toc113356959" w:history="1">
        <w:r w:rsidR="00344DA3" w:rsidRPr="002D45B6">
          <w:rPr>
            <w:rStyle w:val="Hiperpovezava"/>
            <w:noProof/>
          </w:rPr>
          <w:t>8.2.1</w:t>
        </w:r>
        <w:r w:rsidR="00344DA3">
          <w:rPr>
            <w:rFonts w:eastAsiaTheme="minorEastAsia" w:cstheme="minorBidi"/>
            <w:noProof/>
            <w:sz w:val="22"/>
            <w:szCs w:val="22"/>
          </w:rPr>
          <w:tab/>
        </w:r>
        <w:r w:rsidR="00344DA3" w:rsidRPr="002D45B6">
          <w:rPr>
            <w:rStyle w:val="Hiperpovezava"/>
            <w:noProof/>
          </w:rPr>
          <w:t>Rokovnik</w:t>
        </w:r>
        <w:r w:rsidR="00344DA3">
          <w:rPr>
            <w:noProof/>
            <w:webHidden/>
          </w:rPr>
          <w:tab/>
        </w:r>
        <w:r w:rsidR="00344DA3">
          <w:rPr>
            <w:noProof/>
            <w:webHidden/>
          </w:rPr>
          <w:fldChar w:fldCharType="begin"/>
        </w:r>
        <w:r w:rsidR="00344DA3">
          <w:rPr>
            <w:noProof/>
            <w:webHidden/>
          </w:rPr>
          <w:instrText xml:space="preserve"> PAGEREF _Toc113356959 \h </w:instrText>
        </w:r>
        <w:r w:rsidR="00344DA3">
          <w:rPr>
            <w:noProof/>
            <w:webHidden/>
          </w:rPr>
        </w:r>
        <w:r w:rsidR="00344DA3">
          <w:rPr>
            <w:noProof/>
            <w:webHidden/>
          </w:rPr>
          <w:fldChar w:fldCharType="separate"/>
        </w:r>
        <w:r w:rsidR="00344DA3">
          <w:rPr>
            <w:noProof/>
            <w:webHidden/>
          </w:rPr>
          <w:t>56</w:t>
        </w:r>
        <w:r w:rsidR="00344DA3">
          <w:rPr>
            <w:noProof/>
            <w:webHidden/>
          </w:rPr>
          <w:fldChar w:fldCharType="end"/>
        </w:r>
      </w:hyperlink>
    </w:p>
    <w:p w14:paraId="663420CE" w14:textId="50E3FFA9" w:rsidR="00344DA3" w:rsidRDefault="00415079">
      <w:pPr>
        <w:pStyle w:val="Kazalovsebine3"/>
        <w:tabs>
          <w:tab w:val="left" w:pos="1200"/>
        </w:tabs>
        <w:rPr>
          <w:rFonts w:eastAsiaTheme="minorEastAsia" w:cstheme="minorBidi"/>
          <w:noProof/>
          <w:sz w:val="22"/>
          <w:szCs w:val="22"/>
        </w:rPr>
      </w:pPr>
      <w:hyperlink w:anchor="_Toc113356960" w:history="1">
        <w:r w:rsidR="00344DA3" w:rsidRPr="002D45B6">
          <w:rPr>
            <w:rStyle w:val="Hiperpovezava"/>
            <w:noProof/>
          </w:rPr>
          <w:t>8.2.2</w:t>
        </w:r>
        <w:r w:rsidR="00344DA3">
          <w:rPr>
            <w:rFonts w:eastAsiaTheme="minorEastAsia" w:cstheme="minorBidi"/>
            <w:noProof/>
            <w:sz w:val="22"/>
            <w:szCs w:val="22"/>
          </w:rPr>
          <w:tab/>
        </w:r>
        <w:r w:rsidR="00344DA3" w:rsidRPr="002D45B6">
          <w:rPr>
            <w:rStyle w:val="Hiperpovezava"/>
            <w:noProof/>
          </w:rPr>
          <w:t>Pregled razpisanih mest</w:t>
        </w:r>
        <w:r w:rsidR="00344DA3">
          <w:rPr>
            <w:noProof/>
            <w:webHidden/>
          </w:rPr>
          <w:tab/>
        </w:r>
        <w:r w:rsidR="00344DA3">
          <w:rPr>
            <w:noProof/>
            <w:webHidden/>
          </w:rPr>
          <w:fldChar w:fldCharType="begin"/>
        </w:r>
        <w:r w:rsidR="00344DA3">
          <w:rPr>
            <w:noProof/>
            <w:webHidden/>
          </w:rPr>
          <w:instrText xml:space="preserve"> PAGEREF _Toc113356960 \h </w:instrText>
        </w:r>
        <w:r w:rsidR="00344DA3">
          <w:rPr>
            <w:noProof/>
            <w:webHidden/>
          </w:rPr>
        </w:r>
        <w:r w:rsidR="00344DA3">
          <w:rPr>
            <w:noProof/>
            <w:webHidden/>
          </w:rPr>
          <w:fldChar w:fldCharType="separate"/>
        </w:r>
        <w:r w:rsidR="00344DA3">
          <w:rPr>
            <w:noProof/>
            <w:webHidden/>
          </w:rPr>
          <w:t>57</w:t>
        </w:r>
        <w:r w:rsidR="00344DA3">
          <w:rPr>
            <w:noProof/>
            <w:webHidden/>
          </w:rPr>
          <w:fldChar w:fldCharType="end"/>
        </w:r>
      </w:hyperlink>
    </w:p>
    <w:p w14:paraId="78DB76A2" w14:textId="11286C86" w:rsidR="00344DA3" w:rsidRDefault="00415079">
      <w:pPr>
        <w:pStyle w:val="Kazalovsebine3"/>
        <w:tabs>
          <w:tab w:val="left" w:pos="1200"/>
        </w:tabs>
        <w:rPr>
          <w:rFonts w:eastAsiaTheme="minorEastAsia" w:cstheme="minorBidi"/>
          <w:noProof/>
          <w:sz w:val="22"/>
          <w:szCs w:val="22"/>
        </w:rPr>
      </w:pPr>
      <w:hyperlink w:anchor="_Toc113356961" w:history="1">
        <w:r w:rsidR="00344DA3" w:rsidRPr="002D45B6">
          <w:rPr>
            <w:rStyle w:val="Hiperpovezava"/>
            <w:noProof/>
          </w:rPr>
          <w:t>8.2.3</w:t>
        </w:r>
        <w:r w:rsidR="00344DA3">
          <w:rPr>
            <w:rFonts w:eastAsiaTheme="minorEastAsia" w:cstheme="minorBidi"/>
            <w:noProof/>
            <w:sz w:val="22"/>
            <w:szCs w:val="22"/>
          </w:rPr>
          <w:tab/>
        </w:r>
        <w:r w:rsidR="00344DA3" w:rsidRPr="002D45B6">
          <w:rPr>
            <w:rStyle w:val="Hiperpovezava"/>
            <w:noProof/>
          </w:rPr>
          <w:t>Orodje za izračun točk</w:t>
        </w:r>
        <w:r w:rsidR="00344DA3">
          <w:rPr>
            <w:noProof/>
            <w:webHidden/>
          </w:rPr>
          <w:tab/>
        </w:r>
        <w:r w:rsidR="00344DA3">
          <w:rPr>
            <w:noProof/>
            <w:webHidden/>
          </w:rPr>
          <w:fldChar w:fldCharType="begin"/>
        </w:r>
        <w:r w:rsidR="00344DA3">
          <w:rPr>
            <w:noProof/>
            <w:webHidden/>
          </w:rPr>
          <w:instrText xml:space="preserve"> PAGEREF _Toc113356961 \h </w:instrText>
        </w:r>
        <w:r w:rsidR="00344DA3">
          <w:rPr>
            <w:noProof/>
            <w:webHidden/>
          </w:rPr>
        </w:r>
        <w:r w:rsidR="00344DA3">
          <w:rPr>
            <w:noProof/>
            <w:webHidden/>
          </w:rPr>
          <w:fldChar w:fldCharType="separate"/>
        </w:r>
        <w:r w:rsidR="00344DA3">
          <w:rPr>
            <w:noProof/>
            <w:webHidden/>
          </w:rPr>
          <w:t>57</w:t>
        </w:r>
        <w:r w:rsidR="00344DA3">
          <w:rPr>
            <w:noProof/>
            <w:webHidden/>
          </w:rPr>
          <w:fldChar w:fldCharType="end"/>
        </w:r>
      </w:hyperlink>
    </w:p>
    <w:p w14:paraId="166326C8" w14:textId="6A0F34CC" w:rsidR="00344DA3" w:rsidRDefault="00415079">
      <w:pPr>
        <w:pStyle w:val="Kazalovsebine2"/>
        <w:tabs>
          <w:tab w:val="left" w:pos="960"/>
          <w:tab w:val="right" w:leader="dot" w:pos="9396"/>
        </w:tabs>
        <w:rPr>
          <w:rFonts w:eastAsiaTheme="minorEastAsia"/>
          <w:noProof/>
          <w:lang w:eastAsia="sl-SI"/>
        </w:rPr>
      </w:pPr>
      <w:hyperlink w:anchor="_Toc113356962" w:history="1">
        <w:r w:rsidR="00344DA3" w:rsidRPr="002D45B6">
          <w:rPr>
            <w:rStyle w:val="Hiperpovezava"/>
            <w:noProof/>
          </w:rPr>
          <w:t>8.3</w:t>
        </w:r>
        <w:r w:rsidR="00344DA3">
          <w:rPr>
            <w:rFonts w:eastAsiaTheme="minorEastAsia"/>
            <w:noProof/>
            <w:lang w:eastAsia="sl-SI"/>
          </w:rPr>
          <w:tab/>
        </w:r>
        <w:r w:rsidR="00344DA3" w:rsidRPr="002D45B6">
          <w:rPr>
            <w:rStyle w:val="Hiperpovezava"/>
            <w:noProof/>
          </w:rPr>
          <w:t>Modul za vnos prijave za vpis v dijaški dom</w:t>
        </w:r>
        <w:r w:rsidR="00344DA3">
          <w:rPr>
            <w:noProof/>
            <w:webHidden/>
          </w:rPr>
          <w:tab/>
        </w:r>
        <w:r w:rsidR="00344DA3">
          <w:rPr>
            <w:noProof/>
            <w:webHidden/>
          </w:rPr>
          <w:fldChar w:fldCharType="begin"/>
        </w:r>
        <w:r w:rsidR="00344DA3">
          <w:rPr>
            <w:noProof/>
            <w:webHidden/>
          </w:rPr>
          <w:instrText xml:space="preserve"> PAGEREF _Toc113356962 \h </w:instrText>
        </w:r>
        <w:r w:rsidR="00344DA3">
          <w:rPr>
            <w:noProof/>
            <w:webHidden/>
          </w:rPr>
        </w:r>
        <w:r w:rsidR="00344DA3">
          <w:rPr>
            <w:noProof/>
            <w:webHidden/>
          </w:rPr>
          <w:fldChar w:fldCharType="separate"/>
        </w:r>
        <w:r w:rsidR="00344DA3">
          <w:rPr>
            <w:noProof/>
            <w:webHidden/>
          </w:rPr>
          <w:t>59</w:t>
        </w:r>
        <w:r w:rsidR="00344DA3">
          <w:rPr>
            <w:noProof/>
            <w:webHidden/>
          </w:rPr>
          <w:fldChar w:fldCharType="end"/>
        </w:r>
      </w:hyperlink>
    </w:p>
    <w:p w14:paraId="74D378EE" w14:textId="1F46C703" w:rsidR="00344DA3" w:rsidRDefault="00415079">
      <w:pPr>
        <w:pStyle w:val="Kazalovsebine3"/>
        <w:tabs>
          <w:tab w:val="left" w:pos="1200"/>
        </w:tabs>
        <w:rPr>
          <w:rFonts w:eastAsiaTheme="minorEastAsia" w:cstheme="minorBidi"/>
          <w:noProof/>
          <w:sz w:val="22"/>
          <w:szCs w:val="22"/>
        </w:rPr>
      </w:pPr>
      <w:hyperlink w:anchor="_Toc113356963" w:history="1">
        <w:r w:rsidR="00344DA3" w:rsidRPr="002D45B6">
          <w:rPr>
            <w:rStyle w:val="Hiperpovezava"/>
            <w:noProof/>
          </w:rPr>
          <w:t>8.3.1</w:t>
        </w:r>
        <w:r w:rsidR="00344DA3">
          <w:rPr>
            <w:rFonts w:eastAsiaTheme="minorEastAsia" w:cstheme="minorBidi"/>
            <w:noProof/>
            <w:sz w:val="22"/>
            <w:szCs w:val="22"/>
          </w:rPr>
          <w:tab/>
        </w:r>
        <w:r w:rsidR="00344DA3" w:rsidRPr="002D45B6">
          <w:rPr>
            <w:rStyle w:val="Hiperpovezava"/>
            <w:noProof/>
          </w:rPr>
          <w:t>Spletno izpolnjevanje prijavnice</w:t>
        </w:r>
        <w:r w:rsidR="00344DA3">
          <w:rPr>
            <w:noProof/>
            <w:webHidden/>
          </w:rPr>
          <w:tab/>
        </w:r>
        <w:r w:rsidR="00344DA3">
          <w:rPr>
            <w:noProof/>
            <w:webHidden/>
          </w:rPr>
          <w:fldChar w:fldCharType="begin"/>
        </w:r>
        <w:r w:rsidR="00344DA3">
          <w:rPr>
            <w:noProof/>
            <w:webHidden/>
          </w:rPr>
          <w:instrText xml:space="preserve"> PAGEREF _Toc113356963 \h </w:instrText>
        </w:r>
        <w:r w:rsidR="00344DA3">
          <w:rPr>
            <w:noProof/>
            <w:webHidden/>
          </w:rPr>
        </w:r>
        <w:r w:rsidR="00344DA3">
          <w:rPr>
            <w:noProof/>
            <w:webHidden/>
          </w:rPr>
          <w:fldChar w:fldCharType="separate"/>
        </w:r>
        <w:r w:rsidR="00344DA3">
          <w:rPr>
            <w:noProof/>
            <w:webHidden/>
          </w:rPr>
          <w:t>59</w:t>
        </w:r>
        <w:r w:rsidR="00344DA3">
          <w:rPr>
            <w:noProof/>
            <w:webHidden/>
          </w:rPr>
          <w:fldChar w:fldCharType="end"/>
        </w:r>
      </w:hyperlink>
    </w:p>
    <w:p w14:paraId="6FD33E17" w14:textId="3C5731E4" w:rsidR="00344DA3" w:rsidRDefault="00415079">
      <w:pPr>
        <w:pStyle w:val="Kazalovsebine2"/>
        <w:tabs>
          <w:tab w:val="left" w:pos="960"/>
          <w:tab w:val="right" w:leader="dot" w:pos="9396"/>
        </w:tabs>
        <w:rPr>
          <w:rFonts w:eastAsiaTheme="minorEastAsia"/>
          <w:noProof/>
          <w:lang w:eastAsia="sl-SI"/>
        </w:rPr>
      </w:pPr>
      <w:hyperlink w:anchor="_Toc113356964" w:history="1">
        <w:r w:rsidR="00344DA3" w:rsidRPr="002D45B6">
          <w:rPr>
            <w:rStyle w:val="Hiperpovezava"/>
            <w:noProof/>
          </w:rPr>
          <w:t>8.4</w:t>
        </w:r>
        <w:r w:rsidR="00344DA3">
          <w:rPr>
            <w:rFonts w:eastAsiaTheme="minorEastAsia"/>
            <w:noProof/>
            <w:lang w:eastAsia="sl-SI"/>
          </w:rPr>
          <w:tab/>
        </w:r>
        <w:r w:rsidR="00344DA3" w:rsidRPr="002D45B6">
          <w:rPr>
            <w:rStyle w:val="Hiperpovezava"/>
            <w:noProof/>
          </w:rPr>
          <w:t>Modul za vnos in obdelavo podatkov v dijaškem domu</w:t>
        </w:r>
        <w:r w:rsidR="00344DA3">
          <w:rPr>
            <w:noProof/>
            <w:webHidden/>
          </w:rPr>
          <w:tab/>
        </w:r>
        <w:r w:rsidR="00344DA3">
          <w:rPr>
            <w:noProof/>
            <w:webHidden/>
          </w:rPr>
          <w:fldChar w:fldCharType="begin"/>
        </w:r>
        <w:r w:rsidR="00344DA3">
          <w:rPr>
            <w:noProof/>
            <w:webHidden/>
          </w:rPr>
          <w:instrText xml:space="preserve"> PAGEREF _Toc113356964 \h </w:instrText>
        </w:r>
        <w:r w:rsidR="00344DA3">
          <w:rPr>
            <w:noProof/>
            <w:webHidden/>
          </w:rPr>
        </w:r>
        <w:r w:rsidR="00344DA3">
          <w:rPr>
            <w:noProof/>
            <w:webHidden/>
          </w:rPr>
          <w:fldChar w:fldCharType="separate"/>
        </w:r>
        <w:r w:rsidR="00344DA3">
          <w:rPr>
            <w:noProof/>
            <w:webHidden/>
          </w:rPr>
          <w:t>60</w:t>
        </w:r>
        <w:r w:rsidR="00344DA3">
          <w:rPr>
            <w:noProof/>
            <w:webHidden/>
          </w:rPr>
          <w:fldChar w:fldCharType="end"/>
        </w:r>
      </w:hyperlink>
    </w:p>
    <w:p w14:paraId="1601ED79" w14:textId="7AB88DCC" w:rsidR="00344DA3" w:rsidRDefault="00415079">
      <w:pPr>
        <w:pStyle w:val="Kazalovsebine3"/>
        <w:tabs>
          <w:tab w:val="left" w:pos="1200"/>
        </w:tabs>
        <w:rPr>
          <w:rFonts w:eastAsiaTheme="minorEastAsia" w:cstheme="minorBidi"/>
          <w:noProof/>
          <w:sz w:val="22"/>
          <w:szCs w:val="22"/>
        </w:rPr>
      </w:pPr>
      <w:hyperlink w:anchor="_Toc113356965" w:history="1">
        <w:r w:rsidR="00344DA3" w:rsidRPr="002D45B6">
          <w:rPr>
            <w:rStyle w:val="Hiperpovezava"/>
            <w:rFonts w:eastAsia="Arial" w:cs="Arial"/>
            <w:noProof/>
          </w:rPr>
          <w:t>8.4.1</w:t>
        </w:r>
        <w:r w:rsidR="00344DA3">
          <w:rPr>
            <w:rFonts w:eastAsiaTheme="minorEastAsia" w:cstheme="minorBidi"/>
            <w:noProof/>
            <w:sz w:val="22"/>
            <w:szCs w:val="22"/>
          </w:rPr>
          <w:tab/>
        </w:r>
        <w:r w:rsidR="00344DA3" w:rsidRPr="002D45B6">
          <w:rPr>
            <w:rStyle w:val="Hiperpovezava"/>
            <w:rFonts w:eastAsia="Arial" w:cs="Arial"/>
            <w:noProof/>
          </w:rPr>
          <w:t>Postopek oddaje</w:t>
        </w:r>
        <w:r w:rsidR="00344DA3">
          <w:rPr>
            <w:noProof/>
            <w:webHidden/>
          </w:rPr>
          <w:tab/>
        </w:r>
        <w:r w:rsidR="00344DA3">
          <w:rPr>
            <w:noProof/>
            <w:webHidden/>
          </w:rPr>
          <w:fldChar w:fldCharType="begin"/>
        </w:r>
        <w:r w:rsidR="00344DA3">
          <w:rPr>
            <w:noProof/>
            <w:webHidden/>
          </w:rPr>
          <w:instrText xml:space="preserve"> PAGEREF _Toc113356965 \h </w:instrText>
        </w:r>
        <w:r w:rsidR="00344DA3">
          <w:rPr>
            <w:noProof/>
            <w:webHidden/>
          </w:rPr>
        </w:r>
        <w:r w:rsidR="00344DA3">
          <w:rPr>
            <w:noProof/>
            <w:webHidden/>
          </w:rPr>
          <w:fldChar w:fldCharType="separate"/>
        </w:r>
        <w:r w:rsidR="00344DA3">
          <w:rPr>
            <w:noProof/>
            <w:webHidden/>
          </w:rPr>
          <w:t>62</w:t>
        </w:r>
        <w:r w:rsidR="00344DA3">
          <w:rPr>
            <w:noProof/>
            <w:webHidden/>
          </w:rPr>
          <w:fldChar w:fldCharType="end"/>
        </w:r>
      </w:hyperlink>
    </w:p>
    <w:p w14:paraId="62FFEAD6" w14:textId="513B59F1" w:rsidR="00344DA3" w:rsidRDefault="00415079">
      <w:pPr>
        <w:pStyle w:val="Kazalovsebine3"/>
        <w:tabs>
          <w:tab w:val="left" w:pos="1200"/>
        </w:tabs>
        <w:rPr>
          <w:rFonts w:eastAsiaTheme="minorEastAsia" w:cstheme="minorBidi"/>
          <w:noProof/>
          <w:sz w:val="22"/>
          <w:szCs w:val="22"/>
        </w:rPr>
      </w:pPr>
      <w:hyperlink w:anchor="_Toc113356966" w:history="1">
        <w:r w:rsidR="00344DA3" w:rsidRPr="002D45B6">
          <w:rPr>
            <w:rStyle w:val="Hiperpovezava"/>
            <w:noProof/>
          </w:rPr>
          <w:t>8.4.2</w:t>
        </w:r>
        <w:r w:rsidR="00344DA3">
          <w:rPr>
            <w:rFonts w:eastAsiaTheme="minorEastAsia" w:cstheme="minorBidi"/>
            <w:noProof/>
            <w:sz w:val="22"/>
            <w:szCs w:val="22"/>
          </w:rPr>
          <w:tab/>
        </w:r>
        <w:r w:rsidR="00344DA3" w:rsidRPr="002D45B6">
          <w:rPr>
            <w:rStyle w:val="Hiperpovezava"/>
            <w:noProof/>
          </w:rPr>
          <w:t>Matični podatki kandidata</w:t>
        </w:r>
        <w:r w:rsidR="00344DA3">
          <w:rPr>
            <w:noProof/>
            <w:webHidden/>
          </w:rPr>
          <w:tab/>
        </w:r>
        <w:r w:rsidR="00344DA3">
          <w:rPr>
            <w:noProof/>
            <w:webHidden/>
          </w:rPr>
          <w:fldChar w:fldCharType="begin"/>
        </w:r>
        <w:r w:rsidR="00344DA3">
          <w:rPr>
            <w:noProof/>
            <w:webHidden/>
          </w:rPr>
          <w:instrText xml:space="preserve"> PAGEREF _Toc113356966 \h </w:instrText>
        </w:r>
        <w:r w:rsidR="00344DA3">
          <w:rPr>
            <w:noProof/>
            <w:webHidden/>
          </w:rPr>
        </w:r>
        <w:r w:rsidR="00344DA3">
          <w:rPr>
            <w:noProof/>
            <w:webHidden/>
          </w:rPr>
          <w:fldChar w:fldCharType="separate"/>
        </w:r>
        <w:r w:rsidR="00344DA3">
          <w:rPr>
            <w:noProof/>
            <w:webHidden/>
          </w:rPr>
          <w:t>64</w:t>
        </w:r>
        <w:r w:rsidR="00344DA3">
          <w:rPr>
            <w:noProof/>
            <w:webHidden/>
          </w:rPr>
          <w:fldChar w:fldCharType="end"/>
        </w:r>
      </w:hyperlink>
    </w:p>
    <w:p w14:paraId="0EE0F035" w14:textId="28502551" w:rsidR="00344DA3" w:rsidRDefault="00415079">
      <w:pPr>
        <w:pStyle w:val="Kazalovsebine3"/>
        <w:tabs>
          <w:tab w:val="left" w:pos="1200"/>
        </w:tabs>
        <w:rPr>
          <w:rFonts w:eastAsiaTheme="minorEastAsia" w:cstheme="minorBidi"/>
          <w:noProof/>
          <w:sz w:val="22"/>
          <w:szCs w:val="22"/>
        </w:rPr>
      </w:pPr>
      <w:hyperlink w:anchor="_Toc113356967" w:history="1">
        <w:r w:rsidR="00344DA3" w:rsidRPr="002D45B6">
          <w:rPr>
            <w:rStyle w:val="Hiperpovezava"/>
            <w:noProof/>
          </w:rPr>
          <w:t>8.4.3</w:t>
        </w:r>
        <w:r w:rsidR="00344DA3">
          <w:rPr>
            <w:rFonts w:eastAsiaTheme="minorEastAsia" w:cstheme="minorBidi"/>
            <w:noProof/>
            <w:sz w:val="22"/>
            <w:szCs w:val="22"/>
          </w:rPr>
          <w:tab/>
        </w:r>
        <w:r w:rsidR="00344DA3" w:rsidRPr="002D45B6">
          <w:rPr>
            <w:rStyle w:val="Hiperpovezava"/>
            <w:noProof/>
          </w:rPr>
          <w:t>Podatki o vpisu v srednješolski program</w:t>
        </w:r>
        <w:r w:rsidR="00344DA3">
          <w:rPr>
            <w:noProof/>
            <w:webHidden/>
          </w:rPr>
          <w:tab/>
        </w:r>
        <w:r w:rsidR="00344DA3">
          <w:rPr>
            <w:noProof/>
            <w:webHidden/>
          </w:rPr>
          <w:fldChar w:fldCharType="begin"/>
        </w:r>
        <w:r w:rsidR="00344DA3">
          <w:rPr>
            <w:noProof/>
            <w:webHidden/>
          </w:rPr>
          <w:instrText xml:space="preserve"> PAGEREF _Toc113356967 \h </w:instrText>
        </w:r>
        <w:r w:rsidR="00344DA3">
          <w:rPr>
            <w:noProof/>
            <w:webHidden/>
          </w:rPr>
        </w:r>
        <w:r w:rsidR="00344DA3">
          <w:rPr>
            <w:noProof/>
            <w:webHidden/>
          </w:rPr>
          <w:fldChar w:fldCharType="separate"/>
        </w:r>
        <w:r w:rsidR="00344DA3">
          <w:rPr>
            <w:noProof/>
            <w:webHidden/>
          </w:rPr>
          <w:t>65</w:t>
        </w:r>
        <w:r w:rsidR="00344DA3">
          <w:rPr>
            <w:noProof/>
            <w:webHidden/>
          </w:rPr>
          <w:fldChar w:fldCharType="end"/>
        </w:r>
      </w:hyperlink>
    </w:p>
    <w:p w14:paraId="666BDA46" w14:textId="4D8FB434" w:rsidR="00344DA3" w:rsidRDefault="00415079">
      <w:pPr>
        <w:pStyle w:val="Kazalovsebine3"/>
        <w:tabs>
          <w:tab w:val="left" w:pos="1200"/>
        </w:tabs>
        <w:rPr>
          <w:rFonts w:eastAsiaTheme="minorEastAsia" w:cstheme="minorBidi"/>
          <w:noProof/>
          <w:sz w:val="22"/>
          <w:szCs w:val="22"/>
        </w:rPr>
      </w:pPr>
      <w:hyperlink w:anchor="_Toc113356968" w:history="1">
        <w:r w:rsidR="00344DA3" w:rsidRPr="002D45B6">
          <w:rPr>
            <w:rStyle w:val="Hiperpovezava"/>
            <w:noProof/>
          </w:rPr>
          <w:t>8.4.4</w:t>
        </w:r>
        <w:r w:rsidR="00344DA3">
          <w:rPr>
            <w:rFonts w:eastAsiaTheme="minorEastAsia" w:cstheme="minorBidi"/>
            <w:noProof/>
            <w:sz w:val="22"/>
            <w:szCs w:val="22"/>
          </w:rPr>
          <w:tab/>
        </w:r>
        <w:r w:rsidR="00344DA3" w:rsidRPr="002D45B6">
          <w:rPr>
            <w:rStyle w:val="Hiperpovezava"/>
            <w:noProof/>
          </w:rPr>
          <w:t>Podatki o starših oziroma skrbnikih (za dva starša)</w:t>
        </w:r>
        <w:r w:rsidR="00344DA3">
          <w:rPr>
            <w:noProof/>
            <w:webHidden/>
          </w:rPr>
          <w:tab/>
        </w:r>
        <w:r w:rsidR="00344DA3">
          <w:rPr>
            <w:noProof/>
            <w:webHidden/>
          </w:rPr>
          <w:fldChar w:fldCharType="begin"/>
        </w:r>
        <w:r w:rsidR="00344DA3">
          <w:rPr>
            <w:noProof/>
            <w:webHidden/>
          </w:rPr>
          <w:instrText xml:space="preserve"> PAGEREF _Toc113356968 \h </w:instrText>
        </w:r>
        <w:r w:rsidR="00344DA3">
          <w:rPr>
            <w:noProof/>
            <w:webHidden/>
          </w:rPr>
        </w:r>
        <w:r w:rsidR="00344DA3">
          <w:rPr>
            <w:noProof/>
            <w:webHidden/>
          </w:rPr>
          <w:fldChar w:fldCharType="separate"/>
        </w:r>
        <w:r w:rsidR="00344DA3">
          <w:rPr>
            <w:noProof/>
            <w:webHidden/>
          </w:rPr>
          <w:t>65</w:t>
        </w:r>
        <w:r w:rsidR="00344DA3">
          <w:rPr>
            <w:noProof/>
            <w:webHidden/>
          </w:rPr>
          <w:fldChar w:fldCharType="end"/>
        </w:r>
      </w:hyperlink>
    </w:p>
    <w:p w14:paraId="52A19209" w14:textId="234C5ED9" w:rsidR="00344DA3" w:rsidRDefault="00415079">
      <w:pPr>
        <w:pStyle w:val="Kazalovsebine3"/>
        <w:tabs>
          <w:tab w:val="left" w:pos="1200"/>
        </w:tabs>
        <w:rPr>
          <w:rFonts w:eastAsiaTheme="minorEastAsia" w:cstheme="minorBidi"/>
          <w:noProof/>
          <w:sz w:val="22"/>
          <w:szCs w:val="22"/>
        </w:rPr>
      </w:pPr>
      <w:hyperlink w:anchor="_Toc113356969" w:history="1">
        <w:r w:rsidR="00344DA3" w:rsidRPr="002D45B6">
          <w:rPr>
            <w:rStyle w:val="Hiperpovezava"/>
            <w:noProof/>
          </w:rPr>
          <w:t>8.4.5</w:t>
        </w:r>
        <w:r w:rsidR="00344DA3">
          <w:rPr>
            <w:rFonts w:eastAsiaTheme="minorEastAsia" w:cstheme="minorBidi"/>
            <w:noProof/>
            <w:sz w:val="22"/>
            <w:szCs w:val="22"/>
          </w:rPr>
          <w:tab/>
        </w:r>
        <w:r w:rsidR="00344DA3" w:rsidRPr="002D45B6">
          <w:rPr>
            <w:rStyle w:val="Hiperpovezava"/>
            <w:noProof/>
          </w:rPr>
          <w:t>Podatki o izpolnjevanju meril</w:t>
        </w:r>
        <w:r w:rsidR="00344DA3">
          <w:rPr>
            <w:noProof/>
            <w:webHidden/>
          </w:rPr>
          <w:tab/>
        </w:r>
        <w:r w:rsidR="00344DA3">
          <w:rPr>
            <w:noProof/>
            <w:webHidden/>
          </w:rPr>
          <w:fldChar w:fldCharType="begin"/>
        </w:r>
        <w:r w:rsidR="00344DA3">
          <w:rPr>
            <w:noProof/>
            <w:webHidden/>
          </w:rPr>
          <w:instrText xml:space="preserve"> PAGEREF _Toc113356969 \h </w:instrText>
        </w:r>
        <w:r w:rsidR="00344DA3">
          <w:rPr>
            <w:noProof/>
            <w:webHidden/>
          </w:rPr>
        </w:r>
        <w:r w:rsidR="00344DA3">
          <w:rPr>
            <w:noProof/>
            <w:webHidden/>
          </w:rPr>
          <w:fldChar w:fldCharType="separate"/>
        </w:r>
        <w:r w:rsidR="00344DA3">
          <w:rPr>
            <w:noProof/>
            <w:webHidden/>
          </w:rPr>
          <w:t>66</w:t>
        </w:r>
        <w:r w:rsidR="00344DA3">
          <w:rPr>
            <w:noProof/>
            <w:webHidden/>
          </w:rPr>
          <w:fldChar w:fldCharType="end"/>
        </w:r>
      </w:hyperlink>
    </w:p>
    <w:p w14:paraId="1B6C3E9C" w14:textId="4F67B9F3" w:rsidR="00344DA3" w:rsidRDefault="00415079">
      <w:pPr>
        <w:pStyle w:val="Kazalovsebine2"/>
        <w:tabs>
          <w:tab w:val="left" w:pos="960"/>
          <w:tab w:val="right" w:leader="dot" w:pos="9396"/>
        </w:tabs>
        <w:rPr>
          <w:rFonts w:eastAsiaTheme="minorEastAsia"/>
          <w:noProof/>
          <w:lang w:eastAsia="sl-SI"/>
        </w:rPr>
      </w:pPr>
      <w:hyperlink w:anchor="_Toc113356970" w:history="1">
        <w:r w:rsidR="00344DA3" w:rsidRPr="002D45B6">
          <w:rPr>
            <w:rStyle w:val="Hiperpovezava"/>
            <w:noProof/>
          </w:rPr>
          <w:t>8.5</w:t>
        </w:r>
        <w:r w:rsidR="00344DA3">
          <w:rPr>
            <w:rFonts w:eastAsiaTheme="minorEastAsia"/>
            <w:noProof/>
            <w:lang w:eastAsia="sl-SI"/>
          </w:rPr>
          <w:tab/>
        </w:r>
        <w:r w:rsidR="00344DA3" w:rsidRPr="002D45B6">
          <w:rPr>
            <w:rStyle w:val="Hiperpovezava"/>
            <w:noProof/>
          </w:rPr>
          <w:t>Prenos prijave</w:t>
        </w:r>
        <w:r w:rsidR="00344DA3">
          <w:rPr>
            <w:noProof/>
            <w:webHidden/>
          </w:rPr>
          <w:tab/>
        </w:r>
        <w:r w:rsidR="00344DA3">
          <w:rPr>
            <w:noProof/>
            <w:webHidden/>
          </w:rPr>
          <w:fldChar w:fldCharType="begin"/>
        </w:r>
        <w:r w:rsidR="00344DA3">
          <w:rPr>
            <w:noProof/>
            <w:webHidden/>
          </w:rPr>
          <w:instrText xml:space="preserve"> PAGEREF _Toc113356970 \h </w:instrText>
        </w:r>
        <w:r w:rsidR="00344DA3">
          <w:rPr>
            <w:noProof/>
            <w:webHidden/>
          </w:rPr>
        </w:r>
        <w:r w:rsidR="00344DA3">
          <w:rPr>
            <w:noProof/>
            <w:webHidden/>
          </w:rPr>
          <w:fldChar w:fldCharType="separate"/>
        </w:r>
        <w:r w:rsidR="00344DA3">
          <w:rPr>
            <w:noProof/>
            <w:webHidden/>
          </w:rPr>
          <w:t>67</w:t>
        </w:r>
        <w:r w:rsidR="00344DA3">
          <w:rPr>
            <w:noProof/>
            <w:webHidden/>
          </w:rPr>
          <w:fldChar w:fldCharType="end"/>
        </w:r>
      </w:hyperlink>
    </w:p>
    <w:p w14:paraId="22AAAA42" w14:textId="61D8B11A" w:rsidR="00344DA3" w:rsidRDefault="00415079">
      <w:pPr>
        <w:pStyle w:val="Kazalovsebine3"/>
        <w:tabs>
          <w:tab w:val="left" w:pos="1200"/>
        </w:tabs>
        <w:rPr>
          <w:rFonts w:eastAsiaTheme="minorEastAsia" w:cstheme="minorBidi"/>
          <w:noProof/>
          <w:sz w:val="22"/>
          <w:szCs w:val="22"/>
        </w:rPr>
      </w:pPr>
      <w:hyperlink w:anchor="_Toc113356971" w:history="1">
        <w:r w:rsidR="00344DA3" w:rsidRPr="002D45B6">
          <w:rPr>
            <w:rStyle w:val="Hiperpovezava"/>
            <w:noProof/>
          </w:rPr>
          <w:t>8.5.1</w:t>
        </w:r>
        <w:r w:rsidR="00344DA3">
          <w:rPr>
            <w:rFonts w:eastAsiaTheme="minorEastAsia" w:cstheme="minorBidi"/>
            <w:noProof/>
            <w:sz w:val="22"/>
            <w:szCs w:val="22"/>
          </w:rPr>
          <w:tab/>
        </w:r>
        <w:r w:rsidR="00344DA3" w:rsidRPr="002D45B6">
          <w:rPr>
            <w:rStyle w:val="Hiperpovezava"/>
            <w:noProof/>
          </w:rPr>
          <w:t>Spletno izpolnjevanje prenosa prijavnice</w:t>
        </w:r>
        <w:r w:rsidR="00344DA3">
          <w:rPr>
            <w:noProof/>
            <w:webHidden/>
          </w:rPr>
          <w:tab/>
        </w:r>
        <w:r w:rsidR="00344DA3">
          <w:rPr>
            <w:noProof/>
            <w:webHidden/>
          </w:rPr>
          <w:fldChar w:fldCharType="begin"/>
        </w:r>
        <w:r w:rsidR="00344DA3">
          <w:rPr>
            <w:noProof/>
            <w:webHidden/>
          </w:rPr>
          <w:instrText xml:space="preserve"> PAGEREF _Toc113356971 \h </w:instrText>
        </w:r>
        <w:r w:rsidR="00344DA3">
          <w:rPr>
            <w:noProof/>
            <w:webHidden/>
          </w:rPr>
        </w:r>
        <w:r w:rsidR="00344DA3">
          <w:rPr>
            <w:noProof/>
            <w:webHidden/>
          </w:rPr>
          <w:fldChar w:fldCharType="separate"/>
        </w:r>
        <w:r w:rsidR="00344DA3">
          <w:rPr>
            <w:noProof/>
            <w:webHidden/>
          </w:rPr>
          <w:t>67</w:t>
        </w:r>
        <w:r w:rsidR="00344DA3">
          <w:rPr>
            <w:noProof/>
            <w:webHidden/>
          </w:rPr>
          <w:fldChar w:fldCharType="end"/>
        </w:r>
      </w:hyperlink>
    </w:p>
    <w:p w14:paraId="085279AD" w14:textId="2248B1CD" w:rsidR="00344DA3" w:rsidRDefault="00415079">
      <w:pPr>
        <w:pStyle w:val="Kazalovsebine4"/>
        <w:tabs>
          <w:tab w:val="left" w:pos="1680"/>
        </w:tabs>
        <w:rPr>
          <w:rFonts w:eastAsiaTheme="minorEastAsia" w:cstheme="minorBidi"/>
          <w:noProof/>
          <w:sz w:val="22"/>
          <w:szCs w:val="22"/>
        </w:rPr>
      </w:pPr>
      <w:hyperlink w:anchor="_Toc113356972" w:history="1">
        <w:r w:rsidR="00344DA3" w:rsidRPr="002D45B6">
          <w:rPr>
            <w:rStyle w:val="Hiperpovezava"/>
            <w:noProof/>
          </w:rPr>
          <w:t>8.5.1.1</w:t>
        </w:r>
        <w:r w:rsidR="00344DA3">
          <w:rPr>
            <w:rFonts w:eastAsiaTheme="minorEastAsia" w:cstheme="minorBidi"/>
            <w:noProof/>
            <w:sz w:val="22"/>
            <w:szCs w:val="22"/>
          </w:rPr>
          <w:tab/>
        </w:r>
        <w:r w:rsidR="00344DA3" w:rsidRPr="002D45B6">
          <w:rPr>
            <w:rStyle w:val="Hiperpovezava"/>
            <w:noProof/>
          </w:rPr>
          <w:t>Proces prenosa prijave</w:t>
        </w:r>
        <w:r w:rsidR="00344DA3">
          <w:rPr>
            <w:noProof/>
            <w:webHidden/>
          </w:rPr>
          <w:tab/>
        </w:r>
        <w:r w:rsidR="00344DA3">
          <w:rPr>
            <w:noProof/>
            <w:webHidden/>
          </w:rPr>
          <w:fldChar w:fldCharType="begin"/>
        </w:r>
        <w:r w:rsidR="00344DA3">
          <w:rPr>
            <w:noProof/>
            <w:webHidden/>
          </w:rPr>
          <w:instrText xml:space="preserve"> PAGEREF _Toc113356972 \h </w:instrText>
        </w:r>
        <w:r w:rsidR="00344DA3">
          <w:rPr>
            <w:noProof/>
            <w:webHidden/>
          </w:rPr>
        </w:r>
        <w:r w:rsidR="00344DA3">
          <w:rPr>
            <w:noProof/>
            <w:webHidden/>
          </w:rPr>
          <w:fldChar w:fldCharType="separate"/>
        </w:r>
        <w:r w:rsidR="00344DA3">
          <w:rPr>
            <w:noProof/>
            <w:webHidden/>
          </w:rPr>
          <w:t>68</w:t>
        </w:r>
        <w:r w:rsidR="00344DA3">
          <w:rPr>
            <w:noProof/>
            <w:webHidden/>
          </w:rPr>
          <w:fldChar w:fldCharType="end"/>
        </w:r>
      </w:hyperlink>
    </w:p>
    <w:p w14:paraId="5F129133" w14:textId="00247D42" w:rsidR="00344DA3" w:rsidRDefault="00415079">
      <w:pPr>
        <w:pStyle w:val="Kazalovsebine3"/>
        <w:tabs>
          <w:tab w:val="left" w:pos="1200"/>
        </w:tabs>
        <w:rPr>
          <w:rFonts w:eastAsiaTheme="minorEastAsia" w:cstheme="minorBidi"/>
          <w:noProof/>
          <w:sz w:val="22"/>
          <w:szCs w:val="22"/>
        </w:rPr>
      </w:pPr>
      <w:hyperlink w:anchor="_Toc113356973" w:history="1">
        <w:r w:rsidR="00344DA3" w:rsidRPr="002D45B6">
          <w:rPr>
            <w:rStyle w:val="Hiperpovezava"/>
            <w:noProof/>
          </w:rPr>
          <w:t>8.5.2</w:t>
        </w:r>
        <w:r w:rsidR="00344DA3">
          <w:rPr>
            <w:rFonts w:eastAsiaTheme="minorEastAsia" w:cstheme="minorBidi"/>
            <w:noProof/>
            <w:sz w:val="22"/>
            <w:szCs w:val="22"/>
          </w:rPr>
          <w:tab/>
        </w:r>
        <w:r w:rsidR="00344DA3" w:rsidRPr="002D45B6">
          <w:rPr>
            <w:rStyle w:val="Hiperpovezava"/>
            <w:noProof/>
          </w:rPr>
          <w:t>Fizično izpolnjevanje prenosa prijave</w:t>
        </w:r>
        <w:r w:rsidR="00344DA3">
          <w:rPr>
            <w:noProof/>
            <w:webHidden/>
          </w:rPr>
          <w:tab/>
        </w:r>
        <w:r w:rsidR="00344DA3">
          <w:rPr>
            <w:noProof/>
            <w:webHidden/>
          </w:rPr>
          <w:fldChar w:fldCharType="begin"/>
        </w:r>
        <w:r w:rsidR="00344DA3">
          <w:rPr>
            <w:noProof/>
            <w:webHidden/>
          </w:rPr>
          <w:instrText xml:space="preserve"> PAGEREF _Toc113356973 \h </w:instrText>
        </w:r>
        <w:r w:rsidR="00344DA3">
          <w:rPr>
            <w:noProof/>
            <w:webHidden/>
          </w:rPr>
        </w:r>
        <w:r w:rsidR="00344DA3">
          <w:rPr>
            <w:noProof/>
            <w:webHidden/>
          </w:rPr>
          <w:fldChar w:fldCharType="separate"/>
        </w:r>
        <w:r w:rsidR="00344DA3">
          <w:rPr>
            <w:noProof/>
            <w:webHidden/>
          </w:rPr>
          <w:t>68</w:t>
        </w:r>
        <w:r w:rsidR="00344DA3">
          <w:rPr>
            <w:noProof/>
            <w:webHidden/>
          </w:rPr>
          <w:fldChar w:fldCharType="end"/>
        </w:r>
      </w:hyperlink>
    </w:p>
    <w:p w14:paraId="665949EF" w14:textId="094F5C4B" w:rsidR="00344DA3" w:rsidRDefault="00415079">
      <w:pPr>
        <w:pStyle w:val="Kazalovsebine2"/>
        <w:tabs>
          <w:tab w:val="left" w:pos="960"/>
          <w:tab w:val="right" w:leader="dot" w:pos="9396"/>
        </w:tabs>
        <w:rPr>
          <w:rFonts w:eastAsiaTheme="minorEastAsia"/>
          <w:noProof/>
          <w:lang w:eastAsia="sl-SI"/>
        </w:rPr>
      </w:pPr>
      <w:hyperlink w:anchor="_Toc113356974" w:history="1">
        <w:r w:rsidR="00344DA3" w:rsidRPr="002D45B6">
          <w:rPr>
            <w:rStyle w:val="Hiperpovezava"/>
            <w:noProof/>
          </w:rPr>
          <w:t>8.6</w:t>
        </w:r>
        <w:r w:rsidR="00344DA3">
          <w:rPr>
            <w:rFonts w:eastAsiaTheme="minorEastAsia"/>
            <w:noProof/>
            <w:lang w:eastAsia="sl-SI"/>
          </w:rPr>
          <w:tab/>
        </w:r>
        <w:r w:rsidR="00344DA3" w:rsidRPr="002D45B6">
          <w:rPr>
            <w:rStyle w:val="Hiperpovezava"/>
            <w:noProof/>
          </w:rPr>
          <w:t>Izbirni in vpisni postopek</w:t>
        </w:r>
        <w:r w:rsidR="00344DA3">
          <w:rPr>
            <w:noProof/>
            <w:webHidden/>
          </w:rPr>
          <w:tab/>
        </w:r>
        <w:r w:rsidR="00344DA3">
          <w:rPr>
            <w:noProof/>
            <w:webHidden/>
          </w:rPr>
          <w:fldChar w:fldCharType="begin"/>
        </w:r>
        <w:r w:rsidR="00344DA3">
          <w:rPr>
            <w:noProof/>
            <w:webHidden/>
          </w:rPr>
          <w:instrText xml:space="preserve"> PAGEREF _Toc113356974 \h </w:instrText>
        </w:r>
        <w:r w:rsidR="00344DA3">
          <w:rPr>
            <w:noProof/>
            <w:webHidden/>
          </w:rPr>
        </w:r>
        <w:r w:rsidR="00344DA3">
          <w:rPr>
            <w:noProof/>
            <w:webHidden/>
          </w:rPr>
          <w:fldChar w:fldCharType="separate"/>
        </w:r>
        <w:r w:rsidR="00344DA3">
          <w:rPr>
            <w:noProof/>
            <w:webHidden/>
          </w:rPr>
          <w:t>68</w:t>
        </w:r>
        <w:r w:rsidR="00344DA3">
          <w:rPr>
            <w:noProof/>
            <w:webHidden/>
          </w:rPr>
          <w:fldChar w:fldCharType="end"/>
        </w:r>
      </w:hyperlink>
    </w:p>
    <w:p w14:paraId="0A76520F" w14:textId="5B0BA1E9" w:rsidR="00344DA3" w:rsidRDefault="00415079">
      <w:pPr>
        <w:pStyle w:val="Kazalovsebine3"/>
        <w:tabs>
          <w:tab w:val="left" w:pos="1200"/>
        </w:tabs>
        <w:rPr>
          <w:rFonts w:eastAsiaTheme="minorEastAsia" w:cstheme="minorBidi"/>
          <w:noProof/>
          <w:sz w:val="22"/>
          <w:szCs w:val="22"/>
        </w:rPr>
      </w:pPr>
      <w:hyperlink w:anchor="_Toc113356975" w:history="1">
        <w:r w:rsidR="00344DA3" w:rsidRPr="002D45B6">
          <w:rPr>
            <w:rStyle w:val="Hiperpovezava"/>
            <w:noProof/>
          </w:rPr>
          <w:t>8.6.1</w:t>
        </w:r>
        <w:r w:rsidR="00344DA3">
          <w:rPr>
            <w:rFonts w:eastAsiaTheme="minorEastAsia" w:cstheme="minorBidi"/>
            <w:noProof/>
            <w:sz w:val="22"/>
            <w:szCs w:val="22"/>
          </w:rPr>
          <w:tab/>
        </w:r>
        <w:r w:rsidR="00344DA3" w:rsidRPr="002D45B6">
          <w:rPr>
            <w:rStyle w:val="Hiperpovezava"/>
            <w:noProof/>
          </w:rPr>
          <w:t>Objava števila točk, potrebnih za sprejem v dijaški dom</w:t>
        </w:r>
        <w:r w:rsidR="00344DA3">
          <w:rPr>
            <w:noProof/>
            <w:webHidden/>
          </w:rPr>
          <w:tab/>
        </w:r>
        <w:r w:rsidR="00344DA3">
          <w:rPr>
            <w:noProof/>
            <w:webHidden/>
          </w:rPr>
          <w:fldChar w:fldCharType="begin"/>
        </w:r>
        <w:r w:rsidR="00344DA3">
          <w:rPr>
            <w:noProof/>
            <w:webHidden/>
          </w:rPr>
          <w:instrText xml:space="preserve"> PAGEREF _Toc113356975 \h </w:instrText>
        </w:r>
        <w:r w:rsidR="00344DA3">
          <w:rPr>
            <w:noProof/>
            <w:webHidden/>
          </w:rPr>
        </w:r>
        <w:r w:rsidR="00344DA3">
          <w:rPr>
            <w:noProof/>
            <w:webHidden/>
          </w:rPr>
          <w:fldChar w:fldCharType="separate"/>
        </w:r>
        <w:r w:rsidR="00344DA3">
          <w:rPr>
            <w:noProof/>
            <w:webHidden/>
          </w:rPr>
          <w:t>69</w:t>
        </w:r>
        <w:r w:rsidR="00344DA3">
          <w:rPr>
            <w:noProof/>
            <w:webHidden/>
          </w:rPr>
          <w:fldChar w:fldCharType="end"/>
        </w:r>
      </w:hyperlink>
    </w:p>
    <w:p w14:paraId="7836C311" w14:textId="71693346" w:rsidR="00344DA3" w:rsidRDefault="00415079">
      <w:pPr>
        <w:pStyle w:val="Kazalovsebine2"/>
        <w:tabs>
          <w:tab w:val="left" w:pos="960"/>
          <w:tab w:val="right" w:leader="dot" w:pos="9396"/>
        </w:tabs>
        <w:rPr>
          <w:rFonts w:eastAsiaTheme="minorEastAsia"/>
          <w:noProof/>
          <w:lang w:eastAsia="sl-SI"/>
        </w:rPr>
      </w:pPr>
      <w:hyperlink w:anchor="_Toc113356976" w:history="1">
        <w:r w:rsidR="00344DA3" w:rsidRPr="002D45B6">
          <w:rPr>
            <w:rStyle w:val="Hiperpovezava"/>
            <w:noProof/>
          </w:rPr>
          <w:t>8.7</w:t>
        </w:r>
        <w:r w:rsidR="00344DA3">
          <w:rPr>
            <w:rFonts w:eastAsiaTheme="minorEastAsia"/>
            <w:noProof/>
            <w:lang w:eastAsia="sl-SI"/>
          </w:rPr>
          <w:tab/>
        </w:r>
        <w:r w:rsidR="00344DA3" w:rsidRPr="002D45B6">
          <w:rPr>
            <w:rStyle w:val="Hiperpovezava"/>
            <w:noProof/>
          </w:rPr>
          <w:t>Sprejem kandidatov</w:t>
        </w:r>
        <w:r w:rsidR="00344DA3">
          <w:rPr>
            <w:noProof/>
            <w:webHidden/>
          </w:rPr>
          <w:tab/>
        </w:r>
        <w:r w:rsidR="00344DA3">
          <w:rPr>
            <w:noProof/>
            <w:webHidden/>
          </w:rPr>
          <w:fldChar w:fldCharType="begin"/>
        </w:r>
        <w:r w:rsidR="00344DA3">
          <w:rPr>
            <w:noProof/>
            <w:webHidden/>
          </w:rPr>
          <w:instrText xml:space="preserve"> PAGEREF _Toc113356976 \h </w:instrText>
        </w:r>
        <w:r w:rsidR="00344DA3">
          <w:rPr>
            <w:noProof/>
            <w:webHidden/>
          </w:rPr>
        </w:r>
        <w:r w:rsidR="00344DA3">
          <w:rPr>
            <w:noProof/>
            <w:webHidden/>
          </w:rPr>
          <w:fldChar w:fldCharType="separate"/>
        </w:r>
        <w:r w:rsidR="00344DA3">
          <w:rPr>
            <w:noProof/>
            <w:webHidden/>
          </w:rPr>
          <w:t>69</w:t>
        </w:r>
        <w:r w:rsidR="00344DA3">
          <w:rPr>
            <w:noProof/>
            <w:webHidden/>
          </w:rPr>
          <w:fldChar w:fldCharType="end"/>
        </w:r>
      </w:hyperlink>
    </w:p>
    <w:p w14:paraId="67E6572A" w14:textId="3BF432A9" w:rsidR="00344DA3" w:rsidRDefault="00415079">
      <w:pPr>
        <w:pStyle w:val="Kazalovsebine3"/>
        <w:tabs>
          <w:tab w:val="left" w:pos="1200"/>
        </w:tabs>
        <w:rPr>
          <w:rFonts w:eastAsiaTheme="minorEastAsia" w:cstheme="minorBidi"/>
          <w:noProof/>
          <w:sz w:val="22"/>
          <w:szCs w:val="22"/>
        </w:rPr>
      </w:pPr>
      <w:hyperlink w:anchor="_Toc113356977" w:history="1">
        <w:r w:rsidR="00344DA3" w:rsidRPr="002D45B6">
          <w:rPr>
            <w:rStyle w:val="Hiperpovezava"/>
            <w:noProof/>
          </w:rPr>
          <w:t>8.7.1</w:t>
        </w:r>
        <w:r w:rsidR="00344DA3">
          <w:rPr>
            <w:rFonts w:eastAsiaTheme="minorEastAsia" w:cstheme="minorBidi"/>
            <w:noProof/>
            <w:sz w:val="22"/>
            <w:szCs w:val="22"/>
          </w:rPr>
          <w:tab/>
        </w:r>
        <w:r w:rsidR="00344DA3" w:rsidRPr="002D45B6">
          <w:rPr>
            <w:rStyle w:val="Hiperpovezava"/>
            <w:noProof/>
          </w:rPr>
          <w:t>Skupinski sprejem kandidatov</w:t>
        </w:r>
        <w:r w:rsidR="00344DA3">
          <w:rPr>
            <w:noProof/>
            <w:webHidden/>
          </w:rPr>
          <w:tab/>
        </w:r>
        <w:r w:rsidR="00344DA3">
          <w:rPr>
            <w:noProof/>
            <w:webHidden/>
          </w:rPr>
          <w:fldChar w:fldCharType="begin"/>
        </w:r>
        <w:r w:rsidR="00344DA3">
          <w:rPr>
            <w:noProof/>
            <w:webHidden/>
          </w:rPr>
          <w:instrText xml:space="preserve"> PAGEREF _Toc113356977 \h </w:instrText>
        </w:r>
        <w:r w:rsidR="00344DA3">
          <w:rPr>
            <w:noProof/>
            <w:webHidden/>
          </w:rPr>
        </w:r>
        <w:r w:rsidR="00344DA3">
          <w:rPr>
            <w:noProof/>
            <w:webHidden/>
          </w:rPr>
          <w:fldChar w:fldCharType="separate"/>
        </w:r>
        <w:r w:rsidR="00344DA3">
          <w:rPr>
            <w:noProof/>
            <w:webHidden/>
          </w:rPr>
          <w:t>69</w:t>
        </w:r>
        <w:r w:rsidR="00344DA3">
          <w:rPr>
            <w:noProof/>
            <w:webHidden/>
          </w:rPr>
          <w:fldChar w:fldCharType="end"/>
        </w:r>
      </w:hyperlink>
    </w:p>
    <w:p w14:paraId="0AAAC6FE" w14:textId="2B76BF1F" w:rsidR="00344DA3" w:rsidRDefault="00415079">
      <w:pPr>
        <w:pStyle w:val="Kazalovsebine3"/>
        <w:tabs>
          <w:tab w:val="left" w:pos="1200"/>
        </w:tabs>
        <w:rPr>
          <w:rFonts w:eastAsiaTheme="minorEastAsia" w:cstheme="minorBidi"/>
          <w:noProof/>
          <w:sz w:val="22"/>
          <w:szCs w:val="22"/>
        </w:rPr>
      </w:pPr>
      <w:hyperlink w:anchor="_Toc113356978" w:history="1">
        <w:r w:rsidR="00344DA3" w:rsidRPr="002D45B6">
          <w:rPr>
            <w:rStyle w:val="Hiperpovezava"/>
            <w:rFonts w:eastAsia="Arial" w:cs="Arial"/>
            <w:noProof/>
          </w:rPr>
          <w:t>8.7.2</w:t>
        </w:r>
        <w:r w:rsidR="00344DA3">
          <w:rPr>
            <w:rFonts w:eastAsiaTheme="minorEastAsia" w:cstheme="minorBidi"/>
            <w:noProof/>
            <w:sz w:val="22"/>
            <w:szCs w:val="22"/>
          </w:rPr>
          <w:tab/>
        </w:r>
        <w:r w:rsidR="00344DA3" w:rsidRPr="002D45B6">
          <w:rPr>
            <w:rStyle w:val="Hiperpovezava"/>
            <w:rFonts w:eastAsia="Arial" w:cs="Arial"/>
            <w:noProof/>
          </w:rPr>
          <w:t>Vodenje in prenos oseb v naslednje šolsko leto</w:t>
        </w:r>
        <w:r w:rsidR="00344DA3">
          <w:rPr>
            <w:noProof/>
            <w:webHidden/>
          </w:rPr>
          <w:tab/>
        </w:r>
        <w:r w:rsidR="00344DA3">
          <w:rPr>
            <w:noProof/>
            <w:webHidden/>
          </w:rPr>
          <w:fldChar w:fldCharType="begin"/>
        </w:r>
        <w:r w:rsidR="00344DA3">
          <w:rPr>
            <w:noProof/>
            <w:webHidden/>
          </w:rPr>
          <w:instrText xml:space="preserve"> PAGEREF _Toc113356978 \h </w:instrText>
        </w:r>
        <w:r w:rsidR="00344DA3">
          <w:rPr>
            <w:noProof/>
            <w:webHidden/>
          </w:rPr>
        </w:r>
        <w:r w:rsidR="00344DA3">
          <w:rPr>
            <w:noProof/>
            <w:webHidden/>
          </w:rPr>
          <w:fldChar w:fldCharType="separate"/>
        </w:r>
        <w:r w:rsidR="00344DA3">
          <w:rPr>
            <w:noProof/>
            <w:webHidden/>
          </w:rPr>
          <w:t>70</w:t>
        </w:r>
        <w:r w:rsidR="00344DA3">
          <w:rPr>
            <w:noProof/>
            <w:webHidden/>
          </w:rPr>
          <w:fldChar w:fldCharType="end"/>
        </w:r>
      </w:hyperlink>
    </w:p>
    <w:p w14:paraId="54A0C4DB" w14:textId="3F6E4FB6" w:rsidR="00344DA3" w:rsidRDefault="00415079">
      <w:pPr>
        <w:pStyle w:val="Kazalovsebine3"/>
        <w:tabs>
          <w:tab w:val="left" w:pos="1200"/>
        </w:tabs>
        <w:rPr>
          <w:rFonts w:eastAsiaTheme="minorEastAsia" w:cstheme="minorBidi"/>
          <w:noProof/>
          <w:sz w:val="22"/>
          <w:szCs w:val="22"/>
        </w:rPr>
      </w:pPr>
      <w:hyperlink w:anchor="_Toc113356979" w:history="1">
        <w:r w:rsidR="00344DA3" w:rsidRPr="002D45B6">
          <w:rPr>
            <w:rStyle w:val="Hiperpovezava"/>
            <w:rFonts w:eastAsia="Arial" w:cs="Arial"/>
            <w:noProof/>
          </w:rPr>
          <w:t>8.7.3</w:t>
        </w:r>
        <w:r w:rsidR="00344DA3">
          <w:rPr>
            <w:rFonts w:eastAsiaTheme="minorEastAsia" w:cstheme="minorBidi"/>
            <w:noProof/>
            <w:sz w:val="22"/>
            <w:szCs w:val="22"/>
          </w:rPr>
          <w:tab/>
        </w:r>
        <w:r w:rsidR="00344DA3" w:rsidRPr="002D45B6">
          <w:rPr>
            <w:rStyle w:val="Hiperpovezava"/>
            <w:rFonts w:eastAsia="Arial" w:cs="Arial"/>
            <w:noProof/>
          </w:rPr>
          <w:t>Preverjanje usklajenosti podatkov v CEUVIZ pri sprejemu novincev in prenosu bivajočih v naslednje šolsko leto</w:t>
        </w:r>
        <w:r w:rsidR="00344DA3">
          <w:rPr>
            <w:noProof/>
            <w:webHidden/>
          </w:rPr>
          <w:tab/>
        </w:r>
        <w:r w:rsidR="00344DA3">
          <w:rPr>
            <w:noProof/>
            <w:webHidden/>
          </w:rPr>
          <w:fldChar w:fldCharType="begin"/>
        </w:r>
        <w:r w:rsidR="00344DA3">
          <w:rPr>
            <w:noProof/>
            <w:webHidden/>
          </w:rPr>
          <w:instrText xml:space="preserve"> PAGEREF _Toc113356979 \h </w:instrText>
        </w:r>
        <w:r w:rsidR="00344DA3">
          <w:rPr>
            <w:noProof/>
            <w:webHidden/>
          </w:rPr>
        </w:r>
        <w:r w:rsidR="00344DA3">
          <w:rPr>
            <w:noProof/>
            <w:webHidden/>
          </w:rPr>
          <w:fldChar w:fldCharType="separate"/>
        </w:r>
        <w:r w:rsidR="00344DA3">
          <w:rPr>
            <w:noProof/>
            <w:webHidden/>
          </w:rPr>
          <w:t>70</w:t>
        </w:r>
        <w:r w:rsidR="00344DA3">
          <w:rPr>
            <w:noProof/>
            <w:webHidden/>
          </w:rPr>
          <w:fldChar w:fldCharType="end"/>
        </w:r>
      </w:hyperlink>
    </w:p>
    <w:p w14:paraId="36ACE372" w14:textId="78996084" w:rsidR="00344DA3" w:rsidRDefault="00415079">
      <w:pPr>
        <w:pStyle w:val="Kazalovsebine3"/>
        <w:tabs>
          <w:tab w:val="left" w:pos="1200"/>
        </w:tabs>
        <w:rPr>
          <w:rFonts w:eastAsiaTheme="minorEastAsia" w:cstheme="minorBidi"/>
          <w:noProof/>
          <w:sz w:val="22"/>
          <w:szCs w:val="22"/>
        </w:rPr>
      </w:pPr>
      <w:hyperlink w:anchor="_Toc113356980" w:history="1">
        <w:r w:rsidR="00344DA3" w:rsidRPr="002D45B6">
          <w:rPr>
            <w:rStyle w:val="Hiperpovezava"/>
            <w:noProof/>
          </w:rPr>
          <w:t>8.7.4</w:t>
        </w:r>
        <w:r w:rsidR="00344DA3">
          <w:rPr>
            <w:rFonts w:eastAsiaTheme="minorEastAsia" w:cstheme="minorBidi"/>
            <w:noProof/>
            <w:sz w:val="22"/>
            <w:szCs w:val="22"/>
          </w:rPr>
          <w:tab/>
        </w:r>
        <w:r w:rsidR="00344DA3" w:rsidRPr="002D45B6">
          <w:rPr>
            <w:rStyle w:val="Hiperpovezava"/>
            <w:noProof/>
          </w:rPr>
          <w:t>Varni predal - sistem za posredovanje dokazil kandidatov</w:t>
        </w:r>
        <w:r w:rsidR="00344DA3">
          <w:rPr>
            <w:noProof/>
            <w:webHidden/>
          </w:rPr>
          <w:tab/>
        </w:r>
        <w:r w:rsidR="00344DA3">
          <w:rPr>
            <w:noProof/>
            <w:webHidden/>
          </w:rPr>
          <w:fldChar w:fldCharType="begin"/>
        </w:r>
        <w:r w:rsidR="00344DA3">
          <w:rPr>
            <w:noProof/>
            <w:webHidden/>
          </w:rPr>
          <w:instrText xml:space="preserve"> PAGEREF _Toc113356980 \h </w:instrText>
        </w:r>
        <w:r w:rsidR="00344DA3">
          <w:rPr>
            <w:noProof/>
            <w:webHidden/>
          </w:rPr>
        </w:r>
        <w:r w:rsidR="00344DA3">
          <w:rPr>
            <w:noProof/>
            <w:webHidden/>
          </w:rPr>
          <w:fldChar w:fldCharType="separate"/>
        </w:r>
        <w:r w:rsidR="00344DA3">
          <w:rPr>
            <w:noProof/>
            <w:webHidden/>
          </w:rPr>
          <w:t>71</w:t>
        </w:r>
        <w:r w:rsidR="00344DA3">
          <w:rPr>
            <w:noProof/>
            <w:webHidden/>
          </w:rPr>
          <w:fldChar w:fldCharType="end"/>
        </w:r>
      </w:hyperlink>
    </w:p>
    <w:p w14:paraId="219E56BF" w14:textId="5A8868C1" w:rsidR="00344DA3" w:rsidRDefault="00415079">
      <w:pPr>
        <w:pStyle w:val="Kazalovsebine3"/>
        <w:tabs>
          <w:tab w:val="left" w:pos="1200"/>
        </w:tabs>
        <w:rPr>
          <w:rFonts w:eastAsiaTheme="minorEastAsia" w:cstheme="minorBidi"/>
          <w:noProof/>
          <w:sz w:val="22"/>
          <w:szCs w:val="22"/>
        </w:rPr>
      </w:pPr>
      <w:hyperlink w:anchor="_Toc113356981" w:history="1">
        <w:r w:rsidR="00344DA3" w:rsidRPr="002D45B6">
          <w:rPr>
            <w:rStyle w:val="Hiperpovezava"/>
            <w:noProof/>
          </w:rPr>
          <w:t>8.7.5</w:t>
        </w:r>
        <w:r w:rsidR="00344DA3">
          <w:rPr>
            <w:rFonts w:eastAsiaTheme="minorEastAsia" w:cstheme="minorBidi"/>
            <w:noProof/>
            <w:sz w:val="22"/>
            <w:szCs w:val="22"/>
          </w:rPr>
          <w:tab/>
        </w:r>
        <w:r w:rsidR="00344DA3" w:rsidRPr="002D45B6">
          <w:rPr>
            <w:rStyle w:val="Hiperpovezava"/>
            <w:noProof/>
          </w:rPr>
          <w:t>Aktivacija modula in obveščanje uporabnikov</w:t>
        </w:r>
        <w:r w:rsidR="00344DA3">
          <w:rPr>
            <w:noProof/>
            <w:webHidden/>
          </w:rPr>
          <w:tab/>
        </w:r>
        <w:r w:rsidR="00344DA3">
          <w:rPr>
            <w:noProof/>
            <w:webHidden/>
          </w:rPr>
          <w:fldChar w:fldCharType="begin"/>
        </w:r>
        <w:r w:rsidR="00344DA3">
          <w:rPr>
            <w:noProof/>
            <w:webHidden/>
          </w:rPr>
          <w:instrText xml:space="preserve"> PAGEREF _Toc113356981 \h </w:instrText>
        </w:r>
        <w:r w:rsidR="00344DA3">
          <w:rPr>
            <w:noProof/>
            <w:webHidden/>
          </w:rPr>
        </w:r>
        <w:r w:rsidR="00344DA3">
          <w:rPr>
            <w:noProof/>
            <w:webHidden/>
          </w:rPr>
          <w:fldChar w:fldCharType="separate"/>
        </w:r>
        <w:r w:rsidR="00344DA3">
          <w:rPr>
            <w:noProof/>
            <w:webHidden/>
          </w:rPr>
          <w:t>71</w:t>
        </w:r>
        <w:r w:rsidR="00344DA3">
          <w:rPr>
            <w:noProof/>
            <w:webHidden/>
          </w:rPr>
          <w:fldChar w:fldCharType="end"/>
        </w:r>
      </w:hyperlink>
    </w:p>
    <w:p w14:paraId="5272980E" w14:textId="697C6EDB" w:rsidR="00344DA3" w:rsidRDefault="00415079">
      <w:pPr>
        <w:pStyle w:val="Kazalovsebine4"/>
        <w:tabs>
          <w:tab w:val="left" w:pos="1680"/>
        </w:tabs>
        <w:rPr>
          <w:rFonts w:eastAsiaTheme="minorEastAsia" w:cstheme="minorBidi"/>
          <w:noProof/>
          <w:sz w:val="22"/>
          <w:szCs w:val="22"/>
        </w:rPr>
      </w:pPr>
      <w:hyperlink w:anchor="_Toc113356982" w:history="1">
        <w:r w:rsidR="00344DA3" w:rsidRPr="002D45B6">
          <w:rPr>
            <w:rStyle w:val="Hiperpovezava"/>
            <w:noProof/>
          </w:rPr>
          <w:t>8.7.5.1</w:t>
        </w:r>
        <w:r w:rsidR="00344DA3">
          <w:rPr>
            <w:rFonts w:eastAsiaTheme="minorEastAsia" w:cstheme="minorBidi"/>
            <w:noProof/>
            <w:sz w:val="22"/>
            <w:szCs w:val="22"/>
          </w:rPr>
          <w:tab/>
        </w:r>
        <w:r w:rsidR="00344DA3" w:rsidRPr="002D45B6">
          <w:rPr>
            <w:rStyle w:val="Hiperpovezava"/>
            <w:noProof/>
          </w:rPr>
          <w:t>Registrirani kandidati ob oddaji elektronske prijave</w:t>
        </w:r>
        <w:r w:rsidR="00344DA3">
          <w:rPr>
            <w:noProof/>
            <w:webHidden/>
          </w:rPr>
          <w:tab/>
        </w:r>
        <w:r w:rsidR="00344DA3">
          <w:rPr>
            <w:noProof/>
            <w:webHidden/>
          </w:rPr>
          <w:fldChar w:fldCharType="begin"/>
        </w:r>
        <w:r w:rsidR="00344DA3">
          <w:rPr>
            <w:noProof/>
            <w:webHidden/>
          </w:rPr>
          <w:instrText xml:space="preserve"> PAGEREF _Toc113356982 \h </w:instrText>
        </w:r>
        <w:r w:rsidR="00344DA3">
          <w:rPr>
            <w:noProof/>
            <w:webHidden/>
          </w:rPr>
        </w:r>
        <w:r w:rsidR="00344DA3">
          <w:rPr>
            <w:noProof/>
            <w:webHidden/>
          </w:rPr>
          <w:fldChar w:fldCharType="separate"/>
        </w:r>
        <w:r w:rsidR="00344DA3">
          <w:rPr>
            <w:noProof/>
            <w:webHidden/>
          </w:rPr>
          <w:t>71</w:t>
        </w:r>
        <w:r w:rsidR="00344DA3">
          <w:rPr>
            <w:noProof/>
            <w:webHidden/>
          </w:rPr>
          <w:fldChar w:fldCharType="end"/>
        </w:r>
      </w:hyperlink>
    </w:p>
    <w:p w14:paraId="1140338B" w14:textId="42F2D0C3" w:rsidR="00344DA3" w:rsidRDefault="00415079">
      <w:pPr>
        <w:pStyle w:val="Kazalovsebine4"/>
        <w:tabs>
          <w:tab w:val="left" w:pos="1680"/>
        </w:tabs>
        <w:rPr>
          <w:rFonts w:eastAsiaTheme="minorEastAsia" w:cstheme="minorBidi"/>
          <w:noProof/>
          <w:sz w:val="22"/>
          <w:szCs w:val="22"/>
        </w:rPr>
      </w:pPr>
      <w:hyperlink w:anchor="_Toc113356983" w:history="1">
        <w:r w:rsidR="00344DA3" w:rsidRPr="002D45B6">
          <w:rPr>
            <w:rStyle w:val="Hiperpovezava"/>
            <w:noProof/>
          </w:rPr>
          <w:t>8.7.5.2</w:t>
        </w:r>
        <w:r w:rsidR="00344DA3">
          <w:rPr>
            <w:rFonts w:eastAsiaTheme="minorEastAsia" w:cstheme="minorBidi"/>
            <w:noProof/>
            <w:sz w:val="22"/>
            <w:szCs w:val="22"/>
          </w:rPr>
          <w:tab/>
        </w:r>
        <w:r w:rsidR="00344DA3" w:rsidRPr="002D45B6">
          <w:rPr>
            <w:rStyle w:val="Hiperpovezava"/>
            <w:noProof/>
          </w:rPr>
          <w:t>Kandidati, ki so oddali papirno prijavnico</w:t>
        </w:r>
        <w:r w:rsidR="00344DA3">
          <w:rPr>
            <w:noProof/>
            <w:webHidden/>
          </w:rPr>
          <w:tab/>
        </w:r>
        <w:r w:rsidR="00344DA3">
          <w:rPr>
            <w:noProof/>
            <w:webHidden/>
          </w:rPr>
          <w:fldChar w:fldCharType="begin"/>
        </w:r>
        <w:r w:rsidR="00344DA3">
          <w:rPr>
            <w:noProof/>
            <w:webHidden/>
          </w:rPr>
          <w:instrText xml:space="preserve"> PAGEREF _Toc113356983 \h </w:instrText>
        </w:r>
        <w:r w:rsidR="00344DA3">
          <w:rPr>
            <w:noProof/>
            <w:webHidden/>
          </w:rPr>
        </w:r>
        <w:r w:rsidR="00344DA3">
          <w:rPr>
            <w:noProof/>
            <w:webHidden/>
          </w:rPr>
          <w:fldChar w:fldCharType="separate"/>
        </w:r>
        <w:r w:rsidR="00344DA3">
          <w:rPr>
            <w:noProof/>
            <w:webHidden/>
          </w:rPr>
          <w:t>71</w:t>
        </w:r>
        <w:r w:rsidR="00344DA3">
          <w:rPr>
            <w:noProof/>
            <w:webHidden/>
          </w:rPr>
          <w:fldChar w:fldCharType="end"/>
        </w:r>
      </w:hyperlink>
    </w:p>
    <w:p w14:paraId="670628E5" w14:textId="02F61401" w:rsidR="00344DA3" w:rsidRDefault="00415079">
      <w:pPr>
        <w:pStyle w:val="Kazalovsebine4"/>
        <w:tabs>
          <w:tab w:val="left" w:pos="1680"/>
        </w:tabs>
        <w:rPr>
          <w:rFonts w:eastAsiaTheme="minorEastAsia" w:cstheme="minorBidi"/>
          <w:noProof/>
          <w:sz w:val="22"/>
          <w:szCs w:val="22"/>
        </w:rPr>
      </w:pPr>
      <w:hyperlink w:anchor="_Toc113356984" w:history="1">
        <w:r w:rsidR="00344DA3" w:rsidRPr="002D45B6">
          <w:rPr>
            <w:rStyle w:val="Hiperpovezava"/>
            <w:noProof/>
          </w:rPr>
          <w:t>8.7.5.3</w:t>
        </w:r>
        <w:r w:rsidR="00344DA3">
          <w:rPr>
            <w:rFonts w:eastAsiaTheme="minorEastAsia" w:cstheme="minorBidi"/>
            <w:noProof/>
            <w:sz w:val="22"/>
            <w:szCs w:val="22"/>
          </w:rPr>
          <w:tab/>
        </w:r>
        <w:r w:rsidR="00344DA3" w:rsidRPr="002D45B6">
          <w:rPr>
            <w:rStyle w:val="Hiperpovezava"/>
            <w:noProof/>
          </w:rPr>
          <w:t>Izbris dokumentov po zaključku vpisnega postopka</w:t>
        </w:r>
        <w:r w:rsidR="00344DA3">
          <w:rPr>
            <w:noProof/>
            <w:webHidden/>
          </w:rPr>
          <w:tab/>
        </w:r>
        <w:r w:rsidR="00344DA3">
          <w:rPr>
            <w:noProof/>
            <w:webHidden/>
          </w:rPr>
          <w:fldChar w:fldCharType="begin"/>
        </w:r>
        <w:r w:rsidR="00344DA3">
          <w:rPr>
            <w:noProof/>
            <w:webHidden/>
          </w:rPr>
          <w:instrText xml:space="preserve"> PAGEREF _Toc113356984 \h </w:instrText>
        </w:r>
        <w:r w:rsidR="00344DA3">
          <w:rPr>
            <w:noProof/>
            <w:webHidden/>
          </w:rPr>
        </w:r>
        <w:r w:rsidR="00344DA3">
          <w:rPr>
            <w:noProof/>
            <w:webHidden/>
          </w:rPr>
          <w:fldChar w:fldCharType="separate"/>
        </w:r>
        <w:r w:rsidR="00344DA3">
          <w:rPr>
            <w:noProof/>
            <w:webHidden/>
          </w:rPr>
          <w:t>71</w:t>
        </w:r>
        <w:r w:rsidR="00344DA3">
          <w:rPr>
            <w:noProof/>
            <w:webHidden/>
          </w:rPr>
          <w:fldChar w:fldCharType="end"/>
        </w:r>
      </w:hyperlink>
    </w:p>
    <w:p w14:paraId="725BCB61" w14:textId="44E0D6E7" w:rsidR="00344DA3" w:rsidRDefault="00415079">
      <w:pPr>
        <w:pStyle w:val="Kazalovsebine2"/>
        <w:tabs>
          <w:tab w:val="left" w:pos="960"/>
          <w:tab w:val="right" w:leader="dot" w:pos="9396"/>
        </w:tabs>
        <w:rPr>
          <w:rFonts w:eastAsiaTheme="minorEastAsia"/>
          <w:noProof/>
          <w:lang w:eastAsia="sl-SI"/>
        </w:rPr>
      </w:pPr>
      <w:hyperlink w:anchor="_Toc113356985" w:history="1">
        <w:r w:rsidR="00344DA3" w:rsidRPr="002D45B6">
          <w:rPr>
            <w:rStyle w:val="Hiperpovezava"/>
            <w:noProof/>
          </w:rPr>
          <w:t>8.8</w:t>
        </w:r>
        <w:r w:rsidR="00344DA3">
          <w:rPr>
            <w:rFonts w:eastAsiaTheme="minorEastAsia"/>
            <w:noProof/>
            <w:lang w:eastAsia="sl-SI"/>
          </w:rPr>
          <w:tab/>
        </w:r>
        <w:r w:rsidR="00344DA3" w:rsidRPr="002D45B6">
          <w:rPr>
            <w:rStyle w:val="Hiperpovezava"/>
            <w:noProof/>
          </w:rPr>
          <w:t>Sofinanciranje oskrbnin</w:t>
        </w:r>
        <w:r w:rsidR="00344DA3">
          <w:rPr>
            <w:noProof/>
            <w:webHidden/>
          </w:rPr>
          <w:tab/>
        </w:r>
        <w:r w:rsidR="00344DA3">
          <w:rPr>
            <w:noProof/>
            <w:webHidden/>
          </w:rPr>
          <w:fldChar w:fldCharType="begin"/>
        </w:r>
        <w:r w:rsidR="00344DA3">
          <w:rPr>
            <w:noProof/>
            <w:webHidden/>
          </w:rPr>
          <w:instrText xml:space="preserve"> PAGEREF _Toc113356985 \h </w:instrText>
        </w:r>
        <w:r w:rsidR="00344DA3">
          <w:rPr>
            <w:noProof/>
            <w:webHidden/>
          </w:rPr>
        </w:r>
        <w:r w:rsidR="00344DA3">
          <w:rPr>
            <w:noProof/>
            <w:webHidden/>
          </w:rPr>
          <w:fldChar w:fldCharType="separate"/>
        </w:r>
        <w:r w:rsidR="00344DA3">
          <w:rPr>
            <w:noProof/>
            <w:webHidden/>
          </w:rPr>
          <w:t>71</w:t>
        </w:r>
        <w:r w:rsidR="00344DA3">
          <w:rPr>
            <w:noProof/>
            <w:webHidden/>
          </w:rPr>
          <w:fldChar w:fldCharType="end"/>
        </w:r>
      </w:hyperlink>
    </w:p>
    <w:p w14:paraId="4696418C" w14:textId="7430AF4F" w:rsidR="00344DA3" w:rsidRDefault="00415079">
      <w:pPr>
        <w:pStyle w:val="Kazalovsebine3"/>
        <w:tabs>
          <w:tab w:val="left" w:pos="1200"/>
        </w:tabs>
        <w:rPr>
          <w:rFonts w:eastAsiaTheme="minorEastAsia" w:cstheme="minorBidi"/>
          <w:noProof/>
          <w:sz w:val="22"/>
          <w:szCs w:val="22"/>
        </w:rPr>
      </w:pPr>
      <w:hyperlink w:anchor="_Toc113356986" w:history="1">
        <w:r w:rsidR="00344DA3" w:rsidRPr="002D45B6">
          <w:rPr>
            <w:rStyle w:val="Hiperpovezava"/>
            <w:rFonts w:eastAsia="Arial" w:cs="Arial"/>
            <w:noProof/>
          </w:rPr>
          <w:t>8.8.1</w:t>
        </w:r>
        <w:r w:rsidR="00344DA3">
          <w:rPr>
            <w:rFonts w:eastAsiaTheme="minorEastAsia" w:cstheme="minorBidi"/>
            <w:noProof/>
            <w:sz w:val="22"/>
            <w:szCs w:val="22"/>
          </w:rPr>
          <w:tab/>
        </w:r>
        <w:r w:rsidR="00344DA3" w:rsidRPr="002D45B6">
          <w:rPr>
            <w:rStyle w:val="Hiperpovezava"/>
            <w:rFonts w:eastAsia="Arial" w:cs="Arial"/>
            <w:noProof/>
          </w:rPr>
          <w:t>Vnos vloge za subvencijo</w:t>
        </w:r>
        <w:r w:rsidR="00344DA3">
          <w:rPr>
            <w:noProof/>
            <w:webHidden/>
          </w:rPr>
          <w:tab/>
        </w:r>
        <w:r w:rsidR="00344DA3">
          <w:rPr>
            <w:noProof/>
            <w:webHidden/>
          </w:rPr>
          <w:fldChar w:fldCharType="begin"/>
        </w:r>
        <w:r w:rsidR="00344DA3">
          <w:rPr>
            <w:noProof/>
            <w:webHidden/>
          </w:rPr>
          <w:instrText xml:space="preserve"> PAGEREF _Toc113356986 \h </w:instrText>
        </w:r>
        <w:r w:rsidR="00344DA3">
          <w:rPr>
            <w:noProof/>
            <w:webHidden/>
          </w:rPr>
        </w:r>
        <w:r w:rsidR="00344DA3">
          <w:rPr>
            <w:noProof/>
            <w:webHidden/>
          </w:rPr>
          <w:fldChar w:fldCharType="separate"/>
        </w:r>
        <w:r w:rsidR="00344DA3">
          <w:rPr>
            <w:noProof/>
            <w:webHidden/>
          </w:rPr>
          <w:t>72</w:t>
        </w:r>
        <w:r w:rsidR="00344DA3">
          <w:rPr>
            <w:noProof/>
            <w:webHidden/>
          </w:rPr>
          <w:fldChar w:fldCharType="end"/>
        </w:r>
      </w:hyperlink>
    </w:p>
    <w:p w14:paraId="0D5D74B3" w14:textId="31095E3D" w:rsidR="00344DA3" w:rsidRDefault="00415079">
      <w:pPr>
        <w:pStyle w:val="Kazalovsebine3"/>
        <w:tabs>
          <w:tab w:val="left" w:pos="1200"/>
        </w:tabs>
        <w:rPr>
          <w:rFonts w:eastAsiaTheme="minorEastAsia" w:cstheme="minorBidi"/>
          <w:noProof/>
          <w:sz w:val="22"/>
          <w:szCs w:val="22"/>
        </w:rPr>
      </w:pPr>
      <w:hyperlink w:anchor="_Toc113356987" w:history="1">
        <w:r w:rsidR="00344DA3" w:rsidRPr="002D45B6">
          <w:rPr>
            <w:rStyle w:val="Hiperpovezava"/>
            <w:noProof/>
          </w:rPr>
          <w:t>8.8.2</w:t>
        </w:r>
        <w:r w:rsidR="00344DA3">
          <w:rPr>
            <w:rFonts w:eastAsiaTheme="minorEastAsia" w:cstheme="minorBidi"/>
            <w:noProof/>
            <w:sz w:val="22"/>
            <w:szCs w:val="22"/>
          </w:rPr>
          <w:tab/>
        </w:r>
        <w:r w:rsidR="00344DA3" w:rsidRPr="002D45B6">
          <w:rPr>
            <w:rStyle w:val="Hiperpovezava"/>
            <w:noProof/>
          </w:rPr>
          <w:t>Izdaja odločbe</w:t>
        </w:r>
        <w:r w:rsidR="00344DA3">
          <w:rPr>
            <w:noProof/>
            <w:webHidden/>
          </w:rPr>
          <w:tab/>
        </w:r>
        <w:r w:rsidR="00344DA3">
          <w:rPr>
            <w:noProof/>
            <w:webHidden/>
          </w:rPr>
          <w:fldChar w:fldCharType="begin"/>
        </w:r>
        <w:r w:rsidR="00344DA3">
          <w:rPr>
            <w:noProof/>
            <w:webHidden/>
          </w:rPr>
          <w:instrText xml:space="preserve"> PAGEREF _Toc113356987 \h </w:instrText>
        </w:r>
        <w:r w:rsidR="00344DA3">
          <w:rPr>
            <w:noProof/>
            <w:webHidden/>
          </w:rPr>
        </w:r>
        <w:r w:rsidR="00344DA3">
          <w:rPr>
            <w:noProof/>
            <w:webHidden/>
          </w:rPr>
          <w:fldChar w:fldCharType="separate"/>
        </w:r>
        <w:r w:rsidR="00344DA3">
          <w:rPr>
            <w:noProof/>
            <w:webHidden/>
          </w:rPr>
          <w:t>72</w:t>
        </w:r>
        <w:r w:rsidR="00344DA3">
          <w:rPr>
            <w:noProof/>
            <w:webHidden/>
          </w:rPr>
          <w:fldChar w:fldCharType="end"/>
        </w:r>
      </w:hyperlink>
    </w:p>
    <w:p w14:paraId="5552AC86" w14:textId="1EF08180" w:rsidR="00344DA3" w:rsidRDefault="00415079">
      <w:pPr>
        <w:pStyle w:val="Kazalovsebine3"/>
        <w:tabs>
          <w:tab w:val="left" w:pos="1200"/>
        </w:tabs>
        <w:rPr>
          <w:rFonts w:eastAsiaTheme="minorEastAsia" w:cstheme="minorBidi"/>
          <w:noProof/>
          <w:sz w:val="22"/>
          <w:szCs w:val="22"/>
        </w:rPr>
      </w:pPr>
      <w:hyperlink w:anchor="_Toc113356988" w:history="1">
        <w:r w:rsidR="00344DA3" w:rsidRPr="002D45B6">
          <w:rPr>
            <w:rStyle w:val="Hiperpovezava"/>
            <w:noProof/>
          </w:rPr>
          <w:t>8.8.3</w:t>
        </w:r>
        <w:r w:rsidR="00344DA3">
          <w:rPr>
            <w:rFonts w:eastAsiaTheme="minorEastAsia" w:cstheme="minorBidi"/>
            <w:noProof/>
            <w:sz w:val="22"/>
            <w:szCs w:val="22"/>
          </w:rPr>
          <w:tab/>
        </w:r>
        <w:r w:rsidR="00344DA3" w:rsidRPr="002D45B6">
          <w:rPr>
            <w:rStyle w:val="Hiperpovezava"/>
            <w:noProof/>
          </w:rPr>
          <w:t>Oddaja zahtevkov za oskrbnine</w:t>
        </w:r>
        <w:r w:rsidR="00344DA3">
          <w:rPr>
            <w:noProof/>
            <w:webHidden/>
          </w:rPr>
          <w:tab/>
        </w:r>
        <w:r w:rsidR="00344DA3">
          <w:rPr>
            <w:noProof/>
            <w:webHidden/>
          </w:rPr>
          <w:fldChar w:fldCharType="begin"/>
        </w:r>
        <w:r w:rsidR="00344DA3">
          <w:rPr>
            <w:noProof/>
            <w:webHidden/>
          </w:rPr>
          <w:instrText xml:space="preserve"> PAGEREF _Toc113356988 \h </w:instrText>
        </w:r>
        <w:r w:rsidR="00344DA3">
          <w:rPr>
            <w:noProof/>
            <w:webHidden/>
          </w:rPr>
        </w:r>
        <w:r w:rsidR="00344DA3">
          <w:rPr>
            <w:noProof/>
            <w:webHidden/>
          </w:rPr>
          <w:fldChar w:fldCharType="separate"/>
        </w:r>
        <w:r w:rsidR="00344DA3">
          <w:rPr>
            <w:noProof/>
            <w:webHidden/>
          </w:rPr>
          <w:t>73</w:t>
        </w:r>
        <w:r w:rsidR="00344DA3">
          <w:rPr>
            <w:noProof/>
            <w:webHidden/>
          </w:rPr>
          <w:fldChar w:fldCharType="end"/>
        </w:r>
      </w:hyperlink>
    </w:p>
    <w:p w14:paraId="5FB1850B" w14:textId="3FBF9F2D" w:rsidR="00344DA3" w:rsidRDefault="00415079">
      <w:pPr>
        <w:pStyle w:val="Kazalovsebine4"/>
        <w:tabs>
          <w:tab w:val="left" w:pos="1680"/>
        </w:tabs>
        <w:rPr>
          <w:rFonts w:eastAsiaTheme="minorEastAsia" w:cstheme="minorBidi"/>
          <w:noProof/>
          <w:sz w:val="22"/>
          <w:szCs w:val="22"/>
        </w:rPr>
      </w:pPr>
      <w:hyperlink w:anchor="_Toc113356989" w:history="1">
        <w:r w:rsidR="00344DA3" w:rsidRPr="002D45B6">
          <w:rPr>
            <w:rStyle w:val="Hiperpovezava"/>
            <w:noProof/>
          </w:rPr>
          <w:t>8.8.3.1</w:t>
        </w:r>
        <w:r w:rsidR="00344DA3">
          <w:rPr>
            <w:rFonts w:eastAsiaTheme="minorEastAsia" w:cstheme="minorBidi"/>
            <w:noProof/>
            <w:sz w:val="22"/>
            <w:szCs w:val="22"/>
          </w:rPr>
          <w:tab/>
        </w:r>
        <w:r w:rsidR="00344DA3" w:rsidRPr="002D45B6">
          <w:rPr>
            <w:rStyle w:val="Hiperpovezava"/>
            <w:noProof/>
          </w:rPr>
          <w:t>Opis postopka</w:t>
        </w:r>
        <w:r w:rsidR="00344DA3">
          <w:rPr>
            <w:noProof/>
            <w:webHidden/>
          </w:rPr>
          <w:tab/>
        </w:r>
        <w:r w:rsidR="00344DA3">
          <w:rPr>
            <w:noProof/>
            <w:webHidden/>
          </w:rPr>
          <w:fldChar w:fldCharType="begin"/>
        </w:r>
        <w:r w:rsidR="00344DA3">
          <w:rPr>
            <w:noProof/>
            <w:webHidden/>
          </w:rPr>
          <w:instrText xml:space="preserve"> PAGEREF _Toc113356989 \h </w:instrText>
        </w:r>
        <w:r w:rsidR="00344DA3">
          <w:rPr>
            <w:noProof/>
            <w:webHidden/>
          </w:rPr>
        </w:r>
        <w:r w:rsidR="00344DA3">
          <w:rPr>
            <w:noProof/>
            <w:webHidden/>
          </w:rPr>
          <w:fldChar w:fldCharType="separate"/>
        </w:r>
        <w:r w:rsidR="00344DA3">
          <w:rPr>
            <w:noProof/>
            <w:webHidden/>
          </w:rPr>
          <w:t>74</w:t>
        </w:r>
        <w:r w:rsidR="00344DA3">
          <w:rPr>
            <w:noProof/>
            <w:webHidden/>
          </w:rPr>
          <w:fldChar w:fldCharType="end"/>
        </w:r>
      </w:hyperlink>
    </w:p>
    <w:p w14:paraId="3849D435" w14:textId="0C0B8A2C" w:rsidR="00344DA3" w:rsidRDefault="00415079">
      <w:pPr>
        <w:pStyle w:val="Kazalovsebine2"/>
        <w:tabs>
          <w:tab w:val="left" w:pos="960"/>
          <w:tab w:val="right" w:leader="dot" w:pos="9396"/>
        </w:tabs>
        <w:rPr>
          <w:rFonts w:eastAsiaTheme="minorEastAsia"/>
          <w:noProof/>
          <w:lang w:eastAsia="sl-SI"/>
        </w:rPr>
      </w:pPr>
      <w:hyperlink w:anchor="_Toc113356990" w:history="1">
        <w:r w:rsidR="00344DA3" w:rsidRPr="002D45B6">
          <w:rPr>
            <w:rStyle w:val="Hiperpovezava"/>
            <w:noProof/>
          </w:rPr>
          <w:t>8.9</w:t>
        </w:r>
        <w:r w:rsidR="00344DA3">
          <w:rPr>
            <w:rFonts w:eastAsiaTheme="minorEastAsia"/>
            <w:noProof/>
            <w:lang w:eastAsia="sl-SI"/>
          </w:rPr>
          <w:tab/>
        </w:r>
        <w:r w:rsidR="00344DA3" w:rsidRPr="002D45B6">
          <w:rPr>
            <w:rStyle w:val="Hiperpovezava"/>
            <w:noProof/>
          </w:rPr>
          <w:t>Izpisi in pregledi podatkov</w:t>
        </w:r>
        <w:r w:rsidR="00344DA3">
          <w:rPr>
            <w:noProof/>
            <w:webHidden/>
          </w:rPr>
          <w:tab/>
        </w:r>
        <w:r w:rsidR="00344DA3">
          <w:rPr>
            <w:noProof/>
            <w:webHidden/>
          </w:rPr>
          <w:fldChar w:fldCharType="begin"/>
        </w:r>
        <w:r w:rsidR="00344DA3">
          <w:rPr>
            <w:noProof/>
            <w:webHidden/>
          </w:rPr>
          <w:instrText xml:space="preserve"> PAGEREF _Toc113356990 \h </w:instrText>
        </w:r>
        <w:r w:rsidR="00344DA3">
          <w:rPr>
            <w:noProof/>
            <w:webHidden/>
          </w:rPr>
        </w:r>
        <w:r w:rsidR="00344DA3">
          <w:rPr>
            <w:noProof/>
            <w:webHidden/>
          </w:rPr>
          <w:fldChar w:fldCharType="separate"/>
        </w:r>
        <w:r w:rsidR="00344DA3">
          <w:rPr>
            <w:noProof/>
            <w:webHidden/>
          </w:rPr>
          <w:t>74</w:t>
        </w:r>
        <w:r w:rsidR="00344DA3">
          <w:rPr>
            <w:noProof/>
            <w:webHidden/>
          </w:rPr>
          <w:fldChar w:fldCharType="end"/>
        </w:r>
      </w:hyperlink>
    </w:p>
    <w:p w14:paraId="035ECD99" w14:textId="530ED518" w:rsidR="00344DA3" w:rsidRDefault="00415079">
      <w:pPr>
        <w:pStyle w:val="Kazalovsebine2"/>
        <w:tabs>
          <w:tab w:val="left" w:pos="1200"/>
          <w:tab w:val="right" w:leader="dot" w:pos="9396"/>
        </w:tabs>
        <w:rPr>
          <w:rFonts w:eastAsiaTheme="minorEastAsia"/>
          <w:noProof/>
          <w:lang w:eastAsia="sl-SI"/>
        </w:rPr>
      </w:pPr>
      <w:hyperlink w:anchor="_Toc113356991" w:history="1">
        <w:r w:rsidR="00344DA3" w:rsidRPr="002D45B6">
          <w:rPr>
            <w:rStyle w:val="Hiperpovezava"/>
            <w:noProof/>
          </w:rPr>
          <w:t>8.10</w:t>
        </w:r>
        <w:r w:rsidR="00344DA3">
          <w:rPr>
            <w:rFonts w:eastAsiaTheme="minorEastAsia"/>
            <w:noProof/>
            <w:lang w:eastAsia="sl-SI"/>
          </w:rPr>
          <w:tab/>
        </w:r>
        <w:r w:rsidR="00344DA3" w:rsidRPr="002D45B6">
          <w:rPr>
            <w:rStyle w:val="Hiperpovezava"/>
            <w:noProof/>
          </w:rPr>
          <w:t>Obdelave in dokumenti</w:t>
        </w:r>
        <w:r w:rsidR="00344DA3">
          <w:rPr>
            <w:noProof/>
            <w:webHidden/>
          </w:rPr>
          <w:tab/>
        </w:r>
        <w:r w:rsidR="00344DA3">
          <w:rPr>
            <w:noProof/>
            <w:webHidden/>
          </w:rPr>
          <w:fldChar w:fldCharType="begin"/>
        </w:r>
        <w:r w:rsidR="00344DA3">
          <w:rPr>
            <w:noProof/>
            <w:webHidden/>
          </w:rPr>
          <w:instrText xml:space="preserve"> PAGEREF _Toc113356991 \h </w:instrText>
        </w:r>
        <w:r w:rsidR="00344DA3">
          <w:rPr>
            <w:noProof/>
            <w:webHidden/>
          </w:rPr>
        </w:r>
        <w:r w:rsidR="00344DA3">
          <w:rPr>
            <w:noProof/>
            <w:webHidden/>
          </w:rPr>
          <w:fldChar w:fldCharType="separate"/>
        </w:r>
        <w:r w:rsidR="00344DA3">
          <w:rPr>
            <w:noProof/>
            <w:webHidden/>
          </w:rPr>
          <w:t>75</w:t>
        </w:r>
        <w:r w:rsidR="00344DA3">
          <w:rPr>
            <w:noProof/>
            <w:webHidden/>
          </w:rPr>
          <w:fldChar w:fldCharType="end"/>
        </w:r>
      </w:hyperlink>
    </w:p>
    <w:p w14:paraId="67021FFA" w14:textId="1E224EDD" w:rsidR="00344DA3" w:rsidRDefault="00415079">
      <w:pPr>
        <w:pStyle w:val="Kazalovsebine2"/>
        <w:tabs>
          <w:tab w:val="left" w:pos="1200"/>
          <w:tab w:val="right" w:leader="dot" w:pos="9396"/>
        </w:tabs>
        <w:rPr>
          <w:rFonts w:eastAsiaTheme="minorEastAsia"/>
          <w:noProof/>
          <w:lang w:eastAsia="sl-SI"/>
        </w:rPr>
      </w:pPr>
      <w:hyperlink w:anchor="_Toc113356992" w:history="1">
        <w:r w:rsidR="00344DA3" w:rsidRPr="002D45B6">
          <w:rPr>
            <w:rStyle w:val="Hiperpovezava"/>
            <w:noProof/>
          </w:rPr>
          <w:t>8.11</w:t>
        </w:r>
        <w:r w:rsidR="00344DA3">
          <w:rPr>
            <w:rFonts w:eastAsiaTheme="minorEastAsia"/>
            <w:noProof/>
            <w:lang w:eastAsia="sl-SI"/>
          </w:rPr>
          <w:tab/>
        </w:r>
        <w:r w:rsidR="00344DA3" w:rsidRPr="002D45B6">
          <w:rPr>
            <w:rStyle w:val="Hiperpovezava"/>
            <w:noProof/>
          </w:rPr>
          <w:t>Prenos obstoječih podatkov</w:t>
        </w:r>
        <w:r w:rsidR="00344DA3">
          <w:rPr>
            <w:noProof/>
            <w:webHidden/>
          </w:rPr>
          <w:tab/>
        </w:r>
        <w:r w:rsidR="00344DA3">
          <w:rPr>
            <w:noProof/>
            <w:webHidden/>
          </w:rPr>
          <w:fldChar w:fldCharType="begin"/>
        </w:r>
        <w:r w:rsidR="00344DA3">
          <w:rPr>
            <w:noProof/>
            <w:webHidden/>
          </w:rPr>
          <w:instrText xml:space="preserve"> PAGEREF _Toc113356992 \h </w:instrText>
        </w:r>
        <w:r w:rsidR="00344DA3">
          <w:rPr>
            <w:noProof/>
            <w:webHidden/>
          </w:rPr>
        </w:r>
        <w:r w:rsidR="00344DA3">
          <w:rPr>
            <w:noProof/>
            <w:webHidden/>
          </w:rPr>
          <w:fldChar w:fldCharType="separate"/>
        </w:r>
        <w:r w:rsidR="00344DA3">
          <w:rPr>
            <w:noProof/>
            <w:webHidden/>
          </w:rPr>
          <w:t>75</w:t>
        </w:r>
        <w:r w:rsidR="00344DA3">
          <w:rPr>
            <w:noProof/>
            <w:webHidden/>
          </w:rPr>
          <w:fldChar w:fldCharType="end"/>
        </w:r>
      </w:hyperlink>
    </w:p>
    <w:p w14:paraId="579198E7" w14:textId="25A14C1B" w:rsidR="00344DA3" w:rsidRDefault="00415079">
      <w:pPr>
        <w:pStyle w:val="Kazalovsebine1"/>
        <w:tabs>
          <w:tab w:val="left" w:pos="454"/>
          <w:tab w:val="right" w:leader="dot" w:pos="9396"/>
        </w:tabs>
        <w:rPr>
          <w:rFonts w:eastAsiaTheme="minorEastAsia"/>
          <w:b w:val="0"/>
          <w:caps w:val="0"/>
          <w:noProof/>
          <w:sz w:val="22"/>
          <w:lang w:eastAsia="sl-SI"/>
        </w:rPr>
      </w:pPr>
      <w:hyperlink w:anchor="_Toc113356993" w:history="1">
        <w:r w:rsidR="00344DA3" w:rsidRPr="002D45B6">
          <w:rPr>
            <w:rStyle w:val="Hiperpovezava"/>
            <w:noProof/>
          </w:rPr>
          <w:t>9</w:t>
        </w:r>
        <w:r w:rsidR="00344DA3">
          <w:rPr>
            <w:rFonts w:eastAsiaTheme="minorEastAsia"/>
            <w:b w:val="0"/>
            <w:caps w:val="0"/>
            <w:noProof/>
            <w:sz w:val="22"/>
            <w:lang w:eastAsia="sl-SI"/>
          </w:rPr>
          <w:tab/>
        </w:r>
        <w:r w:rsidR="00344DA3" w:rsidRPr="002D45B6">
          <w:rPr>
            <w:rStyle w:val="Hiperpovezava"/>
            <w:noProof/>
          </w:rPr>
          <w:t>TEHNIČNE ZAHTEVE ZA IZGRADNJO APLIKACIJE</w:t>
        </w:r>
        <w:r w:rsidR="00344DA3">
          <w:rPr>
            <w:noProof/>
            <w:webHidden/>
          </w:rPr>
          <w:tab/>
        </w:r>
        <w:r w:rsidR="00344DA3">
          <w:rPr>
            <w:noProof/>
            <w:webHidden/>
          </w:rPr>
          <w:fldChar w:fldCharType="begin"/>
        </w:r>
        <w:r w:rsidR="00344DA3">
          <w:rPr>
            <w:noProof/>
            <w:webHidden/>
          </w:rPr>
          <w:instrText xml:space="preserve"> PAGEREF _Toc113356993 \h </w:instrText>
        </w:r>
        <w:r w:rsidR="00344DA3">
          <w:rPr>
            <w:noProof/>
            <w:webHidden/>
          </w:rPr>
        </w:r>
        <w:r w:rsidR="00344DA3">
          <w:rPr>
            <w:noProof/>
            <w:webHidden/>
          </w:rPr>
          <w:fldChar w:fldCharType="separate"/>
        </w:r>
        <w:r w:rsidR="00344DA3">
          <w:rPr>
            <w:noProof/>
            <w:webHidden/>
          </w:rPr>
          <w:t>76</w:t>
        </w:r>
        <w:r w:rsidR="00344DA3">
          <w:rPr>
            <w:noProof/>
            <w:webHidden/>
          </w:rPr>
          <w:fldChar w:fldCharType="end"/>
        </w:r>
      </w:hyperlink>
    </w:p>
    <w:p w14:paraId="07A3C304" w14:textId="6F025E28" w:rsidR="00344DA3" w:rsidRDefault="00415079">
      <w:pPr>
        <w:pStyle w:val="Kazalovsebine2"/>
        <w:tabs>
          <w:tab w:val="left" w:pos="960"/>
          <w:tab w:val="right" w:leader="dot" w:pos="9396"/>
        </w:tabs>
        <w:rPr>
          <w:rFonts w:eastAsiaTheme="minorEastAsia"/>
          <w:noProof/>
          <w:lang w:eastAsia="sl-SI"/>
        </w:rPr>
      </w:pPr>
      <w:hyperlink w:anchor="_Toc113356994" w:history="1">
        <w:r w:rsidR="00344DA3" w:rsidRPr="002D45B6">
          <w:rPr>
            <w:rStyle w:val="Hiperpovezava"/>
            <w:noProof/>
          </w:rPr>
          <w:t>9.1</w:t>
        </w:r>
        <w:r w:rsidR="00344DA3">
          <w:rPr>
            <w:rFonts w:eastAsiaTheme="minorEastAsia"/>
            <w:noProof/>
            <w:lang w:eastAsia="sl-SI"/>
          </w:rPr>
          <w:tab/>
        </w:r>
        <w:r w:rsidR="00344DA3" w:rsidRPr="002D45B6">
          <w:rPr>
            <w:rStyle w:val="Hiperpovezava"/>
            <w:noProof/>
          </w:rPr>
          <w:t>Varnostna shema</w:t>
        </w:r>
        <w:r w:rsidR="00344DA3">
          <w:rPr>
            <w:noProof/>
            <w:webHidden/>
          </w:rPr>
          <w:tab/>
        </w:r>
        <w:r w:rsidR="00344DA3">
          <w:rPr>
            <w:noProof/>
            <w:webHidden/>
          </w:rPr>
          <w:fldChar w:fldCharType="begin"/>
        </w:r>
        <w:r w:rsidR="00344DA3">
          <w:rPr>
            <w:noProof/>
            <w:webHidden/>
          </w:rPr>
          <w:instrText xml:space="preserve"> PAGEREF _Toc113356994 \h </w:instrText>
        </w:r>
        <w:r w:rsidR="00344DA3">
          <w:rPr>
            <w:noProof/>
            <w:webHidden/>
          </w:rPr>
        </w:r>
        <w:r w:rsidR="00344DA3">
          <w:rPr>
            <w:noProof/>
            <w:webHidden/>
          </w:rPr>
          <w:fldChar w:fldCharType="separate"/>
        </w:r>
        <w:r w:rsidR="00344DA3">
          <w:rPr>
            <w:noProof/>
            <w:webHidden/>
          </w:rPr>
          <w:t>76</w:t>
        </w:r>
        <w:r w:rsidR="00344DA3">
          <w:rPr>
            <w:noProof/>
            <w:webHidden/>
          </w:rPr>
          <w:fldChar w:fldCharType="end"/>
        </w:r>
      </w:hyperlink>
    </w:p>
    <w:p w14:paraId="307D35EA" w14:textId="6CA70C99" w:rsidR="00344DA3" w:rsidRDefault="00415079">
      <w:pPr>
        <w:pStyle w:val="Kazalovsebine2"/>
        <w:tabs>
          <w:tab w:val="left" w:pos="960"/>
          <w:tab w:val="right" w:leader="dot" w:pos="9396"/>
        </w:tabs>
        <w:rPr>
          <w:rFonts w:eastAsiaTheme="minorEastAsia"/>
          <w:noProof/>
          <w:lang w:eastAsia="sl-SI"/>
        </w:rPr>
      </w:pPr>
      <w:hyperlink w:anchor="_Toc113356995" w:history="1">
        <w:r w:rsidR="00344DA3" w:rsidRPr="002D45B6">
          <w:rPr>
            <w:rStyle w:val="Hiperpovezava"/>
            <w:noProof/>
          </w:rPr>
          <w:t>9.2</w:t>
        </w:r>
        <w:r w:rsidR="00344DA3">
          <w:rPr>
            <w:rFonts w:eastAsiaTheme="minorEastAsia"/>
            <w:noProof/>
            <w:lang w:eastAsia="sl-SI"/>
          </w:rPr>
          <w:tab/>
        </w:r>
        <w:r w:rsidR="00344DA3" w:rsidRPr="002D45B6">
          <w:rPr>
            <w:rStyle w:val="Hiperpovezava"/>
            <w:noProof/>
          </w:rPr>
          <w:t>Reverse proxy strežnik</w:t>
        </w:r>
        <w:r w:rsidR="00344DA3">
          <w:rPr>
            <w:noProof/>
            <w:webHidden/>
          </w:rPr>
          <w:tab/>
        </w:r>
        <w:r w:rsidR="00344DA3">
          <w:rPr>
            <w:noProof/>
            <w:webHidden/>
          </w:rPr>
          <w:fldChar w:fldCharType="begin"/>
        </w:r>
        <w:r w:rsidR="00344DA3">
          <w:rPr>
            <w:noProof/>
            <w:webHidden/>
          </w:rPr>
          <w:instrText xml:space="preserve"> PAGEREF _Toc113356995 \h </w:instrText>
        </w:r>
        <w:r w:rsidR="00344DA3">
          <w:rPr>
            <w:noProof/>
            <w:webHidden/>
          </w:rPr>
        </w:r>
        <w:r w:rsidR="00344DA3">
          <w:rPr>
            <w:noProof/>
            <w:webHidden/>
          </w:rPr>
          <w:fldChar w:fldCharType="separate"/>
        </w:r>
        <w:r w:rsidR="00344DA3">
          <w:rPr>
            <w:noProof/>
            <w:webHidden/>
          </w:rPr>
          <w:t>76</w:t>
        </w:r>
        <w:r w:rsidR="00344DA3">
          <w:rPr>
            <w:noProof/>
            <w:webHidden/>
          </w:rPr>
          <w:fldChar w:fldCharType="end"/>
        </w:r>
      </w:hyperlink>
    </w:p>
    <w:p w14:paraId="4E8A1418" w14:textId="28349D59" w:rsidR="00344DA3" w:rsidRDefault="00415079">
      <w:pPr>
        <w:pStyle w:val="Kazalovsebine2"/>
        <w:tabs>
          <w:tab w:val="left" w:pos="960"/>
          <w:tab w:val="right" w:leader="dot" w:pos="9396"/>
        </w:tabs>
        <w:rPr>
          <w:rFonts w:eastAsiaTheme="minorEastAsia"/>
          <w:noProof/>
          <w:lang w:eastAsia="sl-SI"/>
        </w:rPr>
      </w:pPr>
      <w:hyperlink w:anchor="_Toc113356996" w:history="1">
        <w:r w:rsidR="00344DA3" w:rsidRPr="002D45B6">
          <w:rPr>
            <w:rStyle w:val="Hiperpovezava"/>
            <w:noProof/>
          </w:rPr>
          <w:t>9.3</w:t>
        </w:r>
        <w:r w:rsidR="00344DA3">
          <w:rPr>
            <w:rFonts w:eastAsiaTheme="minorEastAsia"/>
            <w:noProof/>
            <w:lang w:eastAsia="sl-SI"/>
          </w:rPr>
          <w:tab/>
        </w:r>
        <w:r w:rsidR="00344DA3" w:rsidRPr="002D45B6">
          <w:rPr>
            <w:rStyle w:val="Hiperpovezava"/>
            <w:noProof/>
          </w:rPr>
          <w:t>Uporabniki</w:t>
        </w:r>
        <w:r w:rsidR="00344DA3">
          <w:rPr>
            <w:noProof/>
            <w:webHidden/>
          </w:rPr>
          <w:tab/>
        </w:r>
        <w:r w:rsidR="00344DA3">
          <w:rPr>
            <w:noProof/>
            <w:webHidden/>
          </w:rPr>
          <w:fldChar w:fldCharType="begin"/>
        </w:r>
        <w:r w:rsidR="00344DA3">
          <w:rPr>
            <w:noProof/>
            <w:webHidden/>
          </w:rPr>
          <w:instrText xml:space="preserve"> PAGEREF _Toc113356996 \h </w:instrText>
        </w:r>
        <w:r w:rsidR="00344DA3">
          <w:rPr>
            <w:noProof/>
            <w:webHidden/>
          </w:rPr>
        </w:r>
        <w:r w:rsidR="00344DA3">
          <w:rPr>
            <w:noProof/>
            <w:webHidden/>
          </w:rPr>
          <w:fldChar w:fldCharType="separate"/>
        </w:r>
        <w:r w:rsidR="00344DA3">
          <w:rPr>
            <w:noProof/>
            <w:webHidden/>
          </w:rPr>
          <w:t>76</w:t>
        </w:r>
        <w:r w:rsidR="00344DA3">
          <w:rPr>
            <w:noProof/>
            <w:webHidden/>
          </w:rPr>
          <w:fldChar w:fldCharType="end"/>
        </w:r>
      </w:hyperlink>
    </w:p>
    <w:p w14:paraId="2231BE81" w14:textId="480E9731" w:rsidR="00344DA3" w:rsidRDefault="00415079">
      <w:pPr>
        <w:pStyle w:val="Kazalovsebine2"/>
        <w:tabs>
          <w:tab w:val="left" w:pos="960"/>
          <w:tab w:val="right" w:leader="dot" w:pos="9396"/>
        </w:tabs>
        <w:rPr>
          <w:rFonts w:eastAsiaTheme="minorEastAsia"/>
          <w:noProof/>
          <w:lang w:eastAsia="sl-SI"/>
        </w:rPr>
      </w:pPr>
      <w:hyperlink w:anchor="_Toc113356997" w:history="1">
        <w:r w:rsidR="00344DA3" w:rsidRPr="002D45B6">
          <w:rPr>
            <w:rStyle w:val="Hiperpovezava"/>
            <w:noProof/>
          </w:rPr>
          <w:t>9.4</w:t>
        </w:r>
        <w:r w:rsidR="00344DA3">
          <w:rPr>
            <w:rFonts w:eastAsiaTheme="minorEastAsia"/>
            <w:noProof/>
            <w:lang w:eastAsia="sl-SI"/>
          </w:rPr>
          <w:tab/>
        </w:r>
        <w:r w:rsidR="00344DA3" w:rsidRPr="002D45B6">
          <w:rPr>
            <w:rStyle w:val="Hiperpovezava"/>
            <w:noProof/>
          </w:rPr>
          <w:t>Tehnologija aplikacijskega strežnika</w:t>
        </w:r>
        <w:r w:rsidR="00344DA3">
          <w:rPr>
            <w:noProof/>
            <w:webHidden/>
          </w:rPr>
          <w:tab/>
        </w:r>
        <w:r w:rsidR="00344DA3">
          <w:rPr>
            <w:noProof/>
            <w:webHidden/>
          </w:rPr>
          <w:fldChar w:fldCharType="begin"/>
        </w:r>
        <w:r w:rsidR="00344DA3">
          <w:rPr>
            <w:noProof/>
            <w:webHidden/>
          </w:rPr>
          <w:instrText xml:space="preserve"> PAGEREF _Toc113356997 \h </w:instrText>
        </w:r>
        <w:r w:rsidR="00344DA3">
          <w:rPr>
            <w:noProof/>
            <w:webHidden/>
          </w:rPr>
        </w:r>
        <w:r w:rsidR="00344DA3">
          <w:rPr>
            <w:noProof/>
            <w:webHidden/>
          </w:rPr>
          <w:fldChar w:fldCharType="separate"/>
        </w:r>
        <w:r w:rsidR="00344DA3">
          <w:rPr>
            <w:noProof/>
            <w:webHidden/>
          </w:rPr>
          <w:t>76</w:t>
        </w:r>
        <w:r w:rsidR="00344DA3">
          <w:rPr>
            <w:noProof/>
            <w:webHidden/>
          </w:rPr>
          <w:fldChar w:fldCharType="end"/>
        </w:r>
      </w:hyperlink>
    </w:p>
    <w:p w14:paraId="69660FE9" w14:textId="5BFD1337" w:rsidR="00344DA3" w:rsidRDefault="00415079">
      <w:pPr>
        <w:pStyle w:val="Kazalovsebine2"/>
        <w:tabs>
          <w:tab w:val="left" w:pos="960"/>
          <w:tab w:val="right" w:leader="dot" w:pos="9396"/>
        </w:tabs>
        <w:rPr>
          <w:rFonts w:eastAsiaTheme="minorEastAsia"/>
          <w:noProof/>
          <w:lang w:eastAsia="sl-SI"/>
        </w:rPr>
      </w:pPr>
      <w:hyperlink w:anchor="_Toc113356998" w:history="1">
        <w:r w:rsidR="00344DA3" w:rsidRPr="002D45B6">
          <w:rPr>
            <w:rStyle w:val="Hiperpovezava"/>
            <w:noProof/>
          </w:rPr>
          <w:t>9.5</w:t>
        </w:r>
        <w:r w:rsidR="00344DA3">
          <w:rPr>
            <w:rFonts w:eastAsiaTheme="minorEastAsia"/>
            <w:noProof/>
            <w:lang w:eastAsia="sl-SI"/>
          </w:rPr>
          <w:tab/>
        </w:r>
        <w:r w:rsidR="00344DA3" w:rsidRPr="002D45B6">
          <w:rPr>
            <w:rStyle w:val="Hiperpovezava"/>
            <w:noProof/>
          </w:rPr>
          <w:t>Podatkovna baza</w:t>
        </w:r>
        <w:r w:rsidR="00344DA3">
          <w:rPr>
            <w:noProof/>
            <w:webHidden/>
          </w:rPr>
          <w:tab/>
        </w:r>
        <w:r w:rsidR="00344DA3">
          <w:rPr>
            <w:noProof/>
            <w:webHidden/>
          </w:rPr>
          <w:fldChar w:fldCharType="begin"/>
        </w:r>
        <w:r w:rsidR="00344DA3">
          <w:rPr>
            <w:noProof/>
            <w:webHidden/>
          </w:rPr>
          <w:instrText xml:space="preserve"> PAGEREF _Toc113356998 \h </w:instrText>
        </w:r>
        <w:r w:rsidR="00344DA3">
          <w:rPr>
            <w:noProof/>
            <w:webHidden/>
          </w:rPr>
        </w:r>
        <w:r w:rsidR="00344DA3">
          <w:rPr>
            <w:noProof/>
            <w:webHidden/>
          </w:rPr>
          <w:fldChar w:fldCharType="separate"/>
        </w:r>
        <w:r w:rsidR="00344DA3">
          <w:rPr>
            <w:noProof/>
            <w:webHidden/>
          </w:rPr>
          <w:t>76</w:t>
        </w:r>
        <w:r w:rsidR="00344DA3">
          <w:rPr>
            <w:noProof/>
            <w:webHidden/>
          </w:rPr>
          <w:fldChar w:fldCharType="end"/>
        </w:r>
      </w:hyperlink>
    </w:p>
    <w:p w14:paraId="0B7D4E91" w14:textId="20E0A647" w:rsidR="00344DA3" w:rsidRDefault="00415079">
      <w:pPr>
        <w:pStyle w:val="Kazalovsebine2"/>
        <w:tabs>
          <w:tab w:val="left" w:pos="960"/>
          <w:tab w:val="right" w:leader="dot" w:pos="9396"/>
        </w:tabs>
        <w:rPr>
          <w:rFonts w:eastAsiaTheme="minorEastAsia"/>
          <w:noProof/>
          <w:lang w:eastAsia="sl-SI"/>
        </w:rPr>
      </w:pPr>
      <w:hyperlink w:anchor="_Toc113356999" w:history="1">
        <w:r w:rsidR="00344DA3" w:rsidRPr="002D45B6">
          <w:rPr>
            <w:rStyle w:val="Hiperpovezava"/>
            <w:noProof/>
          </w:rPr>
          <w:t>9.6</w:t>
        </w:r>
        <w:r w:rsidR="00344DA3">
          <w:rPr>
            <w:rFonts w:eastAsiaTheme="minorEastAsia"/>
            <w:noProof/>
            <w:lang w:eastAsia="sl-SI"/>
          </w:rPr>
          <w:tab/>
        </w:r>
        <w:r w:rsidR="00344DA3" w:rsidRPr="002D45B6">
          <w:rPr>
            <w:rStyle w:val="Hiperpovezava"/>
            <w:noProof/>
          </w:rPr>
          <w:t>Zahteve za nadgradnje</w:t>
        </w:r>
        <w:r w:rsidR="00344DA3">
          <w:rPr>
            <w:noProof/>
            <w:webHidden/>
          </w:rPr>
          <w:tab/>
        </w:r>
        <w:r w:rsidR="00344DA3">
          <w:rPr>
            <w:noProof/>
            <w:webHidden/>
          </w:rPr>
          <w:fldChar w:fldCharType="begin"/>
        </w:r>
        <w:r w:rsidR="00344DA3">
          <w:rPr>
            <w:noProof/>
            <w:webHidden/>
          </w:rPr>
          <w:instrText xml:space="preserve"> PAGEREF _Toc113356999 \h </w:instrText>
        </w:r>
        <w:r w:rsidR="00344DA3">
          <w:rPr>
            <w:noProof/>
            <w:webHidden/>
          </w:rPr>
        </w:r>
        <w:r w:rsidR="00344DA3">
          <w:rPr>
            <w:noProof/>
            <w:webHidden/>
          </w:rPr>
          <w:fldChar w:fldCharType="separate"/>
        </w:r>
        <w:r w:rsidR="00344DA3">
          <w:rPr>
            <w:noProof/>
            <w:webHidden/>
          </w:rPr>
          <w:t>77</w:t>
        </w:r>
        <w:r w:rsidR="00344DA3">
          <w:rPr>
            <w:noProof/>
            <w:webHidden/>
          </w:rPr>
          <w:fldChar w:fldCharType="end"/>
        </w:r>
      </w:hyperlink>
    </w:p>
    <w:p w14:paraId="613BB9E2" w14:textId="3EAD8DAF" w:rsidR="00344DA3" w:rsidRDefault="00415079">
      <w:pPr>
        <w:pStyle w:val="Kazalovsebine2"/>
        <w:tabs>
          <w:tab w:val="left" w:pos="960"/>
          <w:tab w:val="right" w:leader="dot" w:pos="9396"/>
        </w:tabs>
        <w:rPr>
          <w:rFonts w:eastAsiaTheme="minorEastAsia"/>
          <w:noProof/>
          <w:lang w:eastAsia="sl-SI"/>
        </w:rPr>
      </w:pPr>
      <w:hyperlink w:anchor="_Toc113357000" w:history="1">
        <w:r w:rsidR="00344DA3" w:rsidRPr="002D45B6">
          <w:rPr>
            <w:rStyle w:val="Hiperpovezava"/>
            <w:noProof/>
          </w:rPr>
          <w:t>9.7</w:t>
        </w:r>
        <w:r w:rsidR="00344DA3">
          <w:rPr>
            <w:rFonts w:eastAsiaTheme="minorEastAsia"/>
            <w:noProof/>
            <w:lang w:eastAsia="sl-SI"/>
          </w:rPr>
          <w:tab/>
        </w:r>
        <w:r w:rsidR="00344DA3" w:rsidRPr="002D45B6">
          <w:rPr>
            <w:rStyle w:val="Hiperpovezava"/>
            <w:noProof/>
          </w:rPr>
          <w:t>Uporaba odzivnega oblikovanja spletnih strani</w:t>
        </w:r>
        <w:r w:rsidR="00344DA3">
          <w:rPr>
            <w:noProof/>
            <w:webHidden/>
          </w:rPr>
          <w:tab/>
        </w:r>
        <w:r w:rsidR="00344DA3">
          <w:rPr>
            <w:noProof/>
            <w:webHidden/>
          </w:rPr>
          <w:fldChar w:fldCharType="begin"/>
        </w:r>
        <w:r w:rsidR="00344DA3">
          <w:rPr>
            <w:noProof/>
            <w:webHidden/>
          </w:rPr>
          <w:instrText xml:space="preserve"> PAGEREF _Toc113357000 \h </w:instrText>
        </w:r>
        <w:r w:rsidR="00344DA3">
          <w:rPr>
            <w:noProof/>
            <w:webHidden/>
          </w:rPr>
        </w:r>
        <w:r w:rsidR="00344DA3">
          <w:rPr>
            <w:noProof/>
            <w:webHidden/>
          </w:rPr>
          <w:fldChar w:fldCharType="separate"/>
        </w:r>
        <w:r w:rsidR="00344DA3">
          <w:rPr>
            <w:noProof/>
            <w:webHidden/>
          </w:rPr>
          <w:t>77</w:t>
        </w:r>
        <w:r w:rsidR="00344DA3">
          <w:rPr>
            <w:noProof/>
            <w:webHidden/>
          </w:rPr>
          <w:fldChar w:fldCharType="end"/>
        </w:r>
      </w:hyperlink>
    </w:p>
    <w:p w14:paraId="4B570F8F" w14:textId="2649F18A" w:rsidR="00344DA3" w:rsidRDefault="00415079">
      <w:pPr>
        <w:pStyle w:val="Kazalovsebine1"/>
        <w:tabs>
          <w:tab w:val="left" w:pos="482"/>
          <w:tab w:val="right" w:leader="dot" w:pos="9396"/>
        </w:tabs>
        <w:rPr>
          <w:rFonts w:eastAsiaTheme="minorEastAsia"/>
          <w:b w:val="0"/>
          <w:caps w:val="0"/>
          <w:noProof/>
          <w:sz w:val="22"/>
          <w:lang w:eastAsia="sl-SI"/>
        </w:rPr>
      </w:pPr>
      <w:hyperlink w:anchor="_Toc113357001" w:history="1">
        <w:r w:rsidR="00344DA3" w:rsidRPr="002D45B6">
          <w:rPr>
            <w:rStyle w:val="Hiperpovezava"/>
            <w:noProof/>
          </w:rPr>
          <w:t>10</w:t>
        </w:r>
        <w:r w:rsidR="00344DA3">
          <w:rPr>
            <w:rFonts w:eastAsiaTheme="minorEastAsia"/>
            <w:b w:val="0"/>
            <w:caps w:val="0"/>
            <w:noProof/>
            <w:sz w:val="22"/>
            <w:lang w:eastAsia="sl-SI"/>
          </w:rPr>
          <w:tab/>
        </w:r>
        <w:r w:rsidR="00344DA3" w:rsidRPr="002D45B6">
          <w:rPr>
            <w:rStyle w:val="Hiperpovezava"/>
            <w:noProof/>
          </w:rPr>
          <w:t>VZPOSTAVITEV REVIZIJSKE SLEDI</w:t>
        </w:r>
        <w:r w:rsidR="00344DA3">
          <w:rPr>
            <w:noProof/>
            <w:webHidden/>
          </w:rPr>
          <w:tab/>
        </w:r>
        <w:r w:rsidR="00344DA3">
          <w:rPr>
            <w:noProof/>
            <w:webHidden/>
          </w:rPr>
          <w:fldChar w:fldCharType="begin"/>
        </w:r>
        <w:r w:rsidR="00344DA3">
          <w:rPr>
            <w:noProof/>
            <w:webHidden/>
          </w:rPr>
          <w:instrText xml:space="preserve"> PAGEREF _Toc113357001 \h </w:instrText>
        </w:r>
        <w:r w:rsidR="00344DA3">
          <w:rPr>
            <w:noProof/>
            <w:webHidden/>
          </w:rPr>
        </w:r>
        <w:r w:rsidR="00344DA3">
          <w:rPr>
            <w:noProof/>
            <w:webHidden/>
          </w:rPr>
          <w:fldChar w:fldCharType="separate"/>
        </w:r>
        <w:r w:rsidR="00344DA3">
          <w:rPr>
            <w:noProof/>
            <w:webHidden/>
          </w:rPr>
          <w:t>77</w:t>
        </w:r>
        <w:r w:rsidR="00344DA3">
          <w:rPr>
            <w:noProof/>
            <w:webHidden/>
          </w:rPr>
          <w:fldChar w:fldCharType="end"/>
        </w:r>
      </w:hyperlink>
    </w:p>
    <w:p w14:paraId="65FCAF79" w14:textId="3CE76AA6" w:rsidR="00344DA3" w:rsidRDefault="00415079">
      <w:pPr>
        <w:pStyle w:val="Kazalovsebine2"/>
        <w:tabs>
          <w:tab w:val="left" w:pos="1200"/>
          <w:tab w:val="right" w:leader="dot" w:pos="9396"/>
        </w:tabs>
        <w:rPr>
          <w:rFonts w:eastAsiaTheme="minorEastAsia"/>
          <w:noProof/>
          <w:lang w:eastAsia="sl-SI"/>
        </w:rPr>
      </w:pPr>
      <w:hyperlink w:anchor="_Toc113357002" w:history="1">
        <w:r w:rsidR="00344DA3" w:rsidRPr="002D45B6">
          <w:rPr>
            <w:rStyle w:val="Hiperpovezava"/>
            <w:noProof/>
          </w:rPr>
          <w:t>10.1</w:t>
        </w:r>
        <w:r w:rsidR="00344DA3">
          <w:rPr>
            <w:rFonts w:eastAsiaTheme="minorEastAsia"/>
            <w:noProof/>
            <w:lang w:eastAsia="sl-SI"/>
          </w:rPr>
          <w:tab/>
        </w:r>
        <w:r w:rsidR="00344DA3" w:rsidRPr="002D45B6">
          <w:rPr>
            <w:rStyle w:val="Hiperpovezava"/>
            <w:noProof/>
          </w:rPr>
          <w:t>Zahteve</w:t>
        </w:r>
        <w:r w:rsidR="00344DA3">
          <w:rPr>
            <w:noProof/>
            <w:webHidden/>
          </w:rPr>
          <w:tab/>
        </w:r>
        <w:r w:rsidR="00344DA3">
          <w:rPr>
            <w:noProof/>
            <w:webHidden/>
          </w:rPr>
          <w:fldChar w:fldCharType="begin"/>
        </w:r>
        <w:r w:rsidR="00344DA3">
          <w:rPr>
            <w:noProof/>
            <w:webHidden/>
          </w:rPr>
          <w:instrText xml:space="preserve"> PAGEREF _Toc113357002 \h </w:instrText>
        </w:r>
        <w:r w:rsidR="00344DA3">
          <w:rPr>
            <w:noProof/>
            <w:webHidden/>
          </w:rPr>
        </w:r>
        <w:r w:rsidR="00344DA3">
          <w:rPr>
            <w:noProof/>
            <w:webHidden/>
          </w:rPr>
          <w:fldChar w:fldCharType="separate"/>
        </w:r>
        <w:r w:rsidR="00344DA3">
          <w:rPr>
            <w:noProof/>
            <w:webHidden/>
          </w:rPr>
          <w:t>77</w:t>
        </w:r>
        <w:r w:rsidR="00344DA3">
          <w:rPr>
            <w:noProof/>
            <w:webHidden/>
          </w:rPr>
          <w:fldChar w:fldCharType="end"/>
        </w:r>
      </w:hyperlink>
    </w:p>
    <w:p w14:paraId="29E49C96" w14:textId="469C5325" w:rsidR="00344DA3" w:rsidRDefault="00415079">
      <w:pPr>
        <w:pStyle w:val="Kazalovsebine2"/>
        <w:tabs>
          <w:tab w:val="left" w:pos="1200"/>
          <w:tab w:val="right" w:leader="dot" w:pos="9396"/>
        </w:tabs>
        <w:rPr>
          <w:rFonts w:eastAsiaTheme="minorEastAsia"/>
          <w:noProof/>
          <w:lang w:eastAsia="sl-SI"/>
        </w:rPr>
      </w:pPr>
      <w:hyperlink w:anchor="_Toc113357003" w:history="1">
        <w:r w:rsidR="00344DA3" w:rsidRPr="002D45B6">
          <w:rPr>
            <w:rStyle w:val="Hiperpovezava"/>
            <w:noProof/>
          </w:rPr>
          <w:t>10.2</w:t>
        </w:r>
        <w:r w:rsidR="00344DA3">
          <w:rPr>
            <w:rFonts w:eastAsiaTheme="minorEastAsia"/>
            <w:noProof/>
            <w:lang w:eastAsia="sl-SI"/>
          </w:rPr>
          <w:tab/>
        </w:r>
        <w:r w:rsidR="00344DA3" w:rsidRPr="002D45B6">
          <w:rPr>
            <w:rStyle w:val="Hiperpovezava"/>
            <w:noProof/>
          </w:rPr>
          <w:t>Vzpostavitve infrastrukture za beleženje vpogledov</w:t>
        </w:r>
        <w:r w:rsidR="00344DA3">
          <w:rPr>
            <w:noProof/>
            <w:webHidden/>
          </w:rPr>
          <w:tab/>
        </w:r>
        <w:r w:rsidR="00344DA3">
          <w:rPr>
            <w:noProof/>
            <w:webHidden/>
          </w:rPr>
          <w:fldChar w:fldCharType="begin"/>
        </w:r>
        <w:r w:rsidR="00344DA3">
          <w:rPr>
            <w:noProof/>
            <w:webHidden/>
          </w:rPr>
          <w:instrText xml:space="preserve"> PAGEREF _Toc113357003 \h </w:instrText>
        </w:r>
        <w:r w:rsidR="00344DA3">
          <w:rPr>
            <w:noProof/>
            <w:webHidden/>
          </w:rPr>
        </w:r>
        <w:r w:rsidR="00344DA3">
          <w:rPr>
            <w:noProof/>
            <w:webHidden/>
          </w:rPr>
          <w:fldChar w:fldCharType="separate"/>
        </w:r>
        <w:r w:rsidR="00344DA3">
          <w:rPr>
            <w:noProof/>
            <w:webHidden/>
          </w:rPr>
          <w:t>78</w:t>
        </w:r>
        <w:r w:rsidR="00344DA3">
          <w:rPr>
            <w:noProof/>
            <w:webHidden/>
          </w:rPr>
          <w:fldChar w:fldCharType="end"/>
        </w:r>
      </w:hyperlink>
    </w:p>
    <w:p w14:paraId="4257E1FC" w14:textId="53990E7A" w:rsidR="00344DA3" w:rsidRDefault="00415079">
      <w:pPr>
        <w:pStyle w:val="Kazalovsebine2"/>
        <w:tabs>
          <w:tab w:val="left" w:pos="1200"/>
          <w:tab w:val="right" w:leader="dot" w:pos="9396"/>
        </w:tabs>
        <w:rPr>
          <w:rFonts w:eastAsiaTheme="minorEastAsia"/>
          <w:noProof/>
          <w:lang w:eastAsia="sl-SI"/>
        </w:rPr>
      </w:pPr>
      <w:hyperlink w:anchor="_Toc113357004" w:history="1">
        <w:r w:rsidR="00344DA3" w:rsidRPr="002D45B6">
          <w:rPr>
            <w:rStyle w:val="Hiperpovezava"/>
            <w:noProof/>
          </w:rPr>
          <w:t>10.3</w:t>
        </w:r>
        <w:r w:rsidR="00344DA3">
          <w:rPr>
            <w:rFonts w:eastAsiaTheme="minorEastAsia"/>
            <w:noProof/>
            <w:lang w:eastAsia="sl-SI"/>
          </w:rPr>
          <w:tab/>
        </w:r>
        <w:r w:rsidR="00344DA3" w:rsidRPr="002D45B6">
          <w:rPr>
            <w:rStyle w:val="Hiperpovezava"/>
            <w:noProof/>
          </w:rPr>
          <w:t>Dopolnitev evidenc z osebnimi podatki in potrebni pogoji</w:t>
        </w:r>
        <w:r w:rsidR="00344DA3">
          <w:rPr>
            <w:noProof/>
            <w:webHidden/>
          </w:rPr>
          <w:tab/>
        </w:r>
        <w:r w:rsidR="00344DA3">
          <w:rPr>
            <w:noProof/>
            <w:webHidden/>
          </w:rPr>
          <w:fldChar w:fldCharType="begin"/>
        </w:r>
        <w:r w:rsidR="00344DA3">
          <w:rPr>
            <w:noProof/>
            <w:webHidden/>
          </w:rPr>
          <w:instrText xml:space="preserve"> PAGEREF _Toc113357004 \h </w:instrText>
        </w:r>
        <w:r w:rsidR="00344DA3">
          <w:rPr>
            <w:noProof/>
            <w:webHidden/>
          </w:rPr>
        </w:r>
        <w:r w:rsidR="00344DA3">
          <w:rPr>
            <w:noProof/>
            <w:webHidden/>
          </w:rPr>
          <w:fldChar w:fldCharType="separate"/>
        </w:r>
        <w:r w:rsidR="00344DA3">
          <w:rPr>
            <w:noProof/>
            <w:webHidden/>
          </w:rPr>
          <w:t>78</w:t>
        </w:r>
        <w:r w:rsidR="00344DA3">
          <w:rPr>
            <w:noProof/>
            <w:webHidden/>
          </w:rPr>
          <w:fldChar w:fldCharType="end"/>
        </w:r>
      </w:hyperlink>
    </w:p>
    <w:p w14:paraId="408562EE" w14:textId="7C1CC37D" w:rsidR="00344DA3" w:rsidRDefault="00415079">
      <w:pPr>
        <w:pStyle w:val="Kazalovsebine2"/>
        <w:tabs>
          <w:tab w:val="left" w:pos="1200"/>
          <w:tab w:val="right" w:leader="dot" w:pos="9396"/>
        </w:tabs>
        <w:rPr>
          <w:rFonts w:eastAsiaTheme="minorEastAsia"/>
          <w:noProof/>
          <w:lang w:eastAsia="sl-SI"/>
        </w:rPr>
      </w:pPr>
      <w:hyperlink w:anchor="_Toc113357005" w:history="1">
        <w:r w:rsidR="00344DA3" w:rsidRPr="002D45B6">
          <w:rPr>
            <w:rStyle w:val="Hiperpovezava"/>
            <w:noProof/>
          </w:rPr>
          <w:t>10.4</w:t>
        </w:r>
        <w:r w:rsidR="00344DA3">
          <w:rPr>
            <w:rFonts w:eastAsiaTheme="minorEastAsia"/>
            <w:noProof/>
            <w:lang w:eastAsia="sl-SI"/>
          </w:rPr>
          <w:tab/>
        </w:r>
        <w:r w:rsidR="00344DA3" w:rsidRPr="002D45B6">
          <w:rPr>
            <w:rStyle w:val="Hiperpovezava"/>
            <w:noProof/>
          </w:rPr>
          <w:t>Vzpostavitev baznega konteksta</w:t>
        </w:r>
        <w:r w:rsidR="00344DA3">
          <w:rPr>
            <w:noProof/>
            <w:webHidden/>
          </w:rPr>
          <w:tab/>
        </w:r>
        <w:r w:rsidR="00344DA3">
          <w:rPr>
            <w:noProof/>
            <w:webHidden/>
          </w:rPr>
          <w:fldChar w:fldCharType="begin"/>
        </w:r>
        <w:r w:rsidR="00344DA3">
          <w:rPr>
            <w:noProof/>
            <w:webHidden/>
          </w:rPr>
          <w:instrText xml:space="preserve"> PAGEREF _Toc113357005 \h </w:instrText>
        </w:r>
        <w:r w:rsidR="00344DA3">
          <w:rPr>
            <w:noProof/>
            <w:webHidden/>
          </w:rPr>
        </w:r>
        <w:r w:rsidR="00344DA3">
          <w:rPr>
            <w:noProof/>
            <w:webHidden/>
          </w:rPr>
          <w:fldChar w:fldCharType="separate"/>
        </w:r>
        <w:r w:rsidR="00344DA3">
          <w:rPr>
            <w:noProof/>
            <w:webHidden/>
          </w:rPr>
          <w:t>79</w:t>
        </w:r>
        <w:r w:rsidR="00344DA3">
          <w:rPr>
            <w:noProof/>
            <w:webHidden/>
          </w:rPr>
          <w:fldChar w:fldCharType="end"/>
        </w:r>
      </w:hyperlink>
    </w:p>
    <w:p w14:paraId="58310AE4" w14:textId="3D1446B1" w:rsidR="00344DA3" w:rsidRDefault="00415079">
      <w:pPr>
        <w:pStyle w:val="Kazalovsebine2"/>
        <w:tabs>
          <w:tab w:val="left" w:pos="1200"/>
          <w:tab w:val="right" w:leader="dot" w:pos="9396"/>
        </w:tabs>
        <w:rPr>
          <w:rFonts w:eastAsiaTheme="minorEastAsia"/>
          <w:noProof/>
          <w:lang w:eastAsia="sl-SI"/>
        </w:rPr>
      </w:pPr>
      <w:hyperlink w:anchor="_Toc113357006" w:history="1">
        <w:r w:rsidR="00344DA3" w:rsidRPr="002D45B6">
          <w:rPr>
            <w:rStyle w:val="Hiperpovezava"/>
            <w:noProof/>
          </w:rPr>
          <w:t>10.5</w:t>
        </w:r>
        <w:r w:rsidR="00344DA3">
          <w:rPr>
            <w:rFonts w:eastAsiaTheme="minorEastAsia"/>
            <w:noProof/>
            <w:lang w:eastAsia="sl-SI"/>
          </w:rPr>
          <w:tab/>
        </w:r>
        <w:r w:rsidR="00344DA3" w:rsidRPr="002D45B6">
          <w:rPr>
            <w:rStyle w:val="Hiperpovezava"/>
            <w:noProof/>
          </w:rPr>
          <w:t>Definicija baznega paketa – skrbnika konteksta</w:t>
        </w:r>
        <w:r w:rsidR="00344DA3">
          <w:rPr>
            <w:noProof/>
            <w:webHidden/>
          </w:rPr>
          <w:tab/>
        </w:r>
        <w:r w:rsidR="00344DA3">
          <w:rPr>
            <w:noProof/>
            <w:webHidden/>
          </w:rPr>
          <w:fldChar w:fldCharType="begin"/>
        </w:r>
        <w:r w:rsidR="00344DA3">
          <w:rPr>
            <w:noProof/>
            <w:webHidden/>
          </w:rPr>
          <w:instrText xml:space="preserve"> PAGEREF _Toc113357006 \h </w:instrText>
        </w:r>
        <w:r w:rsidR="00344DA3">
          <w:rPr>
            <w:noProof/>
            <w:webHidden/>
          </w:rPr>
        </w:r>
        <w:r w:rsidR="00344DA3">
          <w:rPr>
            <w:noProof/>
            <w:webHidden/>
          </w:rPr>
          <w:fldChar w:fldCharType="separate"/>
        </w:r>
        <w:r w:rsidR="00344DA3">
          <w:rPr>
            <w:noProof/>
            <w:webHidden/>
          </w:rPr>
          <w:t>80</w:t>
        </w:r>
        <w:r w:rsidR="00344DA3">
          <w:rPr>
            <w:noProof/>
            <w:webHidden/>
          </w:rPr>
          <w:fldChar w:fldCharType="end"/>
        </w:r>
      </w:hyperlink>
    </w:p>
    <w:p w14:paraId="6C7BC323" w14:textId="4BB184D0" w:rsidR="00344DA3" w:rsidRDefault="00415079">
      <w:pPr>
        <w:pStyle w:val="Kazalovsebine4"/>
        <w:tabs>
          <w:tab w:val="left" w:pos="1680"/>
        </w:tabs>
        <w:rPr>
          <w:rFonts w:eastAsiaTheme="minorEastAsia" w:cstheme="minorBidi"/>
          <w:noProof/>
          <w:sz w:val="22"/>
          <w:szCs w:val="22"/>
        </w:rPr>
      </w:pPr>
      <w:hyperlink w:anchor="_Toc113357007" w:history="1">
        <w:r w:rsidR="00344DA3" w:rsidRPr="002D45B6">
          <w:rPr>
            <w:rStyle w:val="Hiperpovezava"/>
            <w:noProof/>
          </w:rPr>
          <w:t>10.5.1.1</w:t>
        </w:r>
        <w:r w:rsidR="00344DA3">
          <w:rPr>
            <w:rFonts w:eastAsiaTheme="minorEastAsia" w:cstheme="minorBidi"/>
            <w:noProof/>
            <w:sz w:val="22"/>
            <w:szCs w:val="22"/>
          </w:rPr>
          <w:tab/>
        </w:r>
        <w:r w:rsidR="00344DA3" w:rsidRPr="002D45B6">
          <w:rPr>
            <w:rStyle w:val="Hiperpovezava"/>
            <w:noProof/>
          </w:rPr>
          <w:t>Klici procedur</w:t>
        </w:r>
        <w:r w:rsidR="00344DA3">
          <w:rPr>
            <w:noProof/>
            <w:webHidden/>
          </w:rPr>
          <w:tab/>
        </w:r>
        <w:r w:rsidR="00344DA3">
          <w:rPr>
            <w:noProof/>
            <w:webHidden/>
          </w:rPr>
          <w:fldChar w:fldCharType="begin"/>
        </w:r>
        <w:r w:rsidR="00344DA3">
          <w:rPr>
            <w:noProof/>
            <w:webHidden/>
          </w:rPr>
          <w:instrText xml:space="preserve"> PAGEREF _Toc113357007 \h </w:instrText>
        </w:r>
        <w:r w:rsidR="00344DA3">
          <w:rPr>
            <w:noProof/>
            <w:webHidden/>
          </w:rPr>
        </w:r>
        <w:r w:rsidR="00344DA3">
          <w:rPr>
            <w:noProof/>
            <w:webHidden/>
          </w:rPr>
          <w:fldChar w:fldCharType="separate"/>
        </w:r>
        <w:r w:rsidR="00344DA3">
          <w:rPr>
            <w:noProof/>
            <w:webHidden/>
          </w:rPr>
          <w:t>80</w:t>
        </w:r>
        <w:r w:rsidR="00344DA3">
          <w:rPr>
            <w:noProof/>
            <w:webHidden/>
          </w:rPr>
          <w:fldChar w:fldCharType="end"/>
        </w:r>
      </w:hyperlink>
    </w:p>
    <w:p w14:paraId="62FA0EA6" w14:textId="7EB7A755" w:rsidR="00344DA3" w:rsidRDefault="00415079">
      <w:pPr>
        <w:pStyle w:val="Kazalovsebine2"/>
        <w:tabs>
          <w:tab w:val="left" w:pos="1200"/>
          <w:tab w:val="right" w:leader="dot" w:pos="9396"/>
        </w:tabs>
        <w:rPr>
          <w:rFonts w:eastAsiaTheme="minorEastAsia"/>
          <w:noProof/>
          <w:lang w:eastAsia="sl-SI"/>
        </w:rPr>
      </w:pPr>
      <w:hyperlink w:anchor="_Toc113357008" w:history="1">
        <w:r w:rsidR="00344DA3" w:rsidRPr="002D45B6">
          <w:rPr>
            <w:rStyle w:val="Hiperpovezava"/>
            <w:noProof/>
          </w:rPr>
          <w:t>10.6</w:t>
        </w:r>
        <w:r w:rsidR="00344DA3">
          <w:rPr>
            <w:rFonts w:eastAsiaTheme="minorEastAsia"/>
            <w:noProof/>
            <w:lang w:eastAsia="sl-SI"/>
          </w:rPr>
          <w:tab/>
        </w:r>
        <w:r w:rsidR="00344DA3" w:rsidRPr="002D45B6">
          <w:rPr>
            <w:rStyle w:val="Hiperpovezava"/>
            <w:noProof/>
          </w:rPr>
          <w:t>Evidenca za vodenje vpogledov</w:t>
        </w:r>
        <w:r w:rsidR="00344DA3">
          <w:rPr>
            <w:noProof/>
            <w:webHidden/>
          </w:rPr>
          <w:tab/>
        </w:r>
        <w:r w:rsidR="00344DA3">
          <w:rPr>
            <w:noProof/>
            <w:webHidden/>
          </w:rPr>
          <w:fldChar w:fldCharType="begin"/>
        </w:r>
        <w:r w:rsidR="00344DA3">
          <w:rPr>
            <w:noProof/>
            <w:webHidden/>
          </w:rPr>
          <w:instrText xml:space="preserve"> PAGEREF _Toc113357008 \h </w:instrText>
        </w:r>
        <w:r w:rsidR="00344DA3">
          <w:rPr>
            <w:noProof/>
            <w:webHidden/>
          </w:rPr>
        </w:r>
        <w:r w:rsidR="00344DA3">
          <w:rPr>
            <w:noProof/>
            <w:webHidden/>
          </w:rPr>
          <w:fldChar w:fldCharType="separate"/>
        </w:r>
        <w:r w:rsidR="00344DA3">
          <w:rPr>
            <w:noProof/>
            <w:webHidden/>
          </w:rPr>
          <w:t>81</w:t>
        </w:r>
        <w:r w:rsidR="00344DA3">
          <w:rPr>
            <w:noProof/>
            <w:webHidden/>
          </w:rPr>
          <w:fldChar w:fldCharType="end"/>
        </w:r>
      </w:hyperlink>
    </w:p>
    <w:p w14:paraId="2E10D6BD" w14:textId="6AEE98F5" w:rsidR="00344DA3" w:rsidRDefault="00415079">
      <w:pPr>
        <w:pStyle w:val="Kazalovsebine1"/>
        <w:tabs>
          <w:tab w:val="left" w:pos="482"/>
          <w:tab w:val="right" w:leader="dot" w:pos="9396"/>
        </w:tabs>
        <w:rPr>
          <w:rFonts w:eastAsiaTheme="minorEastAsia"/>
          <w:b w:val="0"/>
          <w:caps w:val="0"/>
          <w:noProof/>
          <w:sz w:val="22"/>
          <w:lang w:eastAsia="sl-SI"/>
        </w:rPr>
      </w:pPr>
      <w:hyperlink w:anchor="_Toc113357009" w:history="1">
        <w:r w:rsidR="00344DA3" w:rsidRPr="002D45B6">
          <w:rPr>
            <w:rStyle w:val="Hiperpovezava"/>
            <w:noProof/>
          </w:rPr>
          <w:t>11</w:t>
        </w:r>
        <w:r w:rsidR="00344DA3">
          <w:rPr>
            <w:rFonts w:eastAsiaTheme="minorEastAsia"/>
            <w:b w:val="0"/>
            <w:caps w:val="0"/>
            <w:noProof/>
            <w:sz w:val="22"/>
            <w:lang w:eastAsia="sl-SI"/>
          </w:rPr>
          <w:tab/>
        </w:r>
        <w:r w:rsidR="00344DA3" w:rsidRPr="002D45B6">
          <w:rPr>
            <w:rStyle w:val="Hiperpovezava"/>
            <w:noProof/>
          </w:rPr>
          <w:t>OSNOVNE ZAHTEVE SODELOVANJA MED NAROČNIKOM IN IZVAJALCEM</w:t>
        </w:r>
        <w:r w:rsidR="00344DA3">
          <w:rPr>
            <w:noProof/>
            <w:webHidden/>
          </w:rPr>
          <w:tab/>
        </w:r>
        <w:r w:rsidR="00344DA3">
          <w:rPr>
            <w:noProof/>
            <w:webHidden/>
          </w:rPr>
          <w:fldChar w:fldCharType="begin"/>
        </w:r>
        <w:r w:rsidR="00344DA3">
          <w:rPr>
            <w:noProof/>
            <w:webHidden/>
          </w:rPr>
          <w:instrText xml:space="preserve"> PAGEREF _Toc113357009 \h </w:instrText>
        </w:r>
        <w:r w:rsidR="00344DA3">
          <w:rPr>
            <w:noProof/>
            <w:webHidden/>
          </w:rPr>
        </w:r>
        <w:r w:rsidR="00344DA3">
          <w:rPr>
            <w:noProof/>
            <w:webHidden/>
          </w:rPr>
          <w:fldChar w:fldCharType="separate"/>
        </w:r>
        <w:r w:rsidR="00344DA3">
          <w:rPr>
            <w:noProof/>
            <w:webHidden/>
          </w:rPr>
          <w:t>83</w:t>
        </w:r>
        <w:r w:rsidR="00344DA3">
          <w:rPr>
            <w:noProof/>
            <w:webHidden/>
          </w:rPr>
          <w:fldChar w:fldCharType="end"/>
        </w:r>
      </w:hyperlink>
    </w:p>
    <w:p w14:paraId="570AE1BB" w14:textId="70AB2172" w:rsidR="00344DA3" w:rsidRDefault="00415079">
      <w:pPr>
        <w:pStyle w:val="Kazalovsebine2"/>
        <w:tabs>
          <w:tab w:val="left" w:pos="1200"/>
          <w:tab w:val="right" w:leader="dot" w:pos="9396"/>
        </w:tabs>
        <w:rPr>
          <w:rFonts w:eastAsiaTheme="minorEastAsia"/>
          <w:noProof/>
          <w:lang w:eastAsia="sl-SI"/>
        </w:rPr>
      </w:pPr>
      <w:hyperlink w:anchor="_Toc113357010" w:history="1">
        <w:r w:rsidR="00344DA3" w:rsidRPr="002D45B6">
          <w:rPr>
            <w:rStyle w:val="Hiperpovezava"/>
            <w:noProof/>
          </w:rPr>
          <w:t>11.1</w:t>
        </w:r>
        <w:r w:rsidR="00344DA3">
          <w:rPr>
            <w:rFonts w:eastAsiaTheme="minorEastAsia"/>
            <w:noProof/>
            <w:lang w:eastAsia="sl-SI"/>
          </w:rPr>
          <w:tab/>
        </w:r>
        <w:r w:rsidR="00344DA3" w:rsidRPr="002D45B6">
          <w:rPr>
            <w:rStyle w:val="Hiperpovezava"/>
            <w:noProof/>
          </w:rPr>
          <w:t>Organiziranost</w:t>
        </w:r>
        <w:r w:rsidR="00344DA3">
          <w:rPr>
            <w:noProof/>
            <w:webHidden/>
          </w:rPr>
          <w:tab/>
        </w:r>
        <w:r w:rsidR="00344DA3">
          <w:rPr>
            <w:noProof/>
            <w:webHidden/>
          </w:rPr>
          <w:fldChar w:fldCharType="begin"/>
        </w:r>
        <w:r w:rsidR="00344DA3">
          <w:rPr>
            <w:noProof/>
            <w:webHidden/>
          </w:rPr>
          <w:instrText xml:space="preserve"> PAGEREF _Toc113357010 \h </w:instrText>
        </w:r>
        <w:r w:rsidR="00344DA3">
          <w:rPr>
            <w:noProof/>
            <w:webHidden/>
          </w:rPr>
        </w:r>
        <w:r w:rsidR="00344DA3">
          <w:rPr>
            <w:noProof/>
            <w:webHidden/>
          </w:rPr>
          <w:fldChar w:fldCharType="separate"/>
        </w:r>
        <w:r w:rsidR="00344DA3">
          <w:rPr>
            <w:noProof/>
            <w:webHidden/>
          </w:rPr>
          <w:t>83</w:t>
        </w:r>
        <w:r w:rsidR="00344DA3">
          <w:rPr>
            <w:noProof/>
            <w:webHidden/>
          </w:rPr>
          <w:fldChar w:fldCharType="end"/>
        </w:r>
      </w:hyperlink>
    </w:p>
    <w:p w14:paraId="5782B14D" w14:textId="409988BC" w:rsidR="00344DA3" w:rsidRDefault="00415079">
      <w:pPr>
        <w:pStyle w:val="Kazalovsebine2"/>
        <w:tabs>
          <w:tab w:val="left" w:pos="1200"/>
          <w:tab w:val="right" w:leader="dot" w:pos="9396"/>
        </w:tabs>
        <w:rPr>
          <w:rFonts w:eastAsiaTheme="minorEastAsia"/>
          <w:noProof/>
          <w:lang w:eastAsia="sl-SI"/>
        </w:rPr>
      </w:pPr>
      <w:hyperlink w:anchor="_Toc113357011" w:history="1">
        <w:r w:rsidR="00344DA3" w:rsidRPr="002D45B6">
          <w:rPr>
            <w:rStyle w:val="Hiperpovezava"/>
            <w:noProof/>
          </w:rPr>
          <w:t>11.2</w:t>
        </w:r>
        <w:r w:rsidR="00344DA3">
          <w:rPr>
            <w:rFonts w:eastAsiaTheme="minorEastAsia"/>
            <w:noProof/>
            <w:lang w:eastAsia="sl-SI"/>
          </w:rPr>
          <w:tab/>
        </w:r>
        <w:r w:rsidR="00344DA3" w:rsidRPr="002D45B6">
          <w:rPr>
            <w:rStyle w:val="Hiperpovezava"/>
            <w:noProof/>
          </w:rPr>
          <w:t>Predvidene faze razvoja aplikacij</w:t>
        </w:r>
        <w:r w:rsidR="00344DA3">
          <w:rPr>
            <w:noProof/>
            <w:webHidden/>
          </w:rPr>
          <w:tab/>
        </w:r>
        <w:r w:rsidR="00344DA3">
          <w:rPr>
            <w:noProof/>
            <w:webHidden/>
          </w:rPr>
          <w:fldChar w:fldCharType="begin"/>
        </w:r>
        <w:r w:rsidR="00344DA3">
          <w:rPr>
            <w:noProof/>
            <w:webHidden/>
          </w:rPr>
          <w:instrText xml:space="preserve"> PAGEREF _Toc113357011 \h </w:instrText>
        </w:r>
        <w:r w:rsidR="00344DA3">
          <w:rPr>
            <w:noProof/>
            <w:webHidden/>
          </w:rPr>
        </w:r>
        <w:r w:rsidR="00344DA3">
          <w:rPr>
            <w:noProof/>
            <w:webHidden/>
          </w:rPr>
          <w:fldChar w:fldCharType="separate"/>
        </w:r>
        <w:r w:rsidR="00344DA3">
          <w:rPr>
            <w:noProof/>
            <w:webHidden/>
          </w:rPr>
          <w:t>83</w:t>
        </w:r>
        <w:r w:rsidR="00344DA3">
          <w:rPr>
            <w:noProof/>
            <w:webHidden/>
          </w:rPr>
          <w:fldChar w:fldCharType="end"/>
        </w:r>
      </w:hyperlink>
    </w:p>
    <w:p w14:paraId="4BD8C62A" w14:textId="5BBD3259" w:rsidR="00344DA3" w:rsidRDefault="00415079">
      <w:pPr>
        <w:pStyle w:val="Kazalovsebine3"/>
        <w:tabs>
          <w:tab w:val="left" w:pos="1440"/>
        </w:tabs>
        <w:rPr>
          <w:rFonts w:eastAsiaTheme="minorEastAsia" w:cstheme="minorBidi"/>
          <w:noProof/>
          <w:sz w:val="22"/>
          <w:szCs w:val="22"/>
        </w:rPr>
      </w:pPr>
      <w:hyperlink w:anchor="_Toc113357012" w:history="1">
        <w:r w:rsidR="00344DA3" w:rsidRPr="002D45B6">
          <w:rPr>
            <w:rStyle w:val="Hiperpovezava"/>
            <w:noProof/>
          </w:rPr>
          <w:t>11.2.1</w:t>
        </w:r>
        <w:r w:rsidR="00344DA3">
          <w:rPr>
            <w:rFonts w:eastAsiaTheme="minorEastAsia" w:cstheme="minorBidi"/>
            <w:noProof/>
            <w:sz w:val="22"/>
            <w:szCs w:val="22"/>
          </w:rPr>
          <w:tab/>
        </w:r>
        <w:r w:rsidR="00344DA3" w:rsidRPr="002D45B6">
          <w:rPr>
            <w:rStyle w:val="Hiperpovezava"/>
            <w:noProof/>
          </w:rPr>
          <w:t>Analiza</w:t>
        </w:r>
        <w:r w:rsidR="00344DA3">
          <w:rPr>
            <w:noProof/>
            <w:webHidden/>
          </w:rPr>
          <w:tab/>
        </w:r>
        <w:r w:rsidR="00344DA3">
          <w:rPr>
            <w:noProof/>
            <w:webHidden/>
          </w:rPr>
          <w:fldChar w:fldCharType="begin"/>
        </w:r>
        <w:r w:rsidR="00344DA3">
          <w:rPr>
            <w:noProof/>
            <w:webHidden/>
          </w:rPr>
          <w:instrText xml:space="preserve"> PAGEREF _Toc113357012 \h </w:instrText>
        </w:r>
        <w:r w:rsidR="00344DA3">
          <w:rPr>
            <w:noProof/>
            <w:webHidden/>
          </w:rPr>
        </w:r>
        <w:r w:rsidR="00344DA3">
          <w:rPr>
            <w:noProof/>
            <w:webHidden/>
          </w:rPr>
          <w:fldChar w:fldCharType="separate"/>
        </w:r>
        <w:r w:rsidR="00344DA3">
          <w:rPr>
            <w:noProof/>
            <w:webHidden/>
          </w:rPr>
          <w:t>84</w:t>
        </w:r>
        <w:r w:rsidR="00344DA3">
          <w:rPr>
            <w:noProof/>
            <w:webHidden/>
          </w:rPr>
          <w:fldChar w:fldCharType="end"/>
        </w:r>
      </w:hyperlink>
    </w:p>
    <w:p w14:paraId="56372860" w14:textId="11CE1F00" w:rsidR="00344DA3" w:rsidRDefault="00415079">
      <w:pPr>
        <w:pStyle w:val="Kazalovsebine3"/>
        <w:tabs>
          <w:tab w:val="left" w:pos="1440"/>
        </w:tabs>
        <w:rPr>
          <w:rFonts w:eastAsiaTheme="minorEastAsia" w:cstheme="minorBidi"/>
          <w:noProof/>
          <w:sz w:val="22"/>
          <w:szCs w:val="22"/>
        </w:rPr>
      </w:pPr>
      <w:hyperlink w:anchor="_Toc113357013" w:history="1">
        <w:r w:rsidR="00344DA3" w:rsidRPr="002D45B6">
          <w:rPr>
            <w:rStyle w:val="Hiperpovezava"/>
            <w:noProof/>
          </w:rPr>
          <w:t>11.2.2</w:t>
        </w:r>
        <w:r w:rsidR="00344DA3">
          <w:rPr>
            <w:rFonts w:eastAsiaTheme="minorEastAsia" w:cstheme="minorBidi"/>
            <w:noProof/>
            <w:sz w:val="22"/>
            <w:szCs w:val="22"/>
          </w:rPr>
          <w:tab/>
        </w:r>
        <w:r w:rsidR="00344DA3" w:rsidRPr="002D45B6">
          <w:rPr>
            <w:rStyle w:val="Hiperpovezava"/>
            <w:noProof/>
          </w:rPr>
          <w:t>Izdelava aplikacije in testiranje v okolju izvajalca</w:t>
        </w:r>
        <w:r w:rsidR="00344DA3">
          <w:rPr>
            <w:noProof/>
            <w:webHidden/>
          </w:rPr>
          <w:tab/>
        </w:r>
        <w:r w:rsidR="00344DA3">
          <w:rPr>
            <w:noProof/>
            <w:webHidden/>
          </w:rPr>
          <w:fldChar w:fldCharType="begin"/>
        </w:r>
        <w:r w:rsidR="00344DA3">
          <w:rPr>
            <w:noProof/>
            <w:webHidden/>
          </w:rPr>
          <w:instrText xml:space="preserve"> PAGEREF _Toc113357013 \h </w:instrText>
        </w:r>
        <w:r w:rsidR="00344DA3">
          <w:rPr>
            <w:noProof/>
            <w:webHidden/>
          </w:rPr>
        </w:r>
        <w:r w:rsidR="00344DA3">
          <w:rPr>
            <w:noProof/>
            <w:webHidden/>
          </w:rPr>
          <w:fldChar w:fldCharType="separate"/>
        </w:r>
        <w:r w:rsidR="00344DA3">
          <w:rPr>
            <w:noProof/>
            <w:webHidden/>
          </w:rPr>
          <w:t>84</w:t>
        </w:r>
        <w:r w:rsidR="00344DA3">
          <w:rPr>
            <w:noProof/>
            <w:webHidden/>
          </w:rPr>
          <w:fldChar w:fldCharType="end"/>
        </w:r>
      </w:hyperlink>
    </w:p>
    <w:p w14:paraId="1D14D307" w14:textId="6DC08DAD" w:rsidR="00344DA3" w:rsidRDefault="00415079">
      <w:pPr>
        <w:pStyle w:val="Kazalovsebine3"/>
        <w:tabs>
          <w:tab w:val="left" w:pos="1440"/>
        </w:tabs>
        <w:rPr>
          <w:rFonts w:eastAsiaTheme="minorEastAsia" w:cstheme="minorBidi"/>
          <w:noProof/>
          <w:sz w:val="22"/>
          <w:szCs w:val="22"/>
        </w:rPr>
      </w:pPr>
      <w:hyperlink w:anchor="_Toc113357014" w:history="1">
        <w:r w:rsidR="00344DA3" w:rsidRPr="002D45B6">
          <w:rPr>
            <w:rStyle w:val="Hiperpovezava"/>
            <w:noProof/>
          </w:rPr>
          <w:t>11.2.3</w:t>
        </w:r>
        <w:r w:rsidR="00344DA3">
          <w:rPr>
            <w:rFonts w:eastAsiaTheme="minorEastAsia" w:cstheme="minorBidi"/>
            <w:noProof/>
            <w:sz w:val="22"/>
            <w:szCs w:val="22"/>
          </w:rPr>
          <w:tab/>
        </w:r>
        <w:r w:rsidR="00344DA3" w:rsidRPr="002D45B6">
          <w:rPr>
            <w:rStyle w:val="Hiperpovezava"/>
            <w:noProof/>
          </w:rPr>
          <w:t>Prenos aplikacije v testno okolje</w:t>
        </w:r>
        <w:r w:rsidR="00344DA3">
          <w:rPr>
            <w:noProof/>
            <w:webHidden/>
          </w:rPr>
          <w:tab/>
        </w:r>
        <w:r w:rsidR="00344DA3">
          <w:rPr>
            <w:noProof/>
            <w:webHidden/>
          </w:rPr>
          <w:fldChar w:fldCharType="begin"/>
        </w:r>
        <w:r w:rsidR="00344DA3">
          <w:rPr>
            <w:noProof/>
            <w:webHidden/>
          </w:rPr>
          <w:instrText xml:space="preserve"> PAGEREF _Toc113357014 \h </w:instrText>
        </w:r>
        <w:r w:rsidR="00344DA3">
          <w:rPr>
            <w:noProof/>
            <w:webHidden/>
          </w:rPr>
        </w:r>
        <w:r w:rsidR="00344DA3">
          <w:rPr>
            <w:noProof/>
            <w:webHidden/>
          </w:rPr>
          <w:fldChar w:fldCharType="separate"/>
        </w:r>
        <w:r w:rsidR="00344DA3">
          <w:rPr>
            <w:noProof/>
            <w:webHidden/>
          </w:rPr>
          <w:t>84</w:t>
        </w:r>
        <w:r w:rsidR="00344DA3">
          <w:rPr>
            <w:noProof/>
            <w:webHidden/>
          </w:rPr>
          <w:fldChar w:fldCharType="end"/>
        </w:r>
      </w:hyperlink>
    </w:p>
    <w:p w14:paraId="42F07974" w14:textId="4191BFD6" w:rsidR="00344DA3" w:rsidRDefault="00415079">
      <w:pPr>
        <w:pStyle w:val="Kazalovsebine3"/>
        <w:tabs>
          <w:tab w:val="left" w:pos="1440"/>
        </w:tabs>
        <w:rPr>
          <w:rFonts w:eastAsiaTheme="minorEastAsia" w:cstheme="minorBidi"/>
          <w:noProof/>
          <w:sz w:val="22"/>
          <w:szCs w:val="22"/>
        </w:rPr>
      </w:pPr>
      <w:hyperlink w:anchor="_Toc113357015" w:history="1">
        <w:r w:rsidR="00344DA3" w:rsidRPr="002D45B6">
          <w:rPr>
            <w:rStyle w:val="Hiperpovezava"/>
            <w:noProof/>
          </w:rPr>
          <w:t>11.2.4</w:t>
        </w:r>
        <w:r w:rsidR="00344DA3">
          <w:rPr>
            <w:rFonts w:eastAsiaTheme="minorEastAsia" w:cstheme="minorBidi"/>
            <w:noProof/>
            <w:sz w:val="22"/>
            <w:szCs w:val="22"/>
          </w:rPr>
          <w:tab/>
        </w:r>
        <w:r w:rsidR="00344DA3" w:rsidRPr="002D45B6">
          <w:rPr>
            <w:rStyle w:val="Hiperpovezava"/>
            <w:noProof/>
          </w:rPr>
          <w:t>Testiranje v testnem okolju ministrstva</w:t>
        </w:r>
        <w:r w:rsidR="00344DA3">
          <w:rPr>
            <w:noProof/>
            <w:webHidden/>
          </w:rPr>
          <w:tab/>
        </w:r>
        <w:r w:rsidR="00344DA3">
          <w:rPr>
            <w:noProof/>
            <w:webHidden/>
          </w:rPr>
          <w:fldChar w:fldCharType="begin"/>
        </w:r>
        <w:r w:rsidR="00344DA3">
          <w:rPr>
            <w:noProof/>
            <w:webHidden/>
          </w:rPr>
          <w:instrText xml:space="preserve"> PAGEREF _Toc113357015 \h </w:instrText>
        </w:r>
        <w:r w:rsidR="00344DA3">
          <w:rPr>
            <w:noProof/>
            <w:webHidden/>
          </w:rPr>
        </w:r>
        <w:r w:rsidR="00344DA3">
          <w:rPr>
            <w:noProof/>
            <w:webHidden/>
          </w:rPr>
          <w:fldChar w:fldCharType="separate"/>
        </w:r>
        <w:r w:rsidR="00344DA3">
          <w:rPr>
            <w:noProof/>
            <w:webHidden/>
          </w:rPr>
          <w:t>84</w:t>
        </w:r>
        <w:r w:rsidR="00344DA3">
          <w:rPr>
            <w:noProof/>
            <w:webHidden/>
          </w:rPr>
          <w:fldChar w:fldCharType="end"/>
        </w:r>
      </w:hyperlink>
    </w:p>
    <w:p w14:paraId="1E701CAD" w14:textId="3CEF8A3E" w:rsidR="00344DA3" w:rsidRDefault="00415079">
      <w:pPr>
        <w:pStyle w:val="Kazalovsebine3"/>
        <w:tabs>
          <w:tab w:val="left" w:pos="1440"/>
        </w:tabs>
        <w:rPr>
          <w:rFonts w:eastAsiaTheme="minorEastAsia" w:cstheme="minorBidi"/>
          <w:noProof/>
          <w:sz w:val="22"/>
          <w:szCs w:val="22"/>
        </w:rPr>
      </w:pPr>
      <w:hyperlink w:anchor="_Toc113357016" w:history="1">
        <w:r w:rsidR="00344DA3" w:rsidRPr="002D45B6">
          <w:rPr>
            <w:rStyle w:val="Hiperpovezava"/>
            <w:noProof/>
          </w:rPr>
          <w:t>11.2.5</w:t>
        </w:r>
        <w:r w:rsidR="00344DA3">
          <w:rPr>
            <w:rFonts w:eastAsiaTheme="minorEastAsia" w:cstheme="minorBidi"/>
            <w:noProof/>
            <w:sz w:val="22"/>
            <w:szCs w:val="22"/>
          </w:rPr>
          <w:tab/>
        </w:r>
        <w:r w:rsidR="00344DA3" w:rsidRPr="002D45B6">
          <w:rPr>
            <w:rStyle w:val="Hiperpovezava"/>
            <w:noProof/>
          </w:rPr>
          <w:t>Prenos aplikacije v produkcijsko okolje</w:t>
        </w:r>
        <w:r w:rsidR="00344DA3">
          <w:rPr>
            <w:noProof/>
            <w:webHidden/>
          </w:rPr>
          <w:tab/>
        </w:r>
        <w:r w:rsidR="00344DA3">
          <w:rPr>
            <w:noProof/>
            <w:webHidden/>
          </w:rPr>
          <w:fldChar w:fldCharType="begin"/>
        </w:r>
        <w:r w:rsidR="00344DA3">
          <w:rPr>
            <w:noProof/>
            <w:webHidden/>
          </w:rPr>
          <w:instrText xml:space="preserve"> PAGEREF _Toc113357016 \h </w:instrText>
        </w:r>
        <w:r w:rsidR="00344DA3">
          <w:rPr>
            <w:noProof/>
            <w:webHidden/>
          </w:rPr>
        </w:r>
        <w:r w:rsidR="00344DA3">
          <w:rPr>
            <w:noProof/>
            <w:webHidden/>
          </w:rPr>
          <w:fldChar w:fldCharType="separate"/>
        </w:r>
        <w:r w:rsidR="00344DA3">
          <w:rPr>
            <w:noProof/>
            <w:webHidden/>
          </w:rPr>
          <w:t>84</w:t>
        </w:r>
        <w:r w:rsidR="00344DA3">
          <w:rPr>
            <w:noProof/>
            <w:webHidden/>
          </w:rPr>
          <w:fldChar w:fldCharType="end"/>
        </w:r>
      </w:hyperlink>
    </w:p>
    <w:p w14:paraId="4E08E1E7" w14:textId="48A5E257" w:rsidR="00344DA3" w:rsidRDefault="00415079">
      <w:pPr>
        <w:pStyle w:val="Kazalovsebine3"/>
        <w:tabs>
          <w:tab w:val="left" w:pos="1440"/>
        </w:tabs>
        <w:rPr>
          <w:rFonts w:eastAsiaTheme="minorEastAsia" w:cstheme="minorBidi"/>
          <w:noProof/>
          <w:sz w:val="22"/>
          <w:szCs w:val="22"/>
        </w:rPr>
      </w:pPr>
      <w:hyperlink w:anchor="_Toc113357017" w:history="1">
        <w:r w:rsidR="00344DA3" w:rsidRPr="002D45B6">
          <w:rPr>
            <w:rStyle w:val="Hiperpovezava"/>
            <w:noProof/>
          </w:rPr>
          <w:t>11.2.6</w:t>
        </w:r>
        <w:r w:rsidR="00344DA3">
          <w:rPr>
            <w:rFonts w:eastAsiaTheme="minorEastAsia" w:cstheme="minorBidi"/>
            <w:noProof/>
            <w:sz w:val="22"/>
            <w:szCs w:val="22"/>
          </w:rPr>
          <w:tab/>
        </w:r>
        <w:r w:rsidR="00344DA3" w:rsidRPr="002D45B6">
          <w:rPr>
            <w:rStyle w:val="Hiperpovezava"/>
            <w:noProof/>
          </w:rPr>
          <w:t>Usposabljanje uporabnikov</w:t>
        </w:r>
        <w:r w:rsidR="00344DA3">
          <w:rPr>
            <w:noProof/>
            <w:webHidden/>
          </w:rPr>
          <w:tab/>
        </w:r>
        <w:r w:rsidR="00344DA3">
          <w:rPr>
            <w:noProof/>
            <w:webHidden/>
          </w:rPr>
          <w:fldChar w:fldCharType="begin"/>
        </w:r>
        <w:r w:rsidR="00344DA3">
          <w:rPr>
            <w:noProof/>
            <w:webHidden/>
          </w:rPr>
          <w:instrText xml:space="preserve"> PAGEREF _Toc113357017 \h </w:instrText>
        </w:r>
        <w:r w:rsidR="00344DA3">
          <w:rPr>
            <w:noProof/>
            <w:webHidden/>
          </w:rPr>
        </w:r>
        <w:r w:rsidR="00344DA3">
          <w:rPr>
            <w:noProof/>
            <w:webHidden/>
          </w:rPr>
          <w:fldChar w:fldCharType="separate"/>
        </w:r>
        <w:r w:rsidR="00344DA3">
          <w:rPr>
            <w:noProof/>
            <w:webHidden/>
          </w:rPr>
          <w:t>85</w:t>
        </w:r>
        <w:r w:rsidR="00344DA3">
          <w:rPr>
            <w:noProof/>
            <w:webHidden/>
          </w:rPr>
          <w:fldChar w:fldCharType="end"/>
        </w:r>
      </w:hyperlink>
    </w:p>
    <w:p w14:paraId="45CF3894" w14:textId="5B9926F8" w:rsidR="00344DA3" w:rsidRDefault="00415079">
      <w:pPr>
        <w:pStyle w:val="Kazalovsebine1"/>
        <w:tabs>
          <w:tab w:val="left" w:pos="482"/>
          <w:tab w:val="right" w:leader="dot" w:pos="9396"/>
        </w:tabs>
        <w:rPr>
          <w:rFonts w:eastAsiaTheme="minorEastAsia"/>
          <w:b w:val="0"/>
          <w:caps w:val="0"/>
          <w:noProof/>
          <w:sz w:val="22"/>
          <w:lang w:eastAsia="sl-SI"/>
        </w:rPr>
      </w:pPr>
      <w:hyperlink w:anchor="_Toc113357018" w:history="1">
        <w:r w:rsidR="00344DA3" w:rsidRPr="002D45B6">
          <w:rPr>
            <w:rStyle w:val="Hiperpovezava"/>
            <w:noProof/>
          </w:rPr>
          <w:t>12</w:t>
        </w:r>
        <w:r w:rsidR="00344DA3">
          <w:rPr>
            <w:rFonts w:eastAsiaTheme="minorEastAsia"/>
            <w:b w:val="0"/>
            <w:caps w:val="0"/>
            <w:noProof/>
            <w:sz w:val="22"/>
            <w:lang w:eastAsia="sl-SI"/>
          </w:rPr>
          <w:tab/>
        </w:r>
        <w:r w:rsidR="00344DA3" w:rsidRPr="002D45B6">
          <w:rPr>
            <w:rStyle w:val="Hiperpovezava"/>
            <w:noProof/>
          </w:rPr>
          <w:t>ZAHTEVE ZA DELOVANJE IN VZDRŽEVANJE APLIKACIJE</w:t>
        </w:r>
        <w:r w:rsidR="00344DA3">
          <w:rPr>
            <w:noProof/>
            <w:webHidden/>
          </w:rPr>
          <w:tab/>
        </w:r>
        <w:r w:rsidR="00344DA3">
          <w:rPr>
            <w:noProof/>
            <w:webHidden/>
          </w:rPr>
          <w:fldChar w:fldCharType="begin"/>
        </w:r>
        <w:r w:rsidR="00344DA3">
          <w:rPr>
            <w:noProof/>
            <w:webHidden/>
          </w:rPr>
          <w:instrText xml:space="preserve"> PAGEREF _Toc113357018 \h </w:instrText>
        </w:r>
        <w:r w:rsidR="00344DA3">
          <w:rPr>
            <w:noProof/>
            <w:webHidden/>
          </w:rPr>
        </w:r>
        <w:r w:rsidR="00344DA3">
          <w:rPr>
            <w:noProof/>
            <w:webHidden/>
          </w:rPr>
          <w:fldChar w:fldCharType="separate"/>
        </w:r>
        <w:r w:rsidR="00344DA3">
          <w:rPr>
            <w:noProof/>
            <w:webHidden/>
          </w:rPr>
          <w:t>85</w:t>
        </w:r>
        <w:r w:rsidR="00344DA3">
          <w:rPr>
            <w:noProof/>
            <w:webHidden/>
          </w:rPr>
          <w:fldChar w:fldCharType="end"/>
        </w:r>
      </w:hyperlink>
    </w:p>
    <w:p w14:paraId="39BA618E" w14:textId="259A6350" w:rsidR="00344DA3" w:rsidRDefault="00415079">
      <w:pPr>
        <w:pStyle w:val="Kazalovsebine2"/>
        <w:tabs>
          <w:tab w:val="left" w:pos="1200"/>
          <w:tab w:val="right" w:leader="dot" w:pos="9396"/>
        </w:tabs>
        <w:rPr>
          <w:rFonts w:eastAsiaTheme="minorEastAsia"/>
          <w:noProof/>
          <w:lang w:eastAsia="sl-SI"/>
        </w:rPr>
      </w:pPr>
      <w:hyperlink w:anchor="_Toc113357019" w:history="1">
        <w:r w:rsidR="00344DA3" w:rsidRPr="002D45B6">
          <w:rPr>
            <w:rStyle w:val="Hiperpovezava"/>
            <w:noProof/>
          </w:rPr>
          <w:t>12.1</w:t>
        </w:r>
        <w:r w:rsidR="00344DA3">
          <w:rPr>
            <w:rFonts w:eastAsiaTheme="minorEastAsia"/>
            <w:noProof/>
            <w:lang w:eastAsia="sl-SI"/>
          </w:rPr>
          <w:tab/>
        </w:r>
        <w:r w:rsidR="00344DA3" w:rsidRPr="002D45B6">
          <w:rPr>
            <w:rStyle w:val="Hiperpovezava"/>
            <w:noProof/>
          </w:rPr>
          <w:t>Uvod</w:t>
        </w:r>
        <w:r w:rsidR="00344DA3">
          <w:rPr>
            <w:noProof/>
            <w:webHidden/>
          </w:rPr>
          <w:tab/>
        </w:r>
        <w:r w:rsidR="00344DA3">
          <w:rPr>
            <w:noProof/>
            <w:webHidden/>
          </w:rPr>
          <w:fldChar w:fldCharType="begin"/>
        </w:r>
        <w:r w:rsidR="00344DA3">
          <w:rPr>
            <w:noProof/>
            <w:webHidden/>
          </w:rPr>
          <w:instrText xml:space="preserve"> PAGEREF _Toc113357019 \h </w:instrText>
        </w:r>
        <w:r w:rsidR="00344DA3">
          <w:rPr>
            <w:noProof/>
            <w:webHidden/>
          </w:rPr>
        </w:r>
        <w:r w:rsidR="00344DA3">
          <w:rPr>
            <w:noProof/>
            <w:webHidden/>
          </w:rPr>
          <w:fldChar w:fldCharType="separate"/>
        </w:r>
        <w:r w:rsidR="00344DA3">
          <w:rPr>
            <w:noProof/>
            <w:webHidden/>
          </w:rPr>
          <w:t>85</w:t>
        </w:r>
        <w:r w:rsidR="00344DA3">
          <w:rPr>
            <w:noProof/>
            <w:webHidden/>
          </w:rPr>
          <w:fldChar w:fldCharType="end"/>
        </w:r>
      </w:hyperlink>
    </w:p>
    <w:p w14:paraId="3E3D4B9E" w14:textId="1A1C435F" w:rsidR="00344DA3" w:rsidRDefault="00415079">
      <w:pPr>
        <w:pStyle w:val="Kazalovsebine2"/>
        <w:tabs>
          <w:tab w:val="left" w:pos="1200"/>
          <w:tab w:val="right" w:leader="dot" w:pos="9396"/>
        </w:tabs>
        <w:rPr>
          <w:rFonts w:eastAsiaTheme="minorEastAsia"/>
          <w:noProof/>
          <w:lang w:eastAsia="sl-SI"/>
        </w:rPr>
      </w:pPr>
      <w:hyperlink w:anchor="_Toc113357020" w:history="1">
        <w:r w:rsidR="00344DA3" w:rsidRPr="002D45B6">
          <w:rPr>
            <w:rStyle w:val="Hiperpovezava"/>
            <w:noProof/>
          </w:rPr>
          <w:t>12.2</w:t>
        </w:r>
        <w:r w:rsidR="00344DA3">
          <w:rPr>
            <w:rFonts w:eastAsiaTheme="minorEastAsia"/>
            <w:noProof/>
            <w:lang w:eastAsia="sl-SI"/>
          </w:rPr>
          <w:tab/>
        </w:r>
        <w:r w:rsidR="00344DA3" w:rsidRPr="002D45B6">
          <w:rPr>
            <w:rStyle w:val="Hiperpovezava"/>
            <w:noProof/>
          </w:rPr>
          <w:t>Definicija pojma osnovno vzdrževanje in pojma dopolnilno vzdrževanje in nadgradnje</w:t>
        </w:r>
        <w:r w:rsidR="00344DA3">
          <w:rPr>
            <w:noProof/>
            <w:webHidden/>
          </w:rPr>
          <w:tab/>
        </w:r>
        <w:r w:rsidR="00344DA3">
          <w:rPr>
            <w:noProof/>
            <w:webHidden/>
          </w:rPr>
          <w:fldChar w:fldCharType="begin"/>
        </w:r>
        <w:r w:rsidR="00344DA3">
          <w:rPr>
            <w:noProof/>
            <w:webHidden/>
          </w:rPr>
          <w:instrText xml:space="preserve"> PAGEREF _Toc113357020 \h </w:instrText>
        </w:r>
        <w:r w:rsidR="00344DA3">
          <w:rPr>
            <w:noProof/>
            <w:webHidden/>
          </w:rPr>
        </w:r>
        <w:r w:rsidR="00344DA3">
          <w:rPr>
            <w:noProof/>
            <w:webHidden/>
          </w:rPr>
          <w:fldChar w:fldCharType="separate"/>
        </w:r>
        <w:r w:rsidR="00344DA3">
          <w:rPr>
            <w:noProof/>
            <w:webHidden/>
          </w:rPr>
          <w:t>85</w:t>
        </w:r>
        <w:r w:rsidR="00344DA3">
          <w:rPr>
            <w:noProof/>
            <w:webHidden/>
          </w:rPr>
          <w:fldChar w:fldCharType="end"/>
        </w:r>
      </w:hyperlink>
    </w:p>
    <w:p w14:paraId="508ACDBB" w14:textId="77275806" w:rsidR="00344DA3" w:rsidRDefault="00415079">
      <w:pPr>
        <w:pStyle w:val="Kazalovsebine2"/>
        <w:tabs>
          <w:tab w:val="left" w:pos="1200"/>
          <w:tab w:val="right" w:leader="dot" w:pos="9396"/>
        </w:tabs>
        <w:rPr>
          <w:rFonts w:eastAsiaTheme="minorEastAsia"/>
          <w:noProof/>
          <w:lang w:eastAsia="sl-SI"/>
        </w:rPr>
      </w:pPr>
      <w:hyperlink w:anchor="_Toc113357021" w:history="1">
        <w:r w:rsidR="00344DA3" w:rsidRPr="002D45B6">
          <w:rPr>
            <w:rStyle w:val="Hiperpovezava"/>
            <w:noProof/>
          </w:rPr>
          <w:t>12.3</w:t>
        </w:r>
        <w:r w:rsidR="00344DA3">
          <w:rPr>
            <w:rFonts w:eastAsiaTheme="minorEastAsia"/>
            <w:noProof/>
            <w:lang w:eastAsia="sl-SI"/>
          </w:rPr>
          <w:tab/>
        </w:r>
        <w:r w:rsidR="00344DA3" w:rsidRPr="002D45B6">
          <w:rPr>
            <w:rStyle w:val="Hiperpovezava"/>
            <w:noProof/>
          </w:rPr>
          <w:t>Rezervne kopije podatkov in restavriranje</w:t>
        </w:r>
        <w:r w:rsidR="00344DA3">
          <w:rPr>
            <w:noProof/>
            <w:webHidden/>
          </w:rPr>
          <w:tab/>
        </w:r>
        <w:r w:rsidR="00344DA3">
          <w:rPr>
            <w:noProof/>
            <w:webHidden/>
          </w:rPr>
          <w:fldChar w:fldCharType="begin"/>
        </w:r>
        <w:r w:rsidR="00344DA3">
          <w:rPr>
            <w:noProof/>
            <w:webHidden/>
          </w:rPr>
          <w:instrText xml:space="preserve"> PAGEREF _Toc113357021 \h </w:instrText>
        </w:r>
        <w:r w:rsidR="00344DA3">
          <w:rPr>
            <w:noProof/>
            <w:webHidden/>
          </w:rPr>
        </w:r>
        <w:r w:rsidR="00344DA3">
          <w:rPr>
            <w:noProof/>
            <w:webHidden/>
          </w:rPr>
          <w:fldChar w:fldCharType="separate"/>
        </w:r>
        <w:r w:rsidR="00344DA3">
          <w:rPr>
            <w:noProof/>
            <w:webHidden/>
          </w:rPr>
          <w:t>86</w:t>
        </w:r>
        <w:r w:rsidR="00344DA3">
          <w:rPr>
            <w:noProof/>
            <w:webHidden/>
          </w:rPr>
          <w:fldChar w:fldCharType="end"/>
        </w:r>
      </w:hyperlink>
    </w:p>
    <w:p w14:paraId="780356E5" w14:textId="0DAA9B4E" w:rsidR="00344DA3" w:rsidRDefault="00415079">
      <w:pPr>
        <w:pStyle w:val="Kazalovsebine2"/>
        <w:tabs>
          <w:tab w:val="left" w:pos="1200"/>
          <w:tab w:val="right" w:leader="dot" w:pos="9396"/>
        </w:tabs>
        <w:rPr>
          <w:rFonts w:eastAsiaTheme="minorEastAsia"/>
          <w:noProof/>
          <w:lang w:eastAsia="sl-SI"/>
        </w:rPr>
      </w:pPr>
      <w:hyperlink w:anchor="_Toc113357022" w:history="1">
        <w:r w:rsidR="00344DA3" w:rsidRPr="002D45B6">
          <w:rPr>
            <w:rStyle w:val="Hiperpovezava"/>
            <w:noProof/>
          </w:rPr>
          <w:t>12.4</w:t>
        </w:r>
        <w:r w:rsidR="00344DA3">
          <w:rPr>
            <w:rFonts w:eastAsiaTheme="minorEastAsia"/>
            <w:noProof/>
            <w:lang w:eastAsia="sl-SI"/>
          </w:rPr>
          <w:tab/>
        </w:r>
        <w:r w:rsidR="00344DA3" w:rsidRPr="002D45B6">
          <w:rPr>
            <w:rStyle w:val="Hiperpovezava"/>
            <w:noProof/>
          </w:rPr>
          <w:t>Neprekinjeno delovanje in razpoložljivost IS</w:t>
        </w:r>
        <w:r w:rsidR="00344DA3">
          <w:rPr>
            <w:noProof/>
            <w:webHidden/>
          </w:rPr>
          <w:tab/>
        </w:r>
        <w:r w:rsidR="00344DA3">
          <w:rPr>
            <w:noProof/>
            <w:webHidden/>
          </w:rPr>
          <w:fldChar w:fldCharType="begin"/>
        </w:r>
        <w:r w:rsidR="00344DA3">
          <w:rPr>
            <w:noProof/>
            <w:webHidden/>
          </w:rPr>
          <w:instrText xml:space="preserve"> PAGEREF _Toc113357022 \h </w:instrText>
        </w:r>
        <w:r w:rsidR="00344DA3">
          <w:rPr>
            <w:noProof/>
            <w:webHidden/>
          </w:rPr>
        </w:r>
        <w:r w:rsidR="00344DA3">
          <w:rPr>
            <w:noProof/>
            <w:webHidden/>
          </w:rPr>
          <w:fldChar w:fldCharType="separate"/>
        </w:r>
        <w:r w:rsidR="00344DA3">
          <w:rPr>
            <w:noProof/>
            <w:webHidden/>
          </w:rPr>
          <w:t>86</w:t>
        </w:r>
        <w:r w:rsidR="00344DA3">
          <w:rPr>
            <w:noProof/>
            <w:webHidden/>
          </w:rPr>
          <w:fldChar w:fldCharType="end"/>
        </w:r>
      </w:hyperlink>
    </w:p>
    <w:p w14:paraId="332998D6" w14:textId="257BCEB5" w:rsidR="00344DA3" w:rsidRDefault="00415079">
      <w:pPr>
        <w:pStyle w:val="Kazalovsebine2"/>
        <w:tabs>
          <w:tab w:val="left" w:pos="1200"/>
          <w:tab w:val="right" w:leader="dot" w:pos="9396"/>
        </w:tabs>
        <w:rPr>
          <w:rFonts w:eastAsiaTheme="minorEastAsia"/>
          <w:noProof/>
          <w:lang w:eastAsia="sl-SI"/>
        </w:rPr>
      </w:pPr>
      <w:hyperlink w:anchor="_Toc113357023" w:history="1">
        <w:r w:rsidR="00344DA3" w:rsidRPr="002D45B6">
          <w:rPr>
            <w:rStyle w:val="Hiperpovezava"/>
            <w:noProof/>
          </w:rPr>
          <w:t>12.5</w:t>
        </w:r>
        <w:r w:rsidR="00344DA3">
          <w:rPr>
            <w:rFonts w:eastAsiaTheme="minorEastAsia"/>
            <w:noProof/>
            <w:lang w:eastAsia="sl-SI"/>
          </w:rPr>
          <w:tab/>
        </w:r>
        <w:r w:rsidR="00344DA3" w:rsidRPr="002D45B6">
          <w:rPr>
            <w:rStyle w:val="Hiperpovezava"/>
            <w:noProof/>
          </w:rPr>
          <w:t>Obvladovanje konfiguracij in verzij rešitev</w:t>
        </w:r>
        <w:r w:rsidR="00344DA3">
          <w:rPr>
            <w:noProof/>
            <w:webHidden/>
          </w:rPr>
          <w:tab/>
        </w:r>
        <w:r w:rsidR="00344DA3">
          <w:rPr>
            <w:noProof/>
            <w:webHidden/>
          </w:rPr>
          <w:fldChar w:fldCharType="begin"/>
        </w:r>
        <w:r w:rsidR="00344DA3">
          <w:rPr>
            <w:noProof/>
            <w:webHidden/>
          </w:rPr>
          <w:instrText xml:space="preserve"> PAGEREF _Toc113357023 \h </w:instrText>
        </w:r>
        <w:r w:rsidR="00344DA3">
          <w:rPr>
            <w:noProof/>
            <w:webHidden/>
          </w:rPr>
        </w:r>
        <w:r w:rsidR="00344DA3">
          <w:rPr>
            <w:noProof/>
            <w:webHidden/>
          </w:rPr>
          <w:fldChar w:fldCharType="separate"/>
        </w:r>
        <w:r w:rsidR="00344DA3">
          <w:rPr>
            <w:noProof/>
            <w:webHidden/>
          </w:rPr>
          <w:t>86</w:t>
        </w:r>
        <w:r w:rsidR="00344DA3">
          <w:rPr>
            <w:noProof/>
            <w:webHidden/>
          </w:rPr>
          <w:fldChar w:fldCharType="end"/>
        </w:r>
      </w:hyperlink>
    </w:p>
    <w:p w14:paraId="5DD91724" w14:textId="7D33163E" w:rsidR="00344DA3" w:rsidRDefault="00415079">
      <w:pPr>
        <w:pStyle w:val="Kazalovsebine2"/>
        <w:tabs>
          <w:tab w:val="left" w:pos="1200"/>
          <w:tab w:val="right" w:leader="dot" w:pos="9396"/>
        </w:tabs>
        <w:rPr>
          <w:rFonts w:eastAsiaTheme="minorEastAsia"/>
          <w:noProof/>
          <w:lang w:eastAsia="sl-SI"/>
        </w:rPr>
      </w:pPr>
      <w:hyperlink w:anchor="_Toc113357024" w:history="1">
        <w:r w:rsidR="00344DA3" w:rsidRPr="002D45B6">
          <w:rPr>
            <w:rStyle w:val="Hiperpovezava"/>
            <w:noProof/>
          </w:rPr>
          <w:t>12.6</w:t>
        </w:r>
        <w:r w:rsidR="00344DA3">
          <w:rPr>
            <w:rFonts w:eastAsiaTheme="minorEastAsia"/>
            <w:noProof/>
            <w:lang w:eastAsia="sl-SI"/>
          </w:rPr>
          <w:tab/>
        </w:r>
        <w:r w:rsidR="00344DA3" w:rsidRPr="002D45B6">
          <w:rPr>
            <w:rStyle w:val="Hiperpovezava"/>
            <w:noProof/>
          </w:rPr>
          <w:t>Minimalna zahtevana dokumentacija od izvajalca</w:t>
        </w:r>
        <w:r w:rsidR="00344DA3">
          <w:rPr>
            <w:noProof/>
            <w:webHidden/>
          </w:rPr>
          <w:tab/>
        </w:r>
        <w:r w:rsidR="00344DA3">
          <w:rPr>
            <w:noProof/>
            <w:webHidden/>
          </w:rPr>
          <w:fldChar w:fldCharType="begin"/>
        </w:r>
        <w:r w:rsidR="00344DA3">
          <w:rPr>
            <w:noProof/>
            <w:webHidden/>
          </w:rPr>
          <w:instrText xml:space="preserve"> PAGEREF _Toc113357024 \h </w:instrText>
        </w:r>
        <w:r w:rsidR="00344DA3">
          <w:rPr>
            <w:noProof/>
            <w:webHidden/>
          </w:rPr>
        </w:r>
        <w:r w:rsidR="00344DA3">
          <w:rPr>
            <w:noProof/>
            <w:webHidden/>
          </w:rPr>
          <w:fldChar w:fldCharType="separate"/>
        </w:r>
        <w:r w:rsidR="00344DA3">
          <w:rPr>
            <w:noProof/>
            <w:webHidden/>
          </w:rPr>
          <w:t>87</w:t>
        </w:r>
        <w:r w:rsidR="00344DA3">
          <w:rPr>
            <w:noProof/>
            <w:webHidden/>
          </w:rPr>
          <w:fldChar w:fldCharType="end"/>
        </w:r>
      </w:hyperlink>
    </w:p>
    <w:p w14:paraId="6C59B244" w14:textId="61ADA463" w:rsidR="00344DA3" w:rsidRDefault="00415079">
      <w:pPr>
        <w:pStyle w:val="Kazalovsebine2"/>
        <w:tabs>
          <w:tab w:val="left" w:pos="1200"/>
          <w:tab w:val="right" w:leader="dot" w:pos="9396"/>
        </w:tabs>
        <w:rPr>
          <w:rFonts w:eastAsiaTheme="minorEastAsia"/>
          <w:noProof/>
          <w:lang w:eastAsia="sl-SI"/>
        </w:rPr>
      </w:pPr>
      <w:hyperlink w:anchor="_Toc113357025" w:history="1">
        <w:r w:rsidR="00344DA3" w:rsidRPr="002D45B6">
          <w:rPr>
            <w:rStyle w:val="Hiperpovezava"/>
            <w:noProof/>
          </w:rPr>
          <w:t>12.7</w:t>
        </w:r>
        <w:r w:rsidR="00344DA3">
          <w:rPr>
            <w:rFonts w:eastAsiaTheme="minorEastAsia"/>
            <w:noProof/>
            <w:lang w:eastAsia="sl-SI"/>
          </w:rPr>
          <w:tab/>
        </w:r>
        <w:r w:rsidR="00344DA3" w:rsidRPr="002D45B6">
          <w:rPr>
            <w:rStyle w:val="Hiperpovezava"/>
            <w:noProof/>
          </w:rPr>
          <w:t>Podpora uporabnikom</w:t>
        </w:r>
        <w:r w:rsidR="00344DA3">
          <w:rPr>
            <w:noProof/>
            <w:webHidden/>
          </w:rPr>
          <w:tab/>
        </w:r>
        <w:r w:rsidR="00344DA3">
          <w:rPr>
            <w:noProof/>
            <w:webHidden/>
          </w:rPr>
          <w:fldChar w:fldCharType="begin"/>
        </w:r>
        <w:r w:rsidR="00344DA3">
          <w:rPr>
            <w:noProof/>
            <w:webHidden/>
          </w:rPr>
          <w:instrText xml:space="preserve"> PAGEREF _Toc113357025 \h </w:instrText>
        </w:r>
        <w:r w:rsidR="00344DA3">
          <w:rPr>
            <w:noProof/>
            <w:webHidden/>
          </w:rPr>
        </w:r>
        <w:r w:rsidR="00344DA3">
          <w:rPr>
            <w:noProof/>
            <w:webHidden/>
          </w:rPr>
          <w:fldChar w:fldCharType="separate"/>
        </w:r>
        <w:r w:rsidR="00344DA3">
          <w:rPr>
            <w:noProof/>
            <w:webHidden/>
          </w:rPr>
          <w:t>87</w:t>
        </w:r>
        <w:r w:rsidR="00344DA3">
          <w:rPr>
            <w:noProof/>
            <w:webHidden/>
          </w:rPr>
          <w:fldChar w:fldCharType="end"/>
        </w:r>
      </w:hyperlink>
    </w:p>
    <w:p w14:paraId="4818D403" w14:textId="19A3A5F0" w:rsidR="00344DA3" w:rsidRDefault="00415079">
      <w:pPr>
        <w:pStyle w:val="Kazalovsebine2"/>
        <w:tabs>
          <w:tab w:val="left" w:pos="1200"/>
          <w:tab w:val="right" w:leader="dot" w:pos="9396"/>
        </w:tabs>
        <w:rPr>
          <w:rFonts w:eastAsiaTheme="minorEastAsia"/>
          <w:noProof/>
          <w:lang w:eastAsia="sl-SI"/>
        </w:rPr>
      </w:pPr>
      <w:hyperlink w:anchor="_Toc113357026" w:history="1">
        <w:r w:rsidR="00344DA3" w:rsidRPr="002D45B6">
          <w:rPr>
            <w:rStyle w:val="Hiperpovezava"/>
            <w:noProof/>
          </w:rPr>
          <w:t>12.8</w:t>
        </w:r>
        <w:r w:rsidR="00344DA3">
          <w:rPr>
            <w:rFonts w:eastAsiaTheme="minorEastAsia"/>
            <w:noProof/>
            <w:lang w:eastAsia="sl-SI"/>
          </w:rPr>
          <w:tab/>
        </w:r>
        <w:r w:rsidR="00344DA3" w:rsidRPr="002D45B6">
          <w:rPr>
            <w:rStyle w:val="Hiperpovezava"/>
            <w:noProof/>
          </w:rPr>
          <w:t>Postopek prijave in reševanja napak</w:t>
        </w:r>
        <w:r w:rsidR="00344DA3">
          <w:rPr>
            <w:noProof/>
            <w:webHidden/>
          </w:rPr>
          <w:tab/>
        </w:r>
        <w:r w:rsidR="00344DA3">
          <w:rPr>
            <w:noProof/>
            <w:webHidden/>
          </w:rPr>
          <w:fldChar w:fldCharType="begin"/>
        </w:r>
        <w:r w:rsidR="00344DA3">
          <w:rPr>
            <w:noProof/>
            <w:webHidden/>
          </w:rPr>
          <w:instrText xml:space="preserve"> PAGEREF _Toc113357026 \h </w:instrText>
        </w:r>
        <w:r w:rsidR="00344DA3">
          <w:rPr>
            <w:noProof/>
            <w:webHidden/>
          </w:rPr>
        </w:r>
        <w:r w:rsidR="00344DA3">
          <w:rPr>
            <w:noProof/>
            <w:webHidden/>
          </w:rPr>
          <w:fldChar w:fldCharType="separate"/>
        </w:r>
        <w:r w:rsidR="00344DA3">
          <w:rPr>
            <w:noProof/>
            <w:webHidden/>
          </w:rPr>
          <w:t>87</w:t>
        </w:r>
        <w:r w:rsidR="00344DA3">
          <w:rPr>
            <w:noProof/>
            <w:webHidden/>
          </w:rPr>
          <w:fldChar w:fldCharType="end"/>
        </w:r>
      </w:hyperlink>
    </w:p>
    <w:p w14:paraId="7B8A53EC" w14:textId="15E9C77D" w:rsidR="00344DA3" w:rsidRDefault="00415079">
      <w:pPr>
        <w:pStyle w:val="Kazalovsebine3"/>
        <w:tabs>
          <w:tab w:val="left" w:pos="1440"/>
        </w:tabs>
        <w:rPr>
          <w:rFonts w:eastAsiaTheme="minorEastAsia" w:cstheme="minorBidi"/>
          <w:noProof/>
          <w:sz w:val="22"/>
          <w:szCs w:val="22"/>
        </w:rPr>
      </w:pPr>
      <w:hyperlink w:anchor="_Toc113357027" w:history="1">
        <w:r w:rsidR="00344DA3" w:rsidRPr="002D45B6">
          <w:rPr>
            <w:rStyle w:val="Hiperpovezava"/>
            <w:noProof/>
          </w:rPr>
          <w:t>12.8.1</w:t>
        </w:r>
        <w:r w:rsidR="00344DA3">
          <w:rPr>
            <w:rFonts w:eastAsiaTheme="minorEastAsia" w:cstheme="minorBidi"/>
            <w:noProof/>
            <w:sz w:val="22"/>
            <w:szCs w:val="22"/>
          </w:rPr>
          <w:tab/>
        </w:r>
        <w:r w:rsidR="00344DA3" w:rsidRPr="002D45B6">
          <w:rPr>
            <w:rStyle w:val="Hiperpovezava"/>
            <w:noProof/>
          </w:rPr>
          <w:t>Zahtevek za spremembo ali nadgradnjo</w:t>
        </w:r>
        <w:r w:rsidR="00344DA3">
          <w:rPr>
            <w:noProof/>
            <w:webHidden/>
          </w:rPr>
          <w:tab/>
        </w:r>
        <w:r w:rsidR="00344DA3">
          <w:rPr>
            <w:noProof/>
            <w:webHidden/>
          </w:rPr>
          <w:fldChar w:fldCharType="begin"/>
        </w:r>
        <w:r w:rsidR="00344DA3">
          <w:rPr>
            <w:noProof/>
            <w:webHidden/>
          </w:rPr>
          <w:instrText xml:space="preserve"> PAGEREF _Toc113357027 \h </w:instrText>
        </w:r>
        <w:r w:rsidR="00344DA3">
          <w:rPr>
            <w:noProof/>
            <w:webHidden/>
          </w:rPr>
        </w:r>
        <w:r w:rsidR="00344DA3">
          <w:rPr>
            <w:noProof/>
            <w:webHidden/>
          </w:rPr>
          <w:fldChar w:fldCharType="separate"/>
        </w:r>
        <w:r w:rsidR="00344DA3">
          <w:rPr>
            <w:noProof/>
            <w:webHidden/>
          </w:rPr>
          <w:t>88</w:t>
        </w:r>
        <w:r w:rsidR="00344DA3">
          <w:rPr>
            <w:noProof/>
            <w:webHidden/>
          </w:rPr>
          <w:fldChar w:fldCharType="end"/>
        </w:r>
      </w:hyperlink>
    </w:p>
    <w:p w14:paraId="04C286F7" w14:textId="506FBB85" w:rsidR="00344DA3" w:rsidRDefault="00415079">
      <w:pPr>
        <w:pStyle w:val="Kazalovsebine3"/>
        <w:tabs>
          <w:tab w:val="left" w:pos="1440"/>
        </w:tabs>
        <w:rPr>
          <w:rFonts w:eastAsiaTheme="minorEastAsia" w:cstheme="minorBidi"/>
          <w:noProof/>
          <w:sz w:val="22"/>
          <w:szCs w:val="22"/>
        </w:rPr>
      </w:pPr>
      <w:hyperlink w:anchor="_Toc113357028" w:history="1">
        <w:r w:rsidR="00344DA3" w:rsidRPr="002D45B6">
          <w:rPr>
            <w:rStyle w:val="Hiperpovezava"/>
            <w:noProof/>
          </w:rPr>
          <w:t>12.8.2</w:t>
        </w:r>
        <w:r w:rsidR="00344DA3">
          <w:rPr>
            <w:rFonts w:eastAsiaTheme="minorEastAsia" w:cstheme="minorBidi"/>
            <w:noProof/>
            <w:sz w:val="22"/>
            <w:szCs w:val="22"/>
          </w:rPr>
          <w:tab/>
        </w:r>
        <w:r w:rsidR="00344DA3" w:rsidRPr="002D45B6">
          <w:rPr>
            <w:rStyle w:val="Hiperpovezava"/>
            <w:noProof/>
          </w:rPr>
          <w:t>Potrjevanje ponudbe za spremembo ali nadgradnjo</w:t>
        </w:r>
        <w:r w:rsidR="00344DA3">
          <w:rPr>
            <w:noProof/>
            <w:webHidden/>
          </w:rPr>
          <w:tab/>
        </w:r>
        <w:r w:rsidR="00344DA3">
          <w:rPr>
            <w:noProof/>
            <w:webHidden/>
          </w:rPr>
          <w:fldChar w:fldCharType="begin"/>
        </w:r>
        <w:r w:rsidR="00344DA3">
          <w:rPr>
            <w:noProof/>
            <w:webHidden/>
          </w:rPr>
          <w:instrText xml:space="preserve"> PAGEREF _Toc113357028 \h </w:instrText>
        </w:r>
        <w:r w:rsidR="00344DA3">
          <w:rPr>
            <w:noProof/>
            <w:webHidden/>
          </w:rPr>
        </w:r>
        <w:r w:rsidR="00344DA3">
          <w:rPr>
            <w:noProof/>
            <w:webHidden/>
          </w:rPr>
          <w:fldChar w:fldCharType="separate"/>
        </w:r>
        <w:r w:rsidR="00344DA3">
          <w:rPr>
            <w:noProof/>
            <w:webHidden/>
          </w:rPr>
          <w:t>88</w:t>
        </w:r>
        <w:r w:rsidR="00344DA3">
          <w:rPr>
            <w:noProof/>
            <w:webHidden/>
          </w:rPr>
          <w:fldChar w:fldCharType="end"/>
        </w:r>
      </w:hyperlink>
    </w:p>
    <w:p w14:paraId="35C05985" w14:textId="7E2C2C39" w:rsidR="00344DA3" w:rsidRDefault="00415079">
      <w:pPr>
        <w:pStyle w:val="Kazalovsebine2"/>
        <w:tabs>
          <w:tab w:val="left" w:pos="1200"/>
          <w:tab w:val="right" w:leader="dot" w:pos="9396"/>
        </w:tabs>
        <w:rPr>
          <w:rFonts w:eastAsiaTheme="minorEastAsia"/>
          <w:noProof/>
          <w:lang w:eastAsia="sl-SI"/>
        </w:rPr>
      </w:pPr>
      <w:hyperlink w:anchor="_Toc113357029" w:history="1">
        <w:r w:rsidR="00344DA3" w:rsidRPr="002D45B6">
          <w:rPr>
            <w:rStyle w:val="Hiperpovezava"/>
            <w:noProof/>
          </w:rPr>
          <w:t>12.9</w:t>
        </w:r>
        <w:r w:rsidR="00344DA3">
          <w:rPr>
            <w:rFonts w:eastAsiaTheme="minorEastAsia"/>
            <w:noProof/>
            <w:lang w:eastAsia="sl-SI"/>
          </w:rPr>
          <w:tab/>
        </w:r>
        <w:r w:rsidR="00344DA3" w:rsidRPr="002D45B6">
          <w:rPr>
            <w:rStyle w:val="Hiperpovezava"/>
            <w:noProof/>
          </w:rPr>
          <w:t>Naročanje storitev pri izvajalcu, način komunikacije</w:t>
        </w:r>
        <w:r w:rsidR="00344DA3">
          <w:rPr>
            <w:noProof/>
            <w:webHidden/>
          </w:rPr>
          <w:tab/>
        </w:r>
        <w:r w:rsidR="00344DA3">
          <w:rPr>
            <w:noProof/>
            <w:webHidden/>
          </w:rPr>
          <w:fldChar w:fldCharType="begin"/>
        </w:r>
        <w:r w:rsidR="00344DA3">
          <w:rPr>
            <w:noProof/>
            <w:webHidden/>
          </w:rPr>
          <w:instrText xml:space="preserve"> PAGEREF _Toc113357029 \h </w:instrText>
        </w:r>
        <w:r w:rsidR="00344DA3">
          <w:rPr>
            <w:noProof/>
            <w:webHidden/>
          </w:rPr>
        </w:r>
        <w:r w:rsidR="00344DA3">
          <w:rPr>
            <w:noProof/>
            <w:webHidden/>
          </w:rPr>
          <w:fldChar w:fldCharType="separate"/>
        </w:r>
        <w:r w:rsidR="00344DA3">
          <w:rPr>
            <w:noProof/>
            <w:webHidden/>
          </w:rPr>
          <w:t>88</w:t>
        </w:r>
        <w:r w:rsidR="00344DA3">
          <w:rPr>
            <w:noProof/>
            <w:webHidden/>
          </w:rPr>
          <w:fldChar w:fldCharType="end"/>
        </w:r>
      </w:hyperlink>
    </w:p>
    <w:p w14:paraId="2F37081A" w14:textId="3DF47D1A" w:rsidR="00344DA3" w:rsidRDefault="00415079">
      <w:pPr>
        <w:pStyle w:val="Kazalovsebine2"/>
        <w:tabs>
          <w:tab w:val="left" w:pos="1200"/>
          <w:tab w:val="right" w:leader="dot" w:pos="9396"/>
        </w:tabs>
        <w:rPr>
          <w:rFonts w:eastAsiaTheme="minorEastAsia"/>
          <w:noProof/>
          <w:lang w:eastAsia="sl-SI"/>
        </w:rPr>
      </w:pPr>
      <w:hyperlink w:anchor="_Toc113357030" w:history="1">
        <w:r w:rsidR="00344DA3" w:rsidRPr="002D45B6">
          <w:rPr>
            <w:rStyle w:val="Hiperpovezava"/>
            <w:noProof/>
          </w:rPr>
          <w:t>12.10</w:t>
        </w:r>
        <w:r w:rsidR="00344DA3">
          <w:rPr>
            <w:rFonts w:eastAsiaTheme="minorEastAsia"/>
            <w:noProof/>
            <w:lang w:eastAsia="sl-SI"/>
          </w:rPr>
          <w:tab/>
        </w:r>
        <w:r w:rsidR="00344DA3" w:rsidRPr="002D45B6">
          <w:rPr>
            <w:rStyle w:val="Hiperpovezava"/>
            <w:noProof/>
          </w:rPr>
          <w:t>Redno poročanje naročniku</w:t>
        </w:r>
        <w:r w:rsidR="00344DA3">
          <w:rPr>
            <w:noProof/>
            <w:webHidden/>
          </w:rPr>
          <w:tab/>
        </w:r>
        <w:r w:rsidR="00344DA3">
          <w:rPr>
            <w:noProof/>
            <w:webHidden/>
          </w:rPr>
          <w:fldChar w:fldCharType="begin"/>
        </w:r>
        <w:r w:rsidR="00344DA3">
          <w:rPr>
            <w:noProof/>
            <w:webHidden/>
          </w:rPr>
          <w:instrText xml:space="preserve"> PAGEREF _Toc113357030 \h </w:instrText>
        </w:r>
        <w:r w:rsidR="00344DA3">
          <w:rPr>
            <w:noProof/>
            <w:webHidden/>
          </w:rPr>
        </w:r>
        <w:r w:rsidR="00344DA3">
          <w:rPr>
            <w:noProof/>
            <w:webHidden/>
          </w:rPr>
          <w:fldChar w:fldCharType="separate"/>
        </w:r>
        <w:r w:rsidR="00344DA3">
          <w:rPr>
            <w:noProof/>
            <w:webHidden/>
          </w:rPr>
          <w:t>89</w:t>
        </w:r>
        <w:r w:rsidR="00344DA3">
          <w:rPr>
            <w:noProof/>
            <w:webHidden/>
          </w:rPr>
          <w:fldChar w:fldCharType="end"/>
        </w:r>
      </w:hyperlink>
    </w:p>
    <w:p w14:paraId="6D3E9D8B" w14:textId="0E74B5C5" w:rsidR="00344DA3" w:rsidRDefault="00415079">
      <w:pPr>
        <w:pStyle w:val="Kazalovsebine3"/>
        <w:tabs>
          <w:tab w:val="left" w:pos="1440"/>
        </w:tabs>
        <w:rPr>
          <w:rFonts w:eastAsiaTheme="minorEastAsia" w:cstheme="minorBidi"/>
          <w:noProof/>
          <w:sz w:val="22"/>
          <w:szCs w:val="22"/>
        </w:rPr>
      </w:pPr>
      <w:hyperlink w:anchor="_Toc113357031" w:history="1">
        <w:r w:rsidR="00344DA3" w:rsidRPr="002D45B6">
          <w:rPr>
            <w:rStyle w:val="Hiperpovezava"/>
            <w:noProof/>
          </w:rPr>
          <w:t>12.10.1</w:t>
        </w:r>
        <w:r w:rsidR="00344DA3">
          <w:rPr>
            <w:rFonts w:eastAsiaTheme="minorEastAsia" w:cstheme="minorBidi"/>
            <w:noProof/>
            <w:sz w:val="22"/>
            <w:szCs w:val="22"/>
          </w:rPr>
          <w:tab/>
        </w:r>
        <w:r w:rsidR="00344DA3" w:rsidRPr="002D45B6">
          <w:rPr>
            <w:rStyle w:val="Hiperpovezava"/>
            <w:noProof/>
          </w:rPr>
          <w:t>Redno poročanje, perioda</w:t>
        </w:r>
        <w:r w:rsidR="00344DA3">
          <w:rPr>
            <w:noProof/>
            <w:webHidden/>
          </w:rPr>
          <w:tab/>
        </w:r>
        <w:r w:rsidR="00344DA3">
          <w:rPr>
            <w:noProof/>
            <w:webHidden/>
          </w:rPr>
          <w:fldChar w:fldCharType="begin"/>
        </w:r>
        <w:r w:rsidR="00344DA3">
          <w:rPr>
            <w:noProof/>
            <w:webHidden/>
          </w:rPr>
          <w:instrText xml:space="preserve"> PAGEREF _Toc113357031 \h </w:instrText>
        </w:r>
        <w:r w:rsidR="00344DA3">
          <w:rPr>
            <w:noProof/>
            <w:webHidden/>
          </w:rPr>
        </w:r>
        <w:r w:rsidR="00344DA3">
          <w:rPr>
            <w:noProof/>
            <w:webHidden/>
          </w:rPr>
          <w:fldChar w:fldCharType="separate"/>
        </w:r>
        <w:r w:rsidR="00344DA3">
          <w:rPr>
            <w:noProof/>
            <w:webHidden/>
          </w:rPr>
          <w:t>89</w:t>
        </w:r>
        <w:r w:rsidR="00344DA3">
          <w:rPr>
            <w:noProof/>
            <w:webHidden/>
          </w:rPr>
          <w:fldChar w:fldCharType="end"/>
        </w:r>
      </w:hyperlink>
    </w:p>
    <w:p w14:paraId="162EBE02" w14:textId="7573A9D5" w:rsidR="00344DA3" w:rsidRDefault="00415079">
      <w:pPr>
        <w:pStyle w:val="Kazalovsebine1"/>
        <w:tabs>
          <w:tab w:val="left" w:pos="482"/>
          <w:tab w:val="right" w:leader="dot" w:pos="9396"/>
        </w:tabs>
        <w:rPr>
          <w:rFonts w:eastAsiaTheme="minorEastAsia"/>
          <w:b w:val="0"/>
          <w:caps w:val="0"/>
          <w:noProof/>
          <w:sz w:val="22"/>
          <w:lang w:eastAsia="sl-SI"/>
        </w:rPr>
      </w:pPr>
      <w:hyperlink w:anchor="_Toc113357032" w:history="1">
        <w:r w:rsidR="00344DA3" w:rsidRPr="002D45B6">
          <w:rPr>
            <w:rStyle w:val="Hiperpovezava"/>
            <w:noProof/>
          </w:rPr>
          <w:t>13</w:t>
        </w:r>
        <w:r w:rsidR="00344DA3">
          <w:rPr>
            <w:rFonts w:eastAsiaTheme="minorEastAsia"/>
            <w:b w:val="0"/>
            <w:caps w:val="0"/>
            <w:noProof/>
            <w:sz w:val="22"/>
            <w:lang w:eastAsia="sl-SI"/>
          </w:rPr>
          <w:tab/>
        </w:r>
        <w:r w:rsidR="00344DA3" w:rsidRPr="002D45B6">
          <w:rPr>
            <w:rStyle w:val="Hiperpovezava"/>
            <w:noProof/>
          </w:rPr>
          <w:t>PRILOGE</w:t>
        </w:r>
        <w:r w:rsidR="00344DA3">
          <w:rPr>
            <w:noProof/>
            <w:webHidden/>
          </w:rPr>
          <w:tab/>
        </w:r>
        <w:r w:rsidR="00344DA3">
          <w:rPr>
            <w:noProof/>
            <w:webHidden/>
          </w:rPr>
          <w:fldChar w:fldCharType="begin"/>
        </w:r>
        <w:r w:rsidR="00344DA3">
          <w:rPr>
            <w:noProof/>
            <w:webHidden/>
          </w:rPr>
          <w:instrText xml:space="preserve"> PAGEREF _Toc113357032 \h </w:instrText>
        </w:r>
        <w:r w:rsidR="00344DA3">
          <w:rPr>
            <w:noProof/>
            <w:webHidden/>
          </w:rPr>
        </w:r>
        <w:r w:rsidR="00344DA3">
          <w:rPr>
            <w:noProof/>
            <w:webHidden/>
          </w:rPr>
          <w:fldChar w:fldCharType="separate"/>
        </w:r>
        <w:r w:rsidR="00344DA3">
          <w:rPr>
            <w:noProof/>
            <w:webHidden/>
          </w:rPr>
          <w:t>89</w:t>
        </w:r>
        <w:r w:rsidR="00344DA3">
          <w:rPr>
            <w:noProof/>
            <w:webHidden/>
          </w:rPr>
          <w:fldChar w:fldCharType="end"/>
        </w:r>
      </w:hyperlink>
    </w:p>
    <w:p w14:paraId="6E631E6C" w14:textId="452FAE5C" w:rsidR="00B7456F" w:rsidRDefault="00BD2F1E" w:rsidP="00AE7727">
      <w:pPr>
        <w:jc w:val="both"/>
        <w:rPr>
          <w:b/>
          <w:bCs/>
        </w:rPr>
      </w:pPr>
      <w:r>
        <w:rPr>
          <w:b/>
          <w:bCs/>
        </w:rPr>
        <w:fldChar w:fldCharType="end"/>
      </w:r>
    </w:p>
    <w:p w14:paraId="6B93070C" w14:textId="77777777" w:rsidR="00B80C09" w:rsidRDefault="00B80C09" w:rsidP="002F48FB">
      <w:pPr>
        <w:jc w:val="both"/>
        <w:rPr>
          <w:b/>
          <w:bCs/>
        </w:rPr>
      </w:pPr>
    </w:p>
    <w:p w14:paraId="02825445" w14:textId="77777777" w:rsidR="00B7456F" w:rsidRDefault="00B7456F">
      <w:pPr>
        <w:rPr>
          <w:rFonts w:asciiTheme="majorHAnsi" w:eastAsiaTheme="majorEastAsia" w:hAnsiTheme="majorHAnsi" w:cstheme="majorBidi"/>
          <w:b/>
          <w:color w:val="2E74B5" w:themeColor="accent1" w:themeShade="BF"/>
          <w:sz w:val="32"/>
          <w:szCs w:val="32"/>
        </w:rPr>
      </w:pPr>
      <w:bookmarkStart w:id="0" w:name="_Toc57223642"/>
      <w:bookmarkStart w:id="1" w:name="_Toc57223781"/>
      <w:bookmarkStart w:id="2" w:name="_Toc57223866"/>
      <w:bookmarkStart w:id="3" w:name="_Toc57278856"/>
      <w:bookmarkStart w:id="4" w:name="_Toc57278958"/>
      <w:bookmarkStart w:id="5" w:name="_Toc57280657"/>
      <w:bookmarkStart w:id="6" w:name="_Toc57302336"/>
      <w:bookmarkEnd w:id="0"/>
      <w:bookmarkEnd w:id="1"/>
      <w:bookmarkEnd w:id="2"/>
      <w:bookmarkEnd w:id="3"/>
      <w:bookmarkEnd w:id="4"/>
      <w:bookmarkEnd w:id="5"/>
      <w:bookmarkEnd w:id="6"/>
      <w:r>
        <w:rPr>
          <w:b/>
        </w:rPr>
        <w:br w:type="page"/>
      </w:r>
    </w:p>
    <w:p w14:paraId="3929499F" w14:textId="2FC5AABE" w:rsidR="00884895" w:rsidRPr="002103C8" w:rsidRDefault="004C463F" w:rsidP="004C463F">
      <w:pPr>
        <w:pStyle w:val="Naslov1"/>
      </w:pPr>
      <w:bookmarkStart w:id="7" w:name="_Toc57302585"/>
      <w:bookmarkStart w:id="8" w:name="_Toc57302338"/>
      <w:bookmarkStart w:id="9" w:name="_Toc57280659"/>
      <w:bookmarkStart w:id="10" w:name="_Toc58251932"/>
      <w:bookmarkStart w:id="11" w:name="_Toc106191342"/>
      <w:bookmarkStart w:id="12" w:name="_Toc113356878"/>
      <w:bookmarkEnd w:id="7"/>
      <w:r w:rsidRPr="004C463F">
        <w:lastRenderedPageBreak/>
        <w:t>Splošn</w:t>
      </w:r>
      <w:r>
        <w:t>e</w:t>
      </w:r>
      <w:r w:rsidR="007C2460">
        <w:t xml:space="preserve"> </w:t>
      </w:r>
      <w:r w:rsidRPr="00005676">
        <w:t>informacij</w:t>
      </w:r>
      <w:bookmarkEnd w:id="8"/>
      <w:bookmarkEnd w:id="9"/>
      <w:bookmarkEnd w:id="10"/>
      <w:r>
        <w:t>e</w:t>
      </w:r>
      <w:bookmarkEnd w:id="11"/>
      <w:bookmarkEnd w:id="12"/>
    </w:p>
    <w:p w14:paraId="138AE014" w14:textId="77777777" w:rsidR="00005676" w:rsidRPr="00005676" w:rsidRDefault="00005676" w:rsidP="00005676">
      <w:pPr>
        <w:jc w:val="both"/>
        <w:rPr>
          <w:lang w:bidi="sl-SI"/>
        </w:rPr>
      </w:pPr>
      <w:r w:rsidRPr="00005676">
        <w:rPr>
          <w:lang w:bidi="sl-SI"/>
        </w:rPr>
        <w:t xml:space="preserve">Ministrstvo za izobraževanje, znanost in šport vodi </w:t>
      </w:r>
      <w:r w:rsidRPr="00005676">
        <w:rPr>
          <w:i/>
          <w:lang w:bidi="sl-SI"/>
        </w:rPr>
        <w:t>Evidenco o prijavljenih kandidatih za vpis v začetni letnik srednje šole</w:t>
      </w:r>
      <w:r w:rsidRPr="00005676">
        <w:rPr>
          <w:lang w:bidi="sl-SI"/>
        </w:rPr>
        <w:t xml:space="preserve"> ter </w:t>
      </w:r>
      <w:r w:rsidRPr="00005676">
        <w:rPr>
          <w:i/>
          <w:lang w:bidi="sl-SI"/>
        </w:rPr>
        <w:t>Evidenco prijavljenih in vpisanih v dijaške domove</w:t>
      </w:r>
      <w:r w:rsidRPr="00005676">
        <w:rPr>
          <w:lang w:bidi="sl-SI"/>
        </w:rPr>
        <w:t>.</w:t>
      </w:r>
    </w:p>
    <w:p w14:paraId="51C32818" w14:textId="77777777" w:rsidR="00005676" w:rsidRPr="00005676" w:rsidRDefault="00005676" w:rsidP="00005676">
      <w:pPr>
        <w:jc w:val="both"/>
        <w:rPr>
          <w:lang w:bidi="sl-SI"/>
        </w:rPr>
      </w:pPr>
      <w:r w:rsidRPr="00005676">
        <w:rPr>
          <w:lang w:bidi="sl-SI"/>
        </w:rPr>
        <w:t>Evidenca o prijavljenih kandidatih za vpis v začetni letnik srednje šole je implementirana z obstoječo aplikacijo Vpis v začetni letnik SŠ, Evidenca prijavljenih in vpisanih v dijaške domove pa z aplikacijo Vpis v dijaške domove. To sta spletni aplikaciji za prenos in posredovanje podatkov med osnovnimi šolami, srednjimi šolami in ministrstvom.</w:t>
      </w:r>
    </w:p>
    <w:p w14:paraId="46E60FD6" w14:textId="77777777" w:rsidR="00005676" w:rsidRPr="00005676" w:rsidRDefault="00005676" w:rsidP="00005676">
      <w:pPr>
        <w:jc w:val="both"/>
        <w:rPr>
          <w:lang w:bidi="sl-SI"/>
        </w:rPr>
      </w:pPr>
      <w:r w:rsidRPr="00005676">
        <w:rPr>
          <w:lang w:bidi="sl-SI"/>
        </w:rPr>
        <w:t xml:space="preserve">V aplikaciji </w:t>
      </w:r>
      <w:r w:rsidRPr="00005676">
        <w:rPr>
          <w:b/>
          <w:lang w:bidi="sl-SI"/>
        </w:rPr>
        <w:t>Vpis v začetni letnik SŠ</w:t>
      </w:r>
      <w:r w:rsidRPr="00005676">
        <w:rPr>
          <w:lang w:bidi="sl-SI"/>
        </w:rPr>
        <w:t xml:space="preserve"> se vodi evidenca prijav kandidatov za vpis v začetni letnik srednjih šol, izvajajo se vse obdelave od prijave kandidatov, izbirnega postopka v primeru omejitve vpisa v prvem in drugem krogu glede na želje kandidatov in njihove dosežene rezultate, do dejanskega vpisa kandidatov v posamezni izobraževalni program na izbrani šoli.</w:t>
      </w:r>
    </w:p>
    <w:p w14:paraId="02FA6CE6" w14:textId="77777777" w:rsidR="00005676" w:rsidRPr="00005676" w:rsidRDefault="00005676" w:rsidP="00005676">
      <w:pPr>
        <w:jc w:val="both"/>
        <w:rPr>
          <w:lang w:bidi="sl-SI"/>
        </w:rPr>
      </w:pPr>
      <w:r w:rsidRPr="00005676">
        <w:rPr>
          <w:lang w:bidi="sl-SI"/>
        </w:rPr>
        <w:t xml:space="preserve">Aplikacija </w:t>
      </w:r>
      <w:r w:rsidRPr="00005676">
        <w:rPr>
          <w:b/>
          <w:lang w:bidi="sl-SI"/>
        </w:rPr>
        <w:t>Vpis v dijaške domove</w:t>
      </w:r>
      <w:r w:rsidRPr="00005676">
        <w:rPr>
          <w:lang w:bidi="sl-SI"/>
        </w:rPr>
        <w:t xml:space="preserve"> je namenjena izvedbi vpisnega postopka v dijaških domovih, evidentiranju dijakov, ki bivajo v dijaških domovih, ugotavljanju obsega financiranja dejavnosti dijaških domov in upravičenosti za sofinanciranje plačil staršev iz državnega proračuna, ki imajo v dijaških domovih sočasno vključenega več kot enega otroka.</w:t>
      </w:r>
    </w:p>
    <w:p w14:paraId="5C305319" w14:textId="77777777" w:rsidR="00005676" w:rsidRPr="00005676" w:rsidRDefault="00005676" w:rsidP="00005676">
      <w:pPr>
        <w:jc w:val="both"/>
        <w:rPr>
          <w:lang w:bidi="sl-SI"/>
        </w:rPr>
      </w:pPr>
      <w:r w:rsidRPr="00005676">
        <w:rPr>
          <w:lang w:bidi="sl-SI"/>
        </w:rPr>
        <w:t>Aplikacije od leta 2009 delujejo na Oracle podatkovni bazi. Večjih prenov v logični strukturi aplikacij od navedenega leta ni bilo.</w:t>
      </w:r>
    </w:p>
    <w:p w14:paraId="44F0D1FB" w14:textId="3D6A06D7" w:rsidR="00005676" w:rsidRPr="00005676" w:rsidRDefault="00005676" w:rsidP="00005676">
      <w:pPr>
        <w:jc w:val="both"/>
        <w:rPr>
          <w:lang w:bidi="sl-SI"/>
        </w:rPr>
      </w:pPr>
      <w:r w:rsidRPr="00005676">
        <w:rPr>
          <w:lang w:bidi="sl-SI"/>
        </w:rPr>
        <w:t>Aplikacije je treba zaradi zastarelosti tehnologije in optimizacije delovanja prenoviti ter dodatno implementirati tudi povezovanja zbirk osebnih podatkov skladno s 135. b in 135. c členom člena Zakona o organizaciji in financiranju vzgoje in izobraževanja. Ob tem je treba oblikovati uporabniški vmesnik z izboljšanjem uporabniške izkušnje, ki bo zaposlenim na zavodu omogočil boljše opravljanje dela. Prenovljene aplikacije se bo uporabljalo pri vpisu v srednje šole in dijaške domove v šolskem letu 202</w:t>
      </w:r>
      <w:r>
        <w:rPr>
          <w:lang w:bidi="sl-SI"/>
        </w:rPr>
        <w:t>3</w:t>
      </w:r>
      <w:r w:rsidRPr="00005676">
        <w:rPr>
          <w:lang w:bidi="sl-SI"/>
        </w:rPr>
        <w:t>/202</w:t>
      </w:r>
      <w:r>
        <w:rPr>
          <w:lang w:bidi="sl-SI"/>
        </w:rPr>
        <w:t>4</w:t>
      </w:r>
      <w:r w:rsidRPr="00005676">
        <w:rPr>
          <w:lang w:bidi="sl-SI"/>
        </w:rPr>
        <w:t>.</w:t>
      </w:r>
    </w:p>
    <w:p w14:paraId="65B46A3D" w14:textId="77777777" w:rsidR="00005676" w:rsidRPr="00005676" w:rsidRDefault="00005676" w:rsidP="00005676">
      <w:pPr>
        <w:jc w:val="both"/>
        <w:rPr>
          <w:lang w:bidi="sl-SI"/>
        </w:rPr>
      </w:pPr>
      <w:r w:rsidRPr="00005676">
        <w:rPr>
          <w:lang w:bidi="sl-SI"/>
        </w:rPr>
        <w:t>S projektom želi naročnik doseči naslednje cilje:</w:t>
      </w:r>
    </w:p>
    <w:p w14:paraId="4FF1A15D" w14:textId="77777777" w:rsidR="00005676" w:rsidRDefault="00005676" w:rsidP="009B087F">
      <w:pPr>
        <w:pStyle w:val="Odstavekseznama"/>
        <w:numPr>
          <w:ilvl w:val="0"/>
          <w:numId w:val="40"/>
        </w:numPr>
        <w:jc w:val="both"/>
      </w:pPr>
      <w:r>
        <w:t>izdelati uporabniku prijazno aplikacijo za izvedbo prijavnega, izbirnega in vpisnega dela postopka vpisa v začetni letnik srednjih šol in v dijaške domove,</w:t>
      </w:r>
    </w:p>
    <w:p w14:paraId="03C85EE8" w14:textId="77777777" w:rsidR="00005676" w:rsidRPr="00275FE8" w:rsidRDefault="00005676" w:rsidP="009B087F">
      <w:pPr>
        <w:pStyle w:val="Odstavekseznama"/>
        <w:numPr>
          <w:ilvl w:val="0"/>
          <w:numId w:val="40"/>
        </w:numPr>
        <w:jc w:val="both"/>
      </w:pPr>
      <w:r w:rsidRPr="00275FE8">
        <w:t>omogočiti avtomatično prilagajanje objav javno dostopnih informacij skladno z Zakonom od dostopnosti spletišč in mobilnih aplikacij (Uradni list RS, št. 30/18),</w:t>
      </w:r>
    </w:p>
    <w:p w14:paraId="38ED8FE5" w14:textId="77777777" w:rsidR="00005676" w:rsidRDefault="00005676" w:rsidP="009B087F">
      <w:pPr>
        <w:pStyle w:val="Odstavekseznama"/>
        <w:numPr>
          <w:ilvl w:val="0"/>
          <w:numId w:val="40"/>
        </w:numPr>
        <w:jc w:val="both"/>
      </w:pPr>
      <w:r>
        <w:t>zagotavljati dosledno beleženje revizijske sledi obdelave osebnih podatkov.</w:t>
      </w:r>
    </w:p>
    <w:p w14:paraId="7DB6EC0E" w14:textId="26EF54A4" w:rsidR="003E0C39" w:rsidRDefault="00005676" w:rsidP="002F48FB">
      <w:pPr>
        <w:jc w:val="both"/>
      </w:pPr>
      <w:r w:rsidRPr="00275FE8">
        <w:t xml:space="preserve">Izbrani ponudnik bo izdelal </w:t>
      </w:r>
      <w:r w:rsidR="009B5284" w:rsidRPr="00275FE8">
        <w:t xml:space="preserve">modula </w:t>
      </w:r>
      <w:r w:rsidRPr="00275FE8">
        <w:t>Vpis v srednje šole in Vpis v dijaške domove</w:t>
      </w:r>
      <w:r w:rsidR="009B5284" w:rsidRPr="00275FE8">
        <w:t xml:space="preserve"> spletne aplikacije</w:t>
      </w:r>
      <w:r w:rsidRPr="00275FE8">
        <w:t>, skladno z zastavljenimi cilji, višjo stopnjo digitalizacije, predvsem pa izboljšano uporabniško izkušnjo.</w:t>
      </w:r>
      <w:r w:rsidR="00EC2B8D">
        <w:t xml:space="preserve"> </w:t>
      </w:r>
    </w:p>
    <w:p w14:paraId="55C17F71" w14:textId="63DC9E93" w:rsidR="004E2A94" w:rsidRDefault="004E2A94" w:rsidP="002F48FB">
      <w:pPr>
        <w:jc w:val="both"/>
      </w:pPr>
      <w:r w:rsidRPr="00275FE8">
        <w:t>Opomba: V dokumentu uporabljeni izrazi, ki se nanašajo na osebe in so zapisani v moški slovnični obliki, so uporabljeni kot nevtralni za ženski in moški spol.</w:t>
      </w:r>
    </w:p>
    <w:p w14:paraId="6D55C634" w14:textId="77777777" w:rsidR="004C463F" w:rsidRDefault="004C463F">
      <w:pPr>
        <w:rPr>
          <w:rFonts w:asciiTheme="majorHAnsi" w:eastAsiaTheme="majorEastAsia" w:hAnsiTheme="majorHAnsi" w:cstheme="majorBidi"/>
          <w:caps/>
          <w:color w:val="2E74B5" w:themeColor="accent1" w:themeShade="BF"/>
          <w:sz w:val="32"/>
          <w:szCs w:val="32"/>
        </w:rPr>
      </w:pPr>
      <w:bookmarkStart w:id="13" w:name="_Toc57302340"/>
      <w:bookmarkStart w:id="14" w:name="_Toc57280661"/>
      <w:bookmarkStart w:id="15" w:name="_Toc58251933"/>
      <w:r>
        <w:br w:type="page"/>
      </w:r>
    </w:p>
    <w:p w14:paraId="08999ADD" w14:textId="6168CD43" w:rsidR="00902E15" w:rsidRPr="00BD2F1E" w:rsidRDefault="00BD2F1E" w:rsidP="00BD2F1E">
      <w:pPr>
        <w:pStyle w:val="Naslov1"/>
      </w:pPr>
      <w:bookmarkStart w:id="16" w:name="_Toc106191343"/>
      <w:bookmarkStart w:id="17" w:name="_Toc113356879"/>
      <w:r w:rsidRPr="00BD2F1E">
        <w:lastRenderedPageBreak/>
        <w:t>Pravna podlaga za izvedbo projekta</w:t>
      </w:r>
      <w:bookmarkEnd w:id="13"/>
      <w:bookmarkEnd w:id="14"/>
      <w:bookmarkEnd w:id="15"/>
      <w:bookmarkEnd w:id="16"/>
      <w:bookmarkEnd w:id="17"/>
    </w:p>
    <w:p w14:paraId="07D6B381" w14:textId="77777777" w:rsidR="00902E15" w:rsidRPr="002103C8" w:rsidRDefault="00902E15" w:rsidP="002F48FB">
      <w:pPr>
        <w:jc w:val="both"/>
      </w:pPr>
      <w:r>
        <w:t xml:space="preserve">MIZŠ mora zagotavljati izvedbo vpisnega postopka skladno s pravno podlago, ki je </w:t>
      </w:r>
      <w:r w:rsidR="005A2E7C">
        <w:t>navedena</w:t>
      </w:r>
      <w:r>
        <w:t xml:space="preserve"> v nadaljevanju.</w:t>
      </w:r>
    </w:p>
    <w:p w14:paraId="52B11D93" w14:textId="762704A8" w:rsidR="005E2634" w:rsidRPr="00BD2F1E" w:rsidRDefault="00BD2F1E" w:rsidP="00BD2F1E">
      <w:pPr>
        <w:pStyle w:val="Naslov2"/>
      </w:pPr>
      <w:bookmarkStart w:id="18" w:name="_Toc57280662"/>
      <w:bookmarkStart w:id="19" w:name="_Toc57302341"/>
      <w:bookmarkStart w:id="20" w:name="_Toc58251934"/>
      <w:bookmarkStart w:id="21" w:name="_Toc106191344"/>
      <w:bookmarkStart w:id="22" w:name="_Toc113356880"/>
      <w:r w:rsidRPr="00BD2F1E">
        <w:t>Evidenca o prijavljenih kandidatih za vpis</w:t>
      </w:r>
      <w:bookmarkEnd w:id="18"/>
      <w:bookmarkEnd w:id="19"/>
      <w:bookmarkEnd w:id="20"/>
      <w:bookmarkEnd w:id="21"/>
      <w:bookmarkEnd w:id="22"/>
      <w:r w:rsidRPr="00BD2F1E">
        <w:t xml:space="preserve"> </w:t>
      </w:r>
    </w:p>
    <w:p w14:paraId="415729CF" w14:textId="25491C04" w:rsidR="004C463F" w:rsidRPr="004C463F" w:rsidRDefault="004C463F" w:rsidP="004C463F">
      <w:pPr>
        <w:jc w:val="both"/>
        <w:rPr>
          <w:lang w:bidi="sl-SI"/>
        </w:rPr>
      </w:pPr>
      <w:r w:rsidRPr="004C463F">
        <w:rPr>
          <w:b/>
          <w:lang w:bidi="sl-SI"/>
        </w:rPr>
        <w:t>Pravna podlaga</w:t>
      </w:r>
      <w:r w:rsidRPr="004C463F">
        <w:rPr>
          <w:lang w:bidi="sl-SI"/>
        </w:rPr>
        <w:t>: 42., 43. in 44. a člen Zakona o gimnazijah (Uradni list RS, št. 1/07 - urad</w:t>
      </w:r>
      <w:r w:rsidR="00643222">
        <w:rPr>
          <w:lang w:bidi="sl-SI"/>
        </w:rPr>
        <w:t>no prečiščeno besedilo, 68/17,</w:t>
      </w:r>
      <w:r w:rsidRPr="004C463F">
        <w:rPr>
          <w:lang w:bidi="sl-SI"/>
        </w:rPr>
        <w:t xml:space="preserve"> 6/18 - ZIO-1 in 46/19), 86., 87. in 88. a člen Zakona o poklicnem in strokovnem izobraževanju (Uradni list RS, št. 79/06, 68/17 in 46/19), četrti </w:t>
      </w:r>
      <w:r w:rsidR="00643222" w:rsidRPr="004C463F">
        <w:rPr>
          <w:lang w:bidi="sl-SI"/>
        </w:rPr>
        <w:t>odstavek 9. člena Zakona o varstvu osebnih podatkov (Uradni Iist RS, št. 94/07 - uradno prečiščeno besedilo</w:t>
      </w:r>
      <w:r w:rsidR="00643222">
        <w:rPr>
          <w:lang w:bidi="sl-SI"/>
        </w:rPr>
        <w:t xml:space="preserve"> </w:t>
      </w:r>
      <w:r w:rsidR="00643222" w:rsidRPr="00552B23">
        <w:rPr>
          <w:lang w:bidi="sl-SI"/>
        </w:rPr>
        <w:t>in 177/20</w:t>
      </w:r>
      <w:r w:rsidR="00643222" w:rsidRPr="004C463F">
        <w:rPr>
          <w:lang w:bidi="sl-SI"/>
        </w:rPr>
        <w:t>) ter 16. do 20. člen Pravilnika o vpisu v srednje šole (Uradni list RS, št. 30/18).</w:t>
      </w:r>
    </w:p>
    <w:p w14:paraId="47EBCBE8" w14:textId="77777777" w:rsidR="004C463F" w:rsidRPr="004C463F" w:rsidRDefault="004C463F" w:rsidP="004C463F">
      <w:pPr>
        <w:jc w:val="both"/>
        <w:rPr>
          <w:lang w:bidi="sl-SI"/>
        </w:rPr>
      </w:pPr>
      <w:r w:rsidRPr="004C463F">
        <w:rPr>
          <w:b/>
          <w:lang w:bidi="sl-SI"/>
        </w:rPr>
        <w:t>Kategorije posameznikov, na katere se nanašajo osebni podatki v zbirki</w:t>
      </w:r>
      <w:r w:rsidRPr="004C463F">
        <w:rPr>
          <w:lang w:bidi="sl-SI"/>
        </w:rPr>
        <w:t>: Kandidati za vpis v začetne letnike srednješolskega izobraževanja po različnih vrstah izobraževalnih programov.</w:t>
      </w:r>
    </w:p>
    <w:p w14:paraId="3BFA57BA" w14:textId="77777777" w:rsidR="004C463F" w:rsidRPr="004C463F" w:rsidRDefault="004C463F" w:rsidP="004C463F">
      <w:pPr>
        <w:jc w:val="both"/>
        <w:rPr>
          <w:lang w:bidi="sl-SI"/>
        </w:rPr>
      </w:pPr>
      <w:r w:rsidRPr="004C463F">
        <w:rPr>
          <w:b/>
          <w:lang w:bidi="sl-SI"/>
        </w:rPr>
        <w:t>Namen obdelave osebnih podatkov</w:t>
      </w:r>
      <w:r w:rsidRPr="004C463F">
        <w:rPr>
          <w:lang w:bidi="sl-SI"/>
        </w:rPr>
        <w:t>: Izvedba vpisnega in izbirnega postopka v srednjih šolah, statistični podatki.</w:t>
      </w:r>
    </w:p>
    <w:p w14:paraId="0E044940" w14:textId="77777777" w:rsidR="004C463F" w:rsidRPr="004C463F" w:rsidRDefault="004C463F" w:rsidP="004C463F">
      <w:pPr>
        <w:jc w:val="both"/>
        <w:rPr>
          <w:lang w:bidi="sl-SI"/>
        </w:rPr>
      </w:pPr>
      <w:r w:rsidRPr="004C463F">
        <w:rPr>
          <w:b/>
          <w:lang w:bidi="sl-SI"/>
        </w:rPr>
        <w:t>Rok hrambe</w:t>
      </w:r>
      <w:r w:rsidRPr="004C463F">
        <w:rPr>
          <w:lang w:bidi="sl-SI"/>
        </w:rPr>
        <w:t>: Podatki se hranijo trajno</w:t>
      </w:r>
    </w:p>
    <w:p w14:paraId="557AC516" w14:textId="77777777" w:rsidR="004C463F" w:rsidRPr="004C463F" w:rsidRDefault="004C463F" w:rsidP="004C463F">
      <w:pPr>
        <w:jc w:val="both"/>
        <w:rPr>
          <w:lang w:bidi="sl-SI"/>
        </w:rPr>
      </w:pPr>
      <w:r w:rsidRPr="004C463F">
        <w:rPr>
          <w:b/>
          <w:lang w:bidi="sl-SI"/>
        </w:rPr>
        <w:t>Vrste osebnih podatkov v zbirki</w:t>
      </w:r>
      <w:r w:rsidRPr="004C463F">
        <w:rPr>
          <w:lang w:bidi="sl-SI"/>
        </w:rPr>
        <w:t>: Naziv podatka: Ime in priimek, enotna matična številka občana, e-naslov, telefonska številka, davčna številka, spol, datum, kraj, občina in država rojstva, stalno in začasno bivališče, državljanstvo in predhodno pridobljena izobrazba (ime in sedež šole, kjer je kandidat končal zadnji razred oz. letnik, ime izobraževalnega programa, zadnji uspešno končan razred oz. letnik, prvi tuji jezik), ocene in drugi podatki v skladu z merili za vpis v srednje šole z omejitvijo vpisa, podatki o ponavljanju letnika, podatki o preusmeritvi v drug program, podatki o usmerjanju mladostnika s posebnimi potrebami, podatki o prenosu prijav, o programu, v katerega se prijavlja, in podatki o starših (osebno ime, prebivališče, e-naslov, davčna številka in telefonska številka).</w:t>
      </w:r>
    </w:p>
    <w:p w14:paraId="61E7B69B" w14:textId="77777777" w:rsidR="004C463F" w:rsidRPr="004C463F" w:rsidRDefault="004C463F" w:rsidP="004C463F">
      <w:pPr>
        <w:jc w:val="both"/>
        <w:rPr>
          <w:lang w:bidi="sl-SI"/>
        </w:rPr>
      </w:pPr>
      <w:r w:rsidRPr="004C463F">
        <w:rPr>
          <w:b/>
          <w:lang w:bidi="sl-SI"/>
        </w:rPr>
        <w:t>Uporabniki zbirke</w:t>
      </w:r>
      <w:r w:rsidRPr="004C463F">
        <w:rPr>
          <w:lang w:bidi="sl-SI"/>
        </w:rPr>
        <w:t>: VIZ, kjer se kandidat vpisuje.</w:t>
      </w:r>
    </w:p>
    <w:p w14:paraId="0E883166" w14:textId="11553B71" w:rsidR="005E2634" w:rsidRDefault="004C463F" w:rsidP="004C463F">
      <w:pPr>
        <w:jc w:val="both"/>
      </w:pPr>
      <w:r w:rsidRPr="004C463F">
        <w:rPr>
          <w:lang w:bidi="sl-SI"/>
        </w:rPr>
        <w:t>Izvajalec bo pri svojem delu izvajal tudi obdelave osebnih podatkov; pri tem bo ravnal v skladu z veljavno zakonodajo o varstvu osebnih podatkov.</w:t>
      </w:r>
    </w:p>
    <w:p w14:paraId="19DBCA35" w14:textId="77777777" w:rsidR="005E2634" w:rsidRPr="005E2634" w:rsidRDefault="005E2634" w:rsidP="004C463F">
      <w:pPr>
        <w:pStyle w:val="Naslov2"/>
      </w:pPr>
      <w:bookmarkStart w:id="23" w:name="_Toc57280663"/>
      <w:bookmarkStart w:id="24" w:name="_Toc57302342"/>
      <w:bookmarkStart w:id="25" w:name="_Toc58251935"/>
      <w:bookmarkStart w:id="26" w:name="_Toc106191345"/>
      <w:bookmarkStart w:id="27" w:name="_Toc113356881"/>
      <w:r w:rsidRPr="004C463F">
        <w:t>Evidenca</w:t>
      </w:r>
      <w:r w:rsidRPr="005E2634">
        <w:t xml:space="preserve"> prijavljenih in vpisanih v dijaške domove</w:t>
      </w:r>
      <w:bookmarkEnd w:id="23"/>
      <w:bookmarkEnd w:id="24"/>
      <w:bookmarkEnd w:id="25"/>
      <w:bookmarkEnd w:id="26"/>
      <w:bookmarkEnd w:id="27"/>
      <w:r w:rsidRPr="005E2634">
        <w:t xml:space="preserve"> </w:t>
      </w:r>
    </w:p>
    <w:p w14:paraId="39833EEE" w14:textId="77777777" w:rsidR="00643222" w:rsidRDefault="005E2634" w:rsidP="002F48FB">
      <w:pPr>
        <w:jc w:val="both"/>
      </w:pPr>
      <w:r w:rsidRPr="005E2634">
        <w:rPr>
          <w:b/>
        </w:rPr>
        <w:t>Pravna podlaga :</w:t>
      </w:r>
      <w:r>
        <w:t xml:space="preserve"> </w:t>
      </w:r>
      <w:r w:rsidR="004C463F">
        <w:t xml:space="preserve">26. alinea sedmega odstavka 81. člena Zakona o organizaciji in financiranju vzgoje in izobraževanja (Uradni list RS, št. 16/07 - uradno prečiščeno besedilo, 36/08, 58/09, 64/09 - popr., 65/09 - popr., 20/11, 40/12 - ZUJF, 57/12 - ZPCP-2D, 47/15,46/16, 49/16 - </w:t>
      </w:r>
      <w:r w:rsidR="00643222">
        <w:t xml:space="preserve">popr., 25/17 - ZVaj, </w:t>
      </w:r>
      <w:r w:rsidR="00643222" w:rsidRPr="00A81577">
        <w:t>123/21, 172/21, 207/21 in 105/22 – ZZNŠPP</w:t>
      </w:r>
      <w:r w:rsidR="00643222">
        <w:t>) , šesti odstavek 29. člena, 42., 43. in 44a. člen Zakona o gimnazijah (Uradni list RS,</w:t>
      </w:r>
      <w:r w:rsidR="00643222" w:rsidRPr="00C96BEC">
        <w:t xml:space="preserve"> št. 1/07 – uradno prečiščeno besedilo, </w:t>
      </w:r>
      <w:r w:rsidR="00643222">
        <w:t xml:space="preserve">št. 68/17, 6/18 – ZIO-1 in 46/19), šesti odstavek 59. člena, 86., 87. in 88a. člen Zakona o poklicnem in strokovnem izobraževanju (Uradni list RS, </w:t>
      </w:r>
      <w:r w:rsidR="00643222" w:rsidRPr="00290204">
        <w:t>št. 79/06, 68/17 in 46/19</w:t>
      </w:r>
      <w:r w:rsidR="00643222">
        <w:t>), četrti odstavek 9. člena Zakona o varstvu osebnih podatkov (Uradni list RS, št. 94/07 - uradno prečiščeno besedilo</w:t>
      </w:r>
      <w:r w:rsidR="00643222" w:rsidRPr="004372B3">
        <w:t xml:space="preserve"> in 177/20</w:t>
      </w:r>
      <w:r w:rsidR="00643222">
        <w:t>), 13. in 36. člen Pravilnika o bivanju v dijaških domovih (Uradni list RS, št. 30/18, 70/19, 92/22 in 114/22 – popr.</w:t>
      </w:r>
    </w:p>
    <w:p w14:paraId="4C20E9AC" w14:textId="50C1E537" w:rsidR="005E2634" w:rsidRDefault="005E2634" w:rsidP="002F48FB">
      <w:pPr>
        <w:jc w:val="both"/>
      </w:pPr>
      <w:r w:rsidRPr="005E2634">
        <w:rPr>
          <w:b/>
        </w:rPr>
        <w:lastRenderedPageBreak/>
        <w:t>Kategorije posameznikov</w:t>
      </w:r>
      <w:r w:rsidR="00675D83">
        <w:rPr>
          <w:b/>
        </w:rPr>
        <w:t>,</w:t>
      </w:r>
      <w:r w:rsidRPr="005E2634">
        <w:rPr>
          <w:b/>
        </w:rPr>
        <w:t xml:space="preserve"> na katere se nanašajo osebni podatki v zbirki:</w:t>
      </w:r>
      <w:r>
        <w:t xml:space="preserve"> Dijaki, vpisani v dijaški dom</w:t>
      </w:r>
      <w:r w:rsidR="00675D83">
        <w:t>,</w:t>
      </w:r>
      <w:r>
        <w:t xml:space="preserve"> in njihovi starši (zastopniki).</w:t>
      </w:r>
    </w:p>
    <w:p w14:paraId="25B13D15" w14:textId="77777777" w:rsidR="005E2634" w:rsidRDefault="005E2634" w:rsidP="002F48FB">
      <w:pPr>
        <w:jc w:val="both"/>
      </w:pPr>
      <w:r w:rsidRPr="005E2634">
        <w:rPr>
          <w:b/>
        </w:rPr>
        <w:t>Namen obdelave osebnih podatkov:</w:t>
      </w:r>
      <w:r>
        <w:t xml:space="preserve"> Izvedba vpisnega postopka v dijaških domovih, evidentiranje dijakov, ki bivajo v dijaških domovih, podlaga za ugotavljanje obsega financiranja dejavnosti dijaških domov in ugotavljanje upravičenosti za sofinanciranje plačil staršev iz državnega proračuna, ki imajo v dijaških domovih sočasno vključenega več kot enega otroka. </w:t>
      </w:r>
    </w:p>
    <w:p w14:paraId="1B81210D" w14:textId="77777777" w:rsidR="005E2634" w:rsidRDefault="005E2634" w:rsidP="002F48FB">
      <w:pPr>
        <w:jc w:val="both"/>
      </w:pPr>
      <w:r w:rsidRPr="005E2634">
        <w:rPr>
          <w:b/>
        </w:rPr>
        <w:t>Rok hrambe:</w:t>
      </w:r>
      <w:r>
        <w:t xml:space="preserve"> Podatki se hranijo trajno </w:t>
      </w:r>
    </w:p>
    <w:p w14:paraId="43DDC212" w14:textId="77777777" w:rsidR="005E2634" w:rsidRDefault="005E2634" w:rsidP="002F48FB">
      <w:pPr>
        <w:jc w:val="both"/>
      </w:pPr>
      <w:r w:rsidRPr="005E2634">
        <w:rPr>
          <w:b/>
        </w:rPr>
        <w:t>Vrste osebnih podatkov v zbirki:</w:t>
      </w:r>
      <w:r>
        <w:t xml:space="preserve"> za dijake: ime, priimek, EMŠO, e-naslov, telefonska številka, davčna številka, spol, datum, kraj, občina in država rojstva, državljanstvo, prebivališče, šola, izobraževalni program, letnik, vzgojna skupina, upravičenost do subvencije; za starše oziroma zastopnike: ime, priimek, EMŠO, e-naslov, telefonska številka, davčna številka, bivališče.</w:t>
      </w:r>
    </w:p>
    <w:p w14:paraId="2D6AF7EB" w14:textId="22956A01" w:rsidR="005E2634" w:rsidRDefault="005E2634" w:rsidP="002F48FB">
      <w:pPr>
        <w:jc w:val="both"/>
      </w:pPr>
      <w:r w:rsidRPr="005E2634">
        <w:rPr>
          <w:b/>
        </w:rPr>
        <w:t>Uporabniki zbirke:</w:t>
      </w:r>
      <w:r>
        <w:t xml:space="preserve"> Dijaški dom, kjer se kandidat vpisuje</w:t>
      </w:r>
      <w:r w:rsidR="00643222">
        <w:t xml:space="preserve"> ali je vpisan</w:t>
      </w:r>
      <w:r>
        <w:t>.</w:t>
      </w:r>
    </w:p>
    <w:p w14:paraId="7BB5C1DE" w14:textId="19AB79D4" w:rsidR="005E2634" w:rsidRDefault="005E2634" w:rsidP="002F48FB">
      <w:pPr>
        <w:jc w:val="both"/>
      </w:pPr>
      <w:r>
        <w:t>Izvajalec bo pri svojem delu izvajal tudi obdelave osebnih podatkov; pri tem bo moral ravnati v skladu z veljavno zakonodajo o varstvu osebnih podatkov.</w:t>
      </w:r>
    </w:p>
    <w:p w14:paraId="27AAAC5D" w14:textId="77777777" w:rsidR="00EF4041" w:rsidRDefault="00EF4041" w:rsidP="002F48FB">
      <w:pPr>
        <w:pStyle w:val="Naslov2"/>
        <w:jc w:val="both"/>
      </w:pPr>
      <w:bookmarkStart w:id="28" w:name="_Toc57280664"/>
      <w:bookmarkStart w:id="29" w:name="_Toc57302343"/>
      <w:bookmarkStart w:id="30" w:name="_Toc58251936"/>
      <w:bookmarkStart w:id="31" w:name="_Toc106191346"/>
      <w:bookmarkStart w:id="32" w:name="_Toc113356882"/>
      <w:r>
        <w:t>Pravna podlaga za povezovanje zbirk osebnih podatkov</w:t>
      </w:r>
      <w:bookmarkEnd w:id="28"/>
      <w:bookmarkEnd w:id="29"/>
      <w:bookmarkEnd w:id="30"/>
      <w:bookmarkEnd w:id="31"/>
      <w:bookmarkEnd w:id="32"/>
    </w:p>
    <w:p w14:paraId="59A32CAC" w14:textId="04027B2C" w:rsidR="00EF4041" w:rsidRPr="002103C8" w:rsidRDefault="006907AA" w:rsidP="002F48FB">
      <w:pPr>
        <w:jc w:val="both"/>
      </w:pPr>
      <w:r w:rsidRPr="006907AA">
        <w:rPr>
          <w:lang w:bidi="sl-SI"/>
        </w:rPr>
        <w:t>Pravne podlage za povezovanje zbirk osebnih podatkov so navedene v</w:t>
      </w:r>
      <w:r w:rsidR="00275FE8">
        <w:rPr>
          <w:lang w:bidi="sl-SI"/>
        </w:rPr>
        <w:t xml:space="preserve"> </w:t>
      </w:r>
      <w:r w:rsidR="00275FE8" w:rsidRPr="00275FE8">
        <w:rPr>
          <w:i/>
          <w:lang w:bidi="sl-SI"/>
        </w:rPr>
        <w:fldChar w:fldCharType="begin"/>
      </w:r>
      <w:r w:rsidR="00275FE8" w:rsidRPr="00275FE8">
        <w:rPr>
          <w:i/>
          <w:lang w:bidi="sl-SI"/>
        </w:rPr>
        <w:instrText xml:space="preserve"> REF _Ref113257915 \h </w:instrText>
      </w:r>
      <w:r w:rsidR="00275FE8">
        <w:rPr>
          <w:i/>
          <w:lang w:bidi="sl-SI"/>
        </w:rPr>
        <w:instrText xml:space="preserve"> \* MERGEFORMAT </w:instrText>
      </w:r>
      <w:r w:rsidR="00275FE8" w:rsidRPr="00275FE8">
        <w:rPr>
          <w:i/>
          <w:lang w:bidi="sl-SI"/>
        </w:rPr>
      </w:r>
      <w:r w:rsidR="00275FE8" w:rsidRPr="00275FE8">
        <w:rPr>
          <w:i/>
          <w:lang w:bidi="sl-SI"/>
        </w:rPr>
        <w:fldChar w:fldCharType="separate"/>
      </w:r>
      <w:r w:rsidR="00275FE8" w:rsidRPr="00275FE8">
        <w:rPr>
          <w:i/>
        </w:rPr>
        <w:t xml:space="preserve">Tabela </w:t>
      </w:r>
      <w:r w:rsidR="00275FE8" w:rsidRPr="00275FE8">
        <w:rPr>
          <w:i/>
          <w:noProof/>
        </w:rPr>
        <w:t>1</w:t>
      </w:r>
      <w:r w:rsidR="00275FE8" w:rsidRPr="00275FE8">
        <w:rPr>
          <w:i/>
        </w:rPr>
        <w:t>: Členi in zakoni</w:t>
      </w:r>
      <w:r w:rsidR="00275FE8" w:rsidRPr="00275FE8">
        <w:rPr>
          <w:i/>
          <w:lang w:bidi="sl-SI"/>
        </w:rPr>
        <w:fldChar w:fldCharType="end"/>
      </w:r>
      <w:r w:rsidRPr="006907AA">
        <w:rPr>
          <w:i/>
          <w:lang w:bidi="sl-SI"/>
        </w:rPr>
        <w:fldChar w:fldCharType="begin"/>
      </w:r>
      <w:r w:rsidRPr="006907AA">
        <w:rPr>
          <w:i/>
          <w:lang w:bidi="sl-SI"/>
        </w:rPr>
        <w:instrText xml:space="preserve"> REF _Ref104882401 \h </w:instrText>
      </w:r>
      <w:r>
        <w:rPr>
          <w:i/>
          <w:lang w:bidi="sl-SI"/>
        </w:rPr>
        <w:instrText xml:space="preserve"> \* MERGEFORMAT </w:instrText>
      </w:r>
      <w:r w:rsidRPr="006907AA">
        <w:rPr>
          <w:i/>
          <w:lang w:bidi="sl-SI"/>
        </w:rPr>
      </w:r>
      <w:r w:rsidRPr="006907AA">
        <w:rPr>
          <w:i/>
          <w:lang w:bidi="sl-SI"/>
        </w:rPr>
        <w:fldChar w:fldCharType="end"/>
      </w:r>
      <w:r w:rsidRPr="006907AA">
        <w:rPr>
          <w:lang w:bidi="sl-SI"/>
        </w:rPr>
        <w:t xml:space="preserve">. Izbrani izvajalec bo moral omogočiti varno povezovanje zbirk osebnih podatkov, pri čemer bo </w:t>
      </w:r>
      <w:r w:rsidR="00275FE8">
        <w:rPr>
          <w:lang w:bidi="sl-SI"/>
        </w:rPr>
        <w:t>potrebno</w:t>
      </w:r>
      <w:r w:rsidRPr="006907AA">
        <w:rPr>
          <w:lang w:bidi="sl-SI"/>
        </w:rPr>
        <w:t xml:space="preserve"> sodelovanje z ostalimi pogodbenimi izvajalci aplikacij</w:t>
      </w:r>
      <w:r w:rsidR="00275FE8">
        <w:rPr>
          <w:lang w:bidi="sl-SI"/>
        </w:rPr>
        <w:t>e</w:t>
      </w:r>
      <w:r w:rsidRPr="006907AA">
        <w:rPr>
          <w:lang w:bidi="sl-SI"/>
        </w:rPr>
        <w:t xml:space="preserve"> CEUVIZ. </w:t>
      </w:r>
      <w:r w:rsidRPr="00275FE8">
        <w:rPr>
          <w:lang w:bidi="sl-SI"/>
        </w:rPr>
        <w:t>Možno je tudi povezovanje z drugimi zbirkami, kar bo identificirano v fazi analize.</w:t>
      </w:r>
      <w:r w:rsidR="00EF4041">
        <w:t xml:space="preserve"> </w:t>
      </w:r>
    </w:p>
    <w:p w14:paraId="2C56FA89" w14:textId="3AC5D118" w:rsidR="00511C7C" w:rsidRDefault="00511C7C" w:rsidP="00511C7C">
      <w:pPr>
        <w:pStyle w:val="Napis"/>
        <w:keepNext/>
      </w:pPr>
      <w:bookmarkStart w:id="33" w:name="_Ref113257915"/>
      <w:r>
        <w:t xml:space="preserve">Tabela </w:t>
      </w:r>
      <w:r>
        <w:fldChar w:fldCharType="begin"/>
      </w:r>
      <w:r>
        <w:instrText xml:space="preserve"> SEQ Tabela \* ARABIC </w:instrText>
      </w:r>
      <w:r>
        <w:fldChar w:fldCharType="separate"/>
      </w:r>
      <w:r w:rsidR="00061044">
        <w:rPr>
          <w:noProof/>
        </w:rPr>
        <w:t>1</w:t>
      </w:r>
      <w:r>
        <w:fldChar w:fldCharType="end"/>
      </w:r>
      <w:r>
        <w:t>:</w:t>
      </w:r>
      <w:r w:rsidRPr="00511C7C">
        <w:t xml:space="preserve"> Členi in zakoni</w:t>
      </w:r>
      <w:bookmarkEnd w:id="33"/>
    </w:p>
    <w:tbl>
      <w:tblPr>
        <w:tblStyle w:val="Tabelamrea"/>
        <w:tblW w:w="10060" w:type="dxa"/>
        <w:tblLook w:val="04A0" w:firstRow="1" w:lastRow="0" w:firstColumn="1" w:lastColumn="0" w:noHBand="0" w:noVBand="1"/>
      </w:tblPr>
      <w:tblGrid>
        <w:gridCol w:w="1939"/>
        <w:gridCol w:w="8121"/>
      </w:tblGrid>
      <w:tr w:rsidR="00EF4041" w:rsidRPr="00785146" w14:paraId="3D5E4434" w14:textId="77777777" w:rsidTr="003322C2">
        <w:trPr>
          <w:trHeight w:val="228"/>
        </w:trPr>
        <w:tc>
          <w:tcPr>
            <w:tcW w:w="1939" w:type="dxa"/>
            <w:shd w:val="clear" w:color="auto" w:fill="E7E6E6" w:themeFill="background2"/>
            <w:hideMark/>
          </w:tcPr>
          <w:p w14:paraId="63F5A7DC" w14:textId="77777777" w:rsidR="00EF4041" w:rsidRPr="00785146" w:rsidRDefault="00EF4041" w:rsidP="002F48FB">
            <w:pPr>
              <w:jc w:val="both"/>
              <w:rPr>
                <w:rFonts w:asciiTheme="minorHAnsi" w:hAnsiTheme="minorHAnsi"/>
                <w:b/>
                <w:bCs/>
              </w:rPr>
            </w:pPr>
            <w:r w:rsidRPr="00785146">
              <w:rPr>
                <w:rFonts w:asciiTheme="minorHAnsi" w:hAnsiTheme="minorHAnsi"/>
                <w:b/>
                <w:bCs/>
              </w:rPr>
              <w:t>ČLEN IN ZAKON</w:t>
            </w:r>
          </w:p>
        </w:tc>
        <w:tc>
          <w:tcPr>
            <w:tcW w:w="8121" w:type="dxa"/>
            <w:shd w:val="clear" w:color="auto" w:fill="E7E6E6" w:themeFill="background2"/>
            <w:hideMark/>
          </w:tcPr>
          <w:p w14:paraId="623599E8" w14:textId="77777777" w:rsidR="00EF4041" w:rsidRPr="00785146" w:rsidRDefault="00EF4041" w:rsidP="002F48FB">
            <w:pPr>
              <w:jc w:val="both"/>
              <w:rPr>
                <w:rFonts w:asciiTheme="minorHAnsi" w:hAnsiTheme="minorHAnsi"/>
                <w:b/>
                <w:bCs/>
              </w:rPr>
            </w:pPr>
            <w:r w:rsidRPr="00785146">
              <w:rPr>
                <w:rFonts w:asciiTheme="minorHAnsi" w:hAnsiTheme="minorHAnsi"/>
                <w:b/>
                <w:bCs/>
              </w:rPr>
              <w:t>BESEDILO ČLENA</w:t>
            </w:r>
          </w:p>
        </w:tc>
      </w:tr>
      <w:tr w:rsidR="00EF4041" w:rsidRPr="00785146" w14:paraId="2778E170" w14:textId="77777777" w:rsidTr="003322C2">
        <w:trPr>
          <w:trHeight w:val="600"/>
        </w:trPr>
        <w:tc>
          <w:tcPr>
            <w:tcW w:w="1939" w:type="dxa"/>
            <w:hideMark/>
          </w:tcPr>
          <w:p w14:paraId="646B6072" w14:textId="77777777" w:rsidR="00EF4041" w:rsidRPr="00785146" w:rsidRDefault="00EF4041" w:rsidP="005F752F">
            <w:pPr>
              <w:rPr>
                <w:rFonts w:asciiTheme="minorHAnsi" w:hAnsiTheme="minorHAnsi"/>
                <w:b/>
                <w:bCs/>
              </w:rPr>
            </w:pPr>
            <w:r w:rsidRPr="00785146">
              <w:rPr>
                <w:rFonts w:asciiTheme="minorHAnsi" w:hAnsiTheme="minorHAnsi"/>
                <w:b/>
                <w:bCs/>
              </w:rPr>
              <w:t>5 odstavek 135. b člena ZOFVI</w:t>
            </w:r>
          </w:p>
        </w:tc>
        <w:tc>
          <w:tcPr>
            <w:tcW w:w="8121" w:type="dxa"/>
            <w:hideMark/>
          </w:tcPr>
          <w:p w14:paraId="065FE24A" w14:textId="77777777" w:rsidR="00EF4041" w:rsidRPr="00785146" w:rsidRDefault="00EF4041" w:rsidP="002F48FB">
            <w:pPr>
              <w:jc w:val="both"/>
              <w:rPr>
                <w:rFonts w:asciiTheme="minorHAnsi" w:hAnsiTheme="minorHAnsi"/>
              </w:rPr>
            </w:pPr>
            <w:r w:rsidRPr="00785146">
              <w:rPr>
                <w:rFonts w:asciiTheme="minorHAnsi" w:hAnsiTheme="minorHAnsi"/>
                <w:b/>
                <w:bCs/>
              </w:rPr>
              <w:t xml:space="preserve">V centralno evidenco </w:t>
            </w:r>
            <w:r w:rsidRPr="00785146">
              <w:rPr>
                <w:rFonts w:asciiTheme="minorHAnsi" w:hAnsiTheme="minorHAnsi"/>
              </w:rPr>
              <w:t xml:space="preserve">se na podlagi EMŠO vpisanega udeleženca podatki o vzgojno-izobraževalnem zavodu in programu ter letniku pridobijo </w:t>
            </w:r>
            <w:r w:rsidRPr="00785146">
              <w:rPr>
                <w:rFonts w:asciiTheme="minorHAnsi" w:hAnsiTheme="minorHAnsi"/>
                <w:b/>
                <w:bCs/>
              </w:rPr>
              <w:t>iz evidence prijavljenih in vpisanih v srednje šole in evidence prijavljenih in vpisanih v dijaške domove.</w:t>
            </w:r>
          </w:p>
        </w:tc>
      </w:tr>
      <w:tr w:rsidR="00EF4041" w:rsidRPr="00785146" w14:paraId="1525597E" w14:textId="77777777" w:rsidTr="003322C2">
        <w:trPr>
          <w:trHeight w:val="960"/>
        </w:trPr>
        <w:tc>
          <w:tcPr>
            <w:tcW w:w="1939" w:type="dxa"/>
            <w:hideMark/>
          </w:tcPr>
          <w:p w14:paraId="636D5423" w14:textId="77777777" w:rsidR="00EF4041" w:rsidRPr="00785146" w:rsidRDefault="00EF4041" w:rsidP="005F752F">
            <w:pPr>
              <w:rPr>
                <w:rFonts w:asciiTheme="minorHAnsi" w:hAnsiTheme="minorHAnsi"/>
                <w:b/>
                <w:bCs/>
              </w:rPr>
            </w:pPr>
            <w:r w:rsidRPr="00785146">
              <w:rPr>
                <w:rFonts w:asciiTheme="minorHAnsi" w:hAnsiTheme="minorHAnsi"/>
                <w:b/>
                <w:bCs/>
              </w:rPr>
              <w:t>6 odstavek 135. c člena ZOFVI</w:t>
            </w:r>
          </w:p>
        </w:tc>
        <w:tc>
          <w:tcPr>
            <w:tcW w:w="8121" w:type="dxa"/>
            <w:hideMark/>
          </w:tcPr>
          <w:p w14:paraId="7441A35F" w14:textId="77777777" w:rsidR="00EF4041" w:rsidRPr="00785146" w:rsidRDefault="00EF4041" w:rsidP="002F48FB">
            <w:pPr>
              <w:jc w:val="both"/>
              <w:rPr>
                <w:rFonts w:asciiTheme="minorHAnsi" w:hAnsiTheme="minorHAnsi"/>
              </w:rPr>
            </w:pPr>
            <w:r w:rsidRPr="00785146">
              <w:rPr>
                <w:rFonts w:asciiTheme="minorHAnsi" w:hAnsiTheme="minorHAnsi"/>
              </w:rPr>
              <w:t xml:space="preserve">Za zagotavljanje točnosti in ažurnosti se s povezovanjem zbirk </w:t>
            </w:r>
            <w:r w:rsidRPr="00785146">
              <w:rPr>
                <w:rFonts w:asciiTheme="minorHAnsi" w:hAnsiTheme="minorHAnsi"/>
                <w:b/>
                <w:bCs/>
              </w:rPr>
              <w:t>iz centralne evidence v evidenco prijavljenih in vpisanih v srednje šole</w:t>
            </w:r>
            <w:r w:rsidRPr="00785146">
              <w:rPr>
                <w:rFonts w:asciiTheme="minorHAnsi" w:hAnsiTheme="minorHAnsi"/>
              </w:rPr>
              <w:t xml:space="preserve"> in evidenco prijavljenih in vpisanih v dijaške domove na podlagi podatka o EMŠO prijavljenega kandidata posredujejo identifikacijski podatki o imenu, priimku, spolu, kraju in državi rojstva, stalnem oziroma začasnem prebivališču in o državljanstvu, ime in naslov vzgojno-izobraževalnega zavoda, kjer je kandidat končal zadnji razred oziroma letnik, ter vzgojno-izobraževalni program.</w:t>
            </w:r>
          </w:p>
        </w:tc>
      </w:tr>
      <w:tr w:rsidR="00EF4041" w:rsidRPr="00785146" w14:paraId="62153918" w14:textId="77777777" w:rsidTr="003322C2">
        <w:trPr>
          <w:trHeight w:val="960"/>
        </w:trPr>
        <w:tc>
          <w:tcPr>
            <w:tcW w:w="1939" w:type="dxa"/>
            <w:hideMark/>
          </w:tcPr>
          <w:p w14:paraId="54E6F27E" w14:textId="77777777" w:rsidR="00EF4041" w:rsidRPr="00785146" w:rsidRDefault="00EF4041" w:rsidP="005F752F">
            <w:pPr>
              <w:rPr>
                <w:rFonts w:asciiTheme="minorHAnsi" w:hAnsiTheme="minorHAnsi"/>
                <w:b/>
                <w:bCs/>
              </w:rPr>
            </w:pPr>
            <w:r w:rsidRPr="00785146">
              <w:rPr>
                <w:rFonts w:asciiTheme="minorHAnsi" w:hAnsiTheme="minorHAnsi"/>
                <w:b/>
                <w:bCs/>
              </w:rPr>
              <w:t>8 odstavek 135. c člena ZOFVI</w:t>
            </w:r>
          </w:p>
        </w:tc>
        <w:tc>
          <w:tcPr>
            <w:tcW w:w="8121" w:type="dxa"/>
            <w:hideMark/>
          </w:tcPr>
          <w:p w14:paraId="3AF19CB2" w14:textId="77777777" w:rsidR="00EF4041" w:rsidRPr="00785146" w:rsidRDefault="00EF4041" w:rsidP="002F48FB">
            <w:pPr>
              <w:jc w:val="both"/>
              <w:rPr>
                <w:rFonts w:asciiTheme="minorHAnsi" w:hAnsiTheme="minorHAnsi"/>
              </w:rPr>
            </w:pPr>
            <w:r w:rsidRPr="00785146">
              <w:rPr>
                <w:rFonts w:asciiTheme="minorHAnsi" w:hAnsiTheme="minorHAnsi"/>
                <w:b/>
                <w:bCs/>
              </w:rPr>
              <w:t>Za pripravo in izvedbo nacionalnega preverjanja znanja</w:t>
            </w:r>
            <w:r w:rsidRPr="00785146">
              <w:rPr>
                <w:rFonts w:asciiTheme="minorHAnsi" w:hAnsiTheme="minorHAnsi"/>
              </w:rPr>
              <w:t xml:space="preserve"> se s povezovanjem zbirk </w:t>
            </w:r>
            <w:r w:rsidRPr="00785146">
              <w:rPr>
                <w:rFonts w:asciiTheme="minorHAnsi" w:hAnsiTheme="minorHAnsi"/>
                <w:b/>
                <w:bCs/>
              </w:rPr>
              <w:t>iz centralne evidence</w:t>
            </w:r>
            <w:r w:rsidRPr="00785146">
              <w:rPr>
                <w:rFonts w:asciiTheme="minorHAnsi" w:hAnsiTheme="minorHAnsi"/>
              </w:rPr>
              <w:t xml:space="preserve"> Državnemu izpitnemu centru na podlagi EMŠO številke posredujejo podatki o imenu in priimku učenca, spolu, datum in državi rojstva, imenu osnovne šole oziroma podružnice, na kateri učenec opravlja nacionalno preverjanje znanja, izobraževalni program, razred, oddelek in šolsko leto, v katerem učenec opravlja nacionalno preverjanje znanja.</w:t>
            </w:r>
          </w:p>
        </w:tc>
      </w:tr>
      <w:tr w:rsidR="00EF4041" w:rsidRPr="00791B8B" w14:paraId="1E9A91F7" w14:textId="77777777" w:rsidTr="003322C2">
        <w:trPr>
          <w:trHeight w:val="720"/>
        </w:trPr>
        <w:tc>
          <w:tcPr>
            <w:tcW w:w="1939" w:type="dxa"/>
            <w:hideMark/>
          </w:tcPr>
          <w:p w14:paraId="633C4527" w14:textId="77777777" w:rsidR="00EF4041" w:rsidRPr="003D52AD" w:rsidRDefault="00EF4041" w:rsidP="005F752F">
            <w:pPr>
              <w:rPr>
                <w:rFonts w:asciiTheme="minorHAnsi" w:hAnsiTheme="minorHAnsi" w:cstheme="minorHAnsi"/>
                <w:b/>
                <w:bCs/>
              </w:rPr>
            </w:pPr>
            <w:r w:rsidRPr="003D52AD">
              <w:rPr>
                <w:rFonts w:asciiTheme="minorHAnsi" w:hAnsiTheme="minorHAnsi" w:cstheme="minorHAnsi"/>
                <w:b/>
                <w:bCs/>
              </w:rPr>
              <w:t>10 odstavek 135. c člena ZOFVI</w:t>
            </w:r>
          </w:p>
        </w:tc>
        <w:tc>
          <w:tcPr>
            <w:tcW w:w="8121" w:type="dxa"/>
            <w:hideMark/>
          </w:tcPr>
          <w:p w14:paraId="1A35D78A" w14:textId="77777777" w:rsidR="00EF4041" w:rsidRPr="003D52AD" w:rsidRDefault="00EF4041" w:rsidP="002F48FB">
            <w:pPr>
              <w:jc w:val="both"/>
              <w:rPr>
                <w:rFonts w:asciiTheme="minorHAnsi" w:hAnsiTheme="minorHAnsi" w:cstheme="minorHAnsi"/>
              </w:rPr>
            </w:pPr>
            <w:r w:rsidRPr="003D52AD">
              <w:rPr>
                <w:rFonts w:asciiTheme="minorHAnsi" w:hAnsiTheme="minorHAnsi" w:cstheme="minorHAnsi"/>
              </w:rPr>
              <w:t xml:space="preserve">Za ugotavljanje pravice do </w:t>
            </w:r>
            <w:r w:rsidRPr="003D52AD">
              <w:rPr>
                <w:rFonts w:asciiTheme="minorHAnsi" w:hAnsiTheme="minorHAnsi" w:cstheme="minorHAnsi"/>
                <w:b/>
                <w:bCs/>
              </w:rPr>
              <w:t>vpisa v srednje šole in dijaške domove</w:t>
            </w:r>
            <w:r w:rsidRPr="003D52AD">
              <w:rPr>
                <w:rFonts w:asciiTheme="minorHAnsi" w:hAnsiTheme="minorHAnsi" w:cstheme="minorHAnsi"/>
              </w:rPr>
              <w:t xml:space="preserve"> se s povezovanjem zbirk </w:t>
            </w:r>
            <w:r w:rsidRPr="003D52AD">
              <w:rPr>
                <w:rFonts w:asciiTheme="minorHAnsi" w:hAnsiTheme="minorHAnsi" w:cstheme="minorHAnsi"/>
                <w:b/>
                <w:bCs/>
              </w:rPr>
              <w:t>iz centralne evidence v evidenco prijavljenih in vpisanih v srednje šole in v dijaške domove</w:t>
            </w:r>
            <w:r w:rsidRPr="003D52AD">
              <w:rPr>
                <w:rFonts w:asciiTheme="minorHAnsi" w:hAnsiTheme="minorHAnsi" w:cstheme="minorHAnsi"/>
              </w:rPr>
              <w:t>, ki jo vodi ministrstvo, pristojno za šolstvo, na podlagi EMŠO prijavljenega kandidata, posredujejo podatki o izobraževanju v srednješolskih izobraževalnih programih.</w:t>
            </w:r>
          </w:p>
        </w:tc>
      </w:tr>
      <w:tr w:rsidR="00EF4041" w:rsidRPr="00791B8B" w14:paraId="5114D46F" w14:textId="77777777" w:rsidTr="003322C2">
        <w:trPr>
          <w:trHeight w:val="3120"/>
        </w:trPr>
        <w:tc>
          <w:tcPr>
            <w:tcW w:w="1939" w:type="dxa"/>
            <w:hideMark/>
          </w:tcPr>
          <w:p w14:paraId="2ADE797D" w14:textId="77777777" w:rsidR="00EF4041" w:rsidRPr="003D52AD" w:rsidRDefault="00EF4041" w:rsidP="005F752F">
            <w:pPr>
              <w:rPr>
                <w:rFonts w:asciiTheme="minorHAnsi" w:hAnsiTheme="minorHAnsi" w:cstheme="minorHAnsi"/>
                <w:b/>
                <w:bCs/>
              </w:rPr>
            </w:pPr>
            <w:r w:rsidRPr="003D52AD">
              <w:rPr>
                <w:rFonts w:asciiTheme="minorHAnsi" w:hAnsiTheme="minorHAnsi" w:cstheme="minorHAnsi"/>
                <w:b/>
                <w:bCs/>
              </w:rPr>
              <w:lastRenderedPageBreak/>
              <w:t>44. a člen Zakona o gimnazijah</w:t>
            </w:r>
          </w:p>
        </w:tc>
        <w:tc>
          <w:tcPr>
            <w:tcW w:w="8121" w:type="dxa"/>
            <w:hideMark/>
          </w:tcPr>
          <w:p w14:paraId="28CD7C40" w14:textId="77777777" w:rsidR="006907AA" w:rsidRDefault="00EF4041" w:rsidP="002F48FB">
            <w:pPr>
              <w:jc w:val="both"/>
              <w:rPr>
                <w:rFonts w:asciiTheme="minorHAnsi" w:hAnsiTheme="minorHAnsi" w:cstheme="minorHAnsi"/>
              </w:rPr>
            </w:pPr>
            <w:r w:rsidRPr="003D52AD">
              <w:rPr>
                <w:rFonts w:asciiTheme="minorHAnsi" w:hAnsiTheme="minorHAnsi" w:cstheme="minorHAnsi"/>
              </w:rPr>
              <w:t xml:space="preserve">Ministrstvo vzpostavi, vodi, vzdržuje in nadzoruje informatizirano zbirko prijavljenih kandidatov za vpis v srednje šole, ki vsebuje podatke iz evidence iz 1. točke prvega odstavka 42. člena tega zakona, ter informatizirano zbirko prijavljenih in vpisanih dijakov v dijaške domove, ki vsebuje podatke iz evidence iz 1. in 2. točke prvega </w:t>
            </w:r>
            <w:r w:rsidR="006907AA">
              <w:rPr>
                <w:rFonts w:asciiTheme="minorHAnsi" w:hAnsiTheme="minorHAnsi" w:cstheme="minorHAnsi"/>
              </w:rPr>
              <w:t xml:space="preserve">odstavka 42. člena tega zakona. </w:t>
            </w:r>
          </w:p>
          <w:p w14:paraId="41C74436" w14:textId="65F66E4B" w:rsidR="006907AA" w:rsidRDefault="00EF4041" w:rsidP="002F48FB">
            <w:pPr>
              <w:jc w:val="both"/>
              <w:rPr>
                <w:rFonts w:asciiTheme="minorHAnsi" w:hAnsiTheme="minorHAnsi" w:cstheme="minorHAnsi"/>
              </w:rPr>
            </w:pPr>
            <w:r w:rsidRPr="003D52AD">
              <w:rPr>
                <w:rFonts w:asciiTheme="minorHAnsi" w:hAnsiTheme="minorHAnsi" w:cstheme="minorHAnsi"/>
              </w:rPr>
              <w:t>Za obe zbirki iz prejšnjega odstavka zagotavlja osebne podatke iz tretjega odstavka 42. člena tega zakona osnovna šola, ki jo obiskuje kan</w:t>
            </w:r>
            <w:r w:rsidR="006907AA">
              <w:rPr>
                <w:rFonts w:asciiTheme="minorHAnsi" w:hAnsiTheme="minorHAnsi" w:cstheme="minorHAnsi"/>
              </w:rPr>
              <w:t>didat, ki se prijavlja za vpis.</w:t>
            </w:r>
          </w:p>
          <w:p w14:paraId="40991742" w14:textId="77777777" w:rsidR="006907AA" w:rsidRDefault="00EF4041" w:rsidP="002F48FB">
            <w:pPr>
              <w:jc w:val="both"/>
              <w:rPr>
                <w:rFonts w:asciiTheme="minorHAnsi" w:hAnsiTheme="minorHAnsi" w:cstheme="minorHAnsi"/>
              </w:rPr>
            </w:pPr>
            <w:r w:rsidRPr="003D52AD">
              <w:rPr>
                <w:rFonts w:asciiTheme="minorHAnsi" w:hAnsiTheme="minorHAnsi" w:cstheme="minorHAnsi"/>
              </w:rPr>
              <w:t xml:space="preserve">Osnovna šola za zbirko prijavljenih kandidatov za vpis v srednje šole zagotavlja tudi podatke iz druge do šeste alineje četrtega odstavka 42. člena tega zakona, razen dosežkov na nacionalnem preverjanju znanja skladno z merili za vpis iz šeste alineje četrtega odstavka 42. člena tega zakona, ki </w:t>
            </w:r>
            <w:r w:rsidRPr="003D52AD">
              <w:rPr>
                <w:rFonts w:asciiTheme="minorHAnsi" w:hAnsiTheme="minorHAnsi" w:cstheme="minorHAnsi"/>
                <w:b/>
                <w:bCs/>
              </w:rPr>
              <w:t xml:space="preserve">se prenesejo iz evidence učencev, ki opravljajo nacionalno preverjanje znanja, ki jo vodi Državni izpitni center. </w:t>
            </w:r>
            <w:r w:rsidRPr="003D52AD">
              <w:rPr>
                <w:rFonts w:asciiTheme="minorHAnsi" w:hAnsiTheme="minorHAnsi" w:cstheme="minorHAnsi"/>
              </w:rPr>
              <w:t>Podatke iz prve in sedme do enajste alineje četrtega odstavka 42. člena tega zakona za zbirko prijavljenih kandidatov za vpis v srednje šole zagotavlja srednja šola.</w:t>
            </w:r>
            <w:r w:rsidRPr="003D52AD">
              <w:rPr>
                <w:rFonts w:asciiTheme="minorHAnsi" w:hAnsiTheme="minorHAnsi" w:cstheme="minorHAnsi"/>
              </w:rPr>
              <w:br/>
              <w:t>Podatke iz drugega odstavka 42. člena tega zakona za zbirko prijavljenih in vpisanih dijakov v dijaške domo</w:t>
            </w:r>
            <w:r w:rsidR="006907AA">
              <w:rPr>
                <w:rFonts w:asciiTheme="minorHAnsi" w:hAnsiTheme="minorHAnsi" w:cstheme="minorHAnsi"/>
              </w:rPr>
              <w:t>ve zagotavljajo dijaški domovi.</w:t>
            </w:r>
          </w:p>
          <w:p w14:paraId="33E77233" w14:textId="09349086" w:rsidR="00EF4041" w:rsidRPr="003D52AD" w:rsidRDefault="00EF4041" w:rsidP="002F48FB">
            <w:pPr>
              <w:jc w:val="both"/>
              <w:rPr>
                <w:rFonts w:asciiTheme="minorHAnsi" w:hAnsiTheme="minorHAnsi" w:cstheme="minorHAnsi"/>
              </w:rPr>
            </w:pPr>
            <w:r w:rsidRPr="003D52AD">
              <w:rPr>
                <w:rFonts w:asciiTheme="minorHAnsi" w:hAnsiTheme="minorHAnsi" w:cstheme="minorHAnsi"/>
              </w:rPr>
              <w:t>Podatki v zbirkah iz prvega odstavka tega člena se obdelujejo za namen izvedbe vpisnega postopka. Podatki v obeh zbirkah se hranijo trajno.</w:t>
            </w:r>
          </w:p>
        </w:tc>
      </w:tr>
      <w:tr w:rsidR="00EF4041" w:rsidRPr="00791B8B" w14:paraId="414DDF80" w14:textId="77777777" w:rsidTr="003322C2">
        <w:trPr>
          <w:trHeight w:val="3375"/>
        </w:trPr>
        <w:tc>
          <w:tcPr>
            <w:tcW w:w="1939" w:type="dxa"/>
            <w:hideMark/>
          </w:tcPr>
          <w:p w14:paraId="27269239" w14:textId="77777777" w:rsidR="00EF4041" w:rsidRPr="003D52AD" w:rsidRDefault="00EF4041" w:rsidP="005F752F">
            <w:pPr>
              <w:rPr>
                <w:rFonts w:asciiTheme="minorHAnsi" w:hAnsiTheme="minorHAnsi" w:cstheme="minorHAnsi"/>
                <w:b/>
                <w:bCs/>
              </w:rPr>
            </w:pPr>
            <w:r w:rsidRPr="003D52AD">
              <w:rPr>
                <w:rFonts w:asciiTheme="minorHAnsi" w:hAnsiTheme="minorHAnsi" w:cstheme="minorHAnsi"/>
                <w:b/>
                <w:bCs/>
              </w:rPr>
              <w:t xml:space="preserve">88. a člen </w:t>
            </w:r>
            <w:r w:rsidRPr="003D52AD">
              <w:rPr>
                <w:rFonts w:asciiTheme="minorHAnsi" w:hAnsiTheme="minorHAnsi" w:cstheme="minorHAnsi"/>
                <w:b/>
                <w:bCs/>
              </w:rPr>
              <w:br/>
              <w:t xml:space="preserve">Zakona o poklicnem in strokovnem izobraževanju </w:t>
            </w:r>
          </w:p>
        </w:tc>
        <w:tc>
          <w:tcPr>
            <w:tcW w:w="8121" w:type="dxa"/>
            <w:hideMark/>
          </w:tcPr>
          <w:p w14:paraId="751E33EF" w14:textId="77777777" w:rsidR="006907AA" w:rsidRDefault="00EF4041" w:rsidP="002F48FB">
            <w:pPr>
              <w:jc w:val="both"/>
              <w:rPr>
                <w:rFonts w:asciiTheme="minorHAnsi" w:hAnsiTheme="minorHAnsi" w:cstheme="minorHAnsi"/>
              </w:rPr>
            </w:pPr>
            <w:r w:rsidRPr="003D52AD">
              <w:rPr>
                <w:rFonts w:asciiTheme="minorHAnsi" w:hAnsiTheme="minorHAnsi" w:cstheme="minorHAnsi"/>
              </w:rPr>
              <w:t>88.a člen</w:t>
            </w:r>
            <w:r w:rsidR="00ED5A67" w:rsidRPr="003D52AD">
              <w:rPr>
                <w:rFonts w:asciiTheme="minorHAnsi" w:hAnsiTheme="minorHAnsi" w:cstheme="minorHAnsi"/>
              </w:rPr>
              <w:t xml:space="preserve"> </w:t>
            </w:r>
            <w:r w:rsidRPr="003D52AD">
              <w:rPr>
                <w:rFonts w:asciiTheme="minorHAnsi" w:hAnsiTheme="minorHAnsi" w:cstheme="minorHAnsi"/>
              </w:rPr>
              <w:t>(zbirka podatkov za vpis v srednje šole) Ministrstvo, pristojno za šolstvo, vzpostavi, vodi, vzdržuje in nadzoruje informatizirano zbirko prijavljenih kandidatov za vpis v srednje šole, ki vsebuje podatke iz evidence iz 1. točke prvega odstavka 86. člena tega zakona, ter informatizirano zbirko prijavljenih in vpisanih dijakov v dijaške domove, ki vsebuje podatke iz evidence iz 1. in 2. točke prvega odstavka 86. člena tega zakona.</w:t>
            </w:r>
          </w:p>
          <w:p w14:paraId="586B3A1E" w14:textId="77777777" w:rsidR="006907AA" w:rsidRDefault="00EF4041" w:rsidP="002F48FB">
            <w:pPr>
              <w:jc w:val="both"/>
              <w:rPr>
                <w:rFonts w:asciiTheme="minorHAnsi" w:hAnsiTheme="minorHAnsi" w:cstheme="minorHAnsi"/>
              </w:rPr>
            </w:pPr>
            <w:r w:rsidRPr="003D52AD">
              <w:rPr>
                <w:rFonts w:asciiTheme="minorHAnsi" w:hAnsiTheme="minorHAnsi" w:cstheme="minorHAnsi"/>
              </w:rPr>
              <w:t>Za obe zbirki iz prejšnjega odstavka zagotavlja osebne podatke iz tretjega odstavka 86. člena tega zakona osnovna šola, ki jo obiskuje kandidat, ki se prijavlja za vpis.</w:t>
            </w:r>
          </w:p>
          <w:p w14:paraId="3EEB0B68" w14:textId="77777777" w:rsidR="006907AA" w:rsidRDefault="00EF4041" w:rsidP="002F48FB">
            <w:pPr>
              <w:jc w:val="both"/>
              <w:rPr>
                <w:rFonts w:asciiTheme="minorHAnsi" w:hAnsiTheme="minorHAnsi" w:cstheme="minorHAnsi"/>
              </w:rPr>
            </w:pPr>
            <w:r w:rsidRPr="003D52AD">
              <w:rPr>
                <w:rFonts w:asciiTheme="minorHAnsi" w:hAnsiTheme="minorHAnsi" w:cstheme="minorHAnsi"/>
              </w:rPr>
              <w:t xml:space="preserve">Osnovna šola za zbirko prijavljenih kandidatov za vpis v srednje šole zagotavlja tudi podatke iz druge do šeste alineje četrtega odstavka 86. člena tega zakona, razen dosežkov na nacionalnem preverjanju znanja skladno z merili za vpis iz šeste alineje četrtega odstavka 86. člena tega zakona, ki se prenesejo </w:t>
            </w:r>
            <w:r w:rsidRPr="003D52AD">
              <w:rPr>
                <w:rFonts w:asciiTheme="minorHAnsi" w:hAnsiTheme="minorHAnsi" w:cstheme="minorHAnsi"/>
                <w:b/>
                <w:bCs/>
              </w:rPr>
              <w:t>iz evidence učencev, ki opravljajo nacionalno preverjanje znanja, ki jo vodi Državni izpitni center.</w:t>
            </w:r>
            <w:r w:rsidRPr="003D52AD">
              <w:rPr>
                <w:rFonts w:asciiTheme="minorHAnsi" w:hAnsiTheme="minorHAnsi" w:cstheme="minorHAnsi"/>
              </w:rPr>
              <w:t xml:space="preserve"> Podatke iz prve in sedme do enajste alineje četrtega odstavka 86. člena tega zakona za zbirko prijavljenih kandidatov za vpis v srednje šole zagotavlja srednja šola.</w:t>
            </w:r>
            <w:r w:rsidRPr="003D52AD">
              <w:rPr>
                <w:rFonts w:asciiTheme="minorHAnsi" w:hAnsiTheme="minorHAnsi" w:cstheme="minorHAnsi"/>
              </w:rPr>
              <w:br/>
              <w:t>Podatke iz drugega odstavka 86. člena tega zakona za zbirko prijavljenih in vpisanih dijakov v dijaške domove zagotavljajo dijaški domovi.</w:t>
            </w:r>
          </w:p>
          <w:p w14:paraId="0DC45DC4" w14:textId="02D0B1C9" w:rsidR="00EF4041" w:rsidRPr="003D52AD" w:rsidRDefault="00EF4041" w:rsidP="002F48FB">
            <w:pPr>
              <w:jc w:val="both"/>
              <w:rPr>
                <w:rFonts w:asciiTheme="minorHAnsi" w:hAnsiTheme="minorHAnsi" w:cstheme="minorHAnsi"/>
              </w:rPr>
            </w:pPr>
            <w:r w:rsidRPr="003D52AD">
              <w:rPr>
                <w:rFonts w:asciiTheme="minorHAnsi" w:hAnsiTheme="minorHAnsi" w:cstheme="minorHAnsi"/>
              </w:rPr>
              <w:t>Podatki v zbirkah iz prvega odstavka tega člena se obdelujejo za namen izvedbe vpisnega postopka. Podatki v obeh zbirkah se hranijo trajno.</w:t>
            </w:r>
          </w:p>
        </w:tc>
      </w:tr>
    </w:tbl>
    <w:p w14:paraId="5BFE96EA" w14:textId="77777777" w:rsidR="00902E15" w:rsidRPr="00791B8B" w:rsidRDefault="00902E15" w:rsidP="002F48FB">
      <w:pPr>
        <w:pStyle w:val="Naslov2"/>
        <w:jc w:val="both"/>
      </w:pPr>
      <w:bookmarkStart w:id="34" w:name="_Toc57280665"/>
      <w:bookmarkStart w:id="35" w:name="_Toc57302344"/>
      <w:bookmarkStart w:id="36" w:name="_Toc58251937"/>
      <w:bookmarkStart w:id="37" w:name="_Toc106191347"/>
      <w:bookmarkStart w:id="38" w:name="_Toc113356883"/>
      <w:r w:rsidRPr="00791B8B">
        <w:t>Druga pravna podlaga</w:t>
      </w:r>
      <w:bookmarkEnd w:id="34"/>
      <w:bookmarkEnd w:id="35"/>
      <w:bookmarkEnd w:id="36"/>
      <w:bookmarkEnd w:id="37"/>
      <w:bookmarkEnd w:id="38"/>
    </w:p>
    <w:p w14:paraId="50F07057" w14:textId="77777777" w:rsidR="00902E15" w:rsidRPr="002F48FB" w:rsidRDefault="00902E15" w:rsidP="00275FE8">
      <w:r w:rsidRPr="002F48FB">
        <w:t xml:space="preserve">Izvajalec bo moral pri </w:t>
      </w:r>
      <w:r w:rsidRPr="00275FE8">
        <w:t>izdelavi</w:t>
      </w:r>
      <w:r w:rsidRPr="002F48FB">
        <w:t xml:space="preserve"> aplikacije </w:t>
      </w:r>
      <w:r w:rsidR="00A309B8" w:rsidRPr="002F48FB">
        <w:t>upoštevati</w:t>
      </w:r>
      <w:r w:rsidRPr="002F48FB">
        <w:t xml:space="preserve"> veljavno zakonodajo s področja varstva osebnih podatkov in dostopnosti spletišč ter mobilnih aplikacij:</w:t>
      </w:r>
    </w:p>
    <w:p w14:paraId="33129193" w14:textId="77777777" w:rsidR="00902E15" w:rsidRPr="002F48FB" w:rsidRDefault="00902E15" w:rsidP="009B087F">
      <w:pPr>
        <w:pStyle w:val="Odstavekseznama"/>
        <w:numPr>
          <w:ilvl w:val="0"/>
          <w:numId w:val="28"/>
        </w:numPr>
        <w:jc w:val="both"/>
      </w:pPr>
      <w:r w:rsidRPr="002F48FB">
        <w:t>Zakon o dostopnosti spletišč in mobilnih aplikacij (Uradni list RS, št. 30/18)</w:t>
      </w:r>
      <w:r w:rsidR="00832C9B">
        <w:t>,</w:t>
      </w:r>
    </w:p>
    <w:p w14:paraId="6A677151" w14:textId="77777777" w:rsidR="00EF4041" w:rsidRPr="00791B8B" w:rsidRDefault="00902E15" w:rsidP="009B087F">
      <w:pPr>
        <w:pStyle w:val="Odstavekseznama"/>
        <w:numPr>
          <w:ilvl w:val="0"/>
          <w:numId w:val="28"/>
        </w:numPr>
        <w:jc w:val="both"/>
      </w:pPr>
      <w:r w:rsidRPr="00791B8B">
        <w:t>UREDB</w:t>
      </w:r>
      <w:r w:rsidR="00832C9B">
        <w:t>O</w:t>
      </w:r>
      <w:r w:rsidRPr="00791B8B">
        <w:t xml:space="preserve"> (EU) 2016/679 EVROPSKEGA PARLAMENTA IN SVETA z dne 27. aprila 2016 o varstvu posameznikov pri obdelavi osebnih podatkov in o prostem pretoku takih podatkov ter o razveljavitvi Direktive 95/46/ES (Splošna uredba o varstvu podatkov)</w:t>
      </w:r>
      <w:r w:rsidR="00832C9B">
        <w:t>.</w:t>
      </w:r>
    </w:p>
    <w:p w14:paraId="1D73241E" w14:textId="77777777" w:rsidR="00FA4332" w:rsidRDefault="00FA4332" w:rsidP="002F48FB">
      <w:pPr>
        <w:jc w:val="both"/>
        <w:sectPr w:rsidR="00FA4332" w:rsidSect="00A80356">
          <w:headerReference w:type="default" r:id="rId11"/>
          <w:footerReference w:type="default" r:id="rId12"/>
          <w:headerReference w:type="first" r:id="rId13"/>
          <w:pgSz w:w="12240" w:h="15840"/>
          <w:pgMar w:top="1417" w:right="1417" w:bottom="1417" w:left="1417" w:header="708" w:footer="708" w:gutter="0"/>
          <w:cols w:space="708"/>
          <w:titlePg/>
          <w:docGrid w:linePitch="360"/>
        </w:sectPr>
      </w:pPr>
    </w:p>
    <w:p w14:paraId="7D5C848A" w14:textId="0E4848FF" w:rsidR="00161E1D" w:rsidRPr="002F48FB" w:rsidRDefault="006907AA" w:rsidP="006907AA">
      <w:pPr>
        <w:pStyle w:val="Naslov1"/>
      </w:pPr>
      <w:bookmarkStart w:id="39" w:name="_Toc106191348"/>
      <w:bookmarkStart w:id="40" w:name="_Toc113356884"/>
      <w:r>
        <w:lastRenderedPageBreak/>
        <w:t>Poslovne zahteve</w:t>
      </w:r>
      <w:bookmarkEnd w:id="39"/>
      <w:bookmarkEnd w:id="40"/>
    </w:p>
    <w:p w14:paraId="6155A4E2" w14:textId="7CA40821" w:rsidR="009C2972" w:rsidRPr="00791B8B" w:rsidRDefault="00161E1D" w:rsidP="002F48FB">
      <w:pPr>
        <w:jc w:val="both"/>
      </w:pPr>
      <w:r w:rsidRPr="00791B8B">
        <w:t>Izbrani izvajalec bo izdelal aplikacij</w:t>
      </w:r>
      <w:r w:rsidR="005C06CD">
        <w:t>o z moduloma</w:t>
      </w:r>
      <w:r w:rsidRPr="00791B8B">
        <w:t xml:space="preserve"> </w:t>
      </w:r>
      <w:r w:rsidRPr="006907AA">
        <w:rPr>
          <w:i/>
        </w:rPr>
        <w:t>Vpis v srednje šole</w:t>
      </w:r>
      <w:r w:rsidRPr="00791B8B">
        <w:t xml:space="preserve"> in </w:t>
      </w:r>
      <w:r w:rsidRPr="006907AA">
        <w:rPr>
          <w:i/>
        </w:rPr>
        <w:t>Vpis v dijaške domove</w:t>
      </w:r>
      <w:r w:rsidRPr="00791B8B">
        <w:t>.</w:t>
      </w:r>
    </w:p>
    <w:p w14:paraId="2DA34A98" w14:textId="5B481030" w:rsidR="00E35D65" w:rsidRPr="00791B8B" w:rsidRDefault="005C06CD" w:rsidP="002F48FB">
      <w:pPr>
        <w:jc w:val="both"/>
      </w:pPr>
      <w:r>
        <w:t>Modul</w:t>
      </w:r>
      <w:r w:rsidR="00E35D65" w:rsidRPr="00791B8B">
        <w:t xml:space="preserve"> </w:t>
      </w:r>
      <w:r w:rsidR="00E35D65" w:rsidRPr="006907AA">
        <w:rPr>
          <w:b/>
        </w:rPr>
        <w:t>Vpis v srednje šole</w:t>
      </w:r>
      <w:r w:rsidR="00E35D65" w:rsidRPr="00791B8B">
        <w:t xml:space="preserve"> mora omogočati:</w:t>
      </w:r>
    </w:p>
    <w:p w14:paraId="08A127F7" w14:textId="77777777" w:rsidR="00AA0434" w:rsidRDefault="00AA0434" w:rsidP="009B087F">
      <w:pPr>
        <w:pStyle w:val="Odstavekseznama"/>
        <w:numPr>
          <w:ilvl w:val="0"/>
          <w:numId w:val="17"/>
        </w:numPr>
        <w:jc w:val="both"/>
      </w:pPr>
      <w:r>
        <w:t>različne pravice dostopa in obdelave podatkov za posamezne skupine uporabnikov (aplikacijske role),</w:t>
      </w:r>
    </w:p>
    <w:p w14:paraId="2986D372" w14:textId="77777777" w:rsidR="00AA0434" w:rsidRDefault="00AA0434" w:rsidP="009B087F">
      <w:pPr>
        <w:pStyle w:val="Odstavekseznama"/>
        <w:numPr>
          <w:ilvl w:val="0"/>
          <w:numId w:val="17"/>
        </w:numPr>
        <w:jc w:val="both"/>
      </w:pPr>
      <w:r>
        <w:t>pregled podatkov o razpisu v srednješolske programe ter spodnje meje na zavodih za predhodna šolska leta,</w:t>
      </w:r>
    </w:p>
    <w:p w14:paraId="346A9667" w14:textId="77777777" w:rsidR="00AA0434" w:rsidRDefault="00AA0434" w:rsidP="009B087F">
      <w:pPr>
        <w:pStyle w:val="Odstavekseznama"/>
        <w:numPr>
          <w:ilvl w:val="0"/>
          <w:numId w:val="17"/>
        </w:numPr>
        <w:jc w:val="both"/>
      </w:pPr>
      <w:r>
        <w:t>modul za registracijo uporabnika/kandidata,</w:t>
      </w:r>
    </w:p>
    <w:p w14:paraId="7818CD06" w14:textId="77777777" w:rsidR="00AA0434" w:rsidRDefault="00AA0434" w:rsidP="009B087F">
      <w:pPr>
        <w:pStyle w:val="Odstavekseznama"/>
        <w:numPr>
          <w:ilvl w:val="0"/>
          <w:numId w:val="17"/>
        </w:numPr>
        <w:jc w:val="both"/>
      </w:pPr>
      <w:r>
        <w:t>spletni obrazec za vnos podatkov na prijavo ter tiskanje prijave za Vpis v srednje šole,</w:t>
      </w:r>
    </w:p>
    <w:p w14:paraId="6A7E56B0" w14:textId="77777777" w:rsidR="00AA0434" w:rsidRDefault="00AA0434" w:rsidP="009B087F">
      <w:pPr>
        <w:pStyle w:val="Odstavekseznama"/>
        <w:numPr>
          <w:ilvl w:val="0"/>
          <w:numId w:val="17"/>
        </w:numPr>
        <w:jc w:val="both"/>
      </w:pPr>
      <w:r>
        <w:t>spletni obrazec za vnos podatkov v primeru prenosa prijave ter tiskanje prenosa prijave za Vpis v srednje šole,</w:t>
      </w:r>
    </w:p>
    <w:p w14:paraId="0BD0935B" w14:textId="77777777" w:rsidR="00AA0434" w:rsidRDefault="00AA0434" w:rsidP="009B087F">
      <w:pPr>
        <w:pStyle w:val="Odstavekseznama"/>
        <w:numPr>
          <w:ilvl w:val="0"/>
          <w:numId w:val="17"/>
        </w:numPr>
        <w:jc w:val="both"/>
      </w:pPr>
      <w:r>
        <w:t>vnos prijave kandidata za Vpis v srednje šole,</w:t>
      </w:r>
    </w:p>
    <w:p w14:paraId="5BB1AF5F" w14:textId="53704CEC" w:rsidR="00AA0434" w:rsidRDefault="00AA0434" w:rsidP="009B087F">
      <w:pPr>
        <w:pStyle w:val="Odstavekseznama"/>
        <w:numPr>
          <w:ilvl w:val="0"/>
          <w:numId w:val="17"/>
        </w:numPr>
        <w:jc w:val="both"/>
      </w:pPr>
      <w:r>
        <w:t xml:space="preserve">prenos matičnih podatkov o kandidatu iz </w:t>
      </w:r>
      <w:r w:rsidR="009B5284">
        <w:t xml:space="preserve">aplikacije </w:t>
      </w:r>
      <w:r>
        <w:t>CEUVIZ preko spletnega servisa,</w:t>
      </w:r>
    </w:p>
    <w:p w14:paraId="4AA1BAE2" w14:textId="776F9CCF" w:rsidR="00AA0434" w:rsidRDefault="00AA0434" w:rsidP="009B087F">
      <w:pPr>
        <w:pStyle w:val="Odstavekseznama"/>
        <w:numPr>
          <w:ilvl w:val="0"/>
          <w:numId w:val="17"/>
        </w:numPr>
        <w:jc w:val="both"/>
      </w:pPr>
      <w:r>
        <w:t>prenos podatkov o predhodnem izobraževanju iz CEUVIZ preko spletnega servisa,</w:t>
      </w:r>
    </w:p>
    <w:p w14:paraId="0FDF98AE" w14:textId="333CE39E" w:rsidR="009B5284" w:rsidRPr="00275FE8" w:rsidRDefault="009B5284" w:rsidP="009B087F">
      <w:pPr>
        <w:pStyle w:val="Odstavekseznama"/>
        <w:numPr>
          <w:ilvl w:val="0"/>
          <w:numId w:val="17"/>
        </w:numPr>
        <w:jc w:val="both"/>
      </w:pPr>
      <w:r w:rsidRPr="00275FE8">
        <w:t xml:space="preserve">prenos podatkov iz aplikacije </w:t>
      </w:r>
      <w:r w:rsidRPr="00275FE8">
        <w:rPr>
          <w:i/>
        </w:rPr>
        <w:t>Temeljni registri</w:t>
      </w:r>
      <w:r w:rsidRPr="00275FE8">
        <w:t xml:space="preserve"> o zavodih, programih, razpisu in izvedbi,</w:t>
      </w:r>
    </w:p>
    <w:p w14:paraId="398B551B" w14:textId="77777777" w:rsidR="00AA0434" w:rsidRDefault="00AA0434" w:rsidP="009B087F">
      <w:pPr>
        <w:pStyle w:val="Odstavekseznama"/>
        <w:numPr>
          <w:ilvl w:val="0"/>
          <w:numId w:val="17"/>
        </w:numPr>
        <w:jc w:val="both"/>
      </w:pPr>
      <w:r>
        <w:t>urejanje podatkov o prijavljenih in vpisanih kandidatih,</w:t>
      </w:r>
    </w:p>
    <w:p w14:paraId="314CC0F4" w14:textId="77777777" w:rsidR="00AA0434" w:rsidRDefault="00AA0434" w:rsidP="009B087F">
      <w:pPr>
        <w:pStyle w:val="Odstavekseznama"/>
        <w:numPr>
          <w:ilvl w:val="0"/>
          <w:numId w:val="17"/>
        </w:numPr>
        <w:jc w:val="both"/>
      </w:pPr>
      <w:r>
        <w:t>prenos prijav kandidatov,</w:t>
      </w:r>
    </w:p>
    <w:p w14:paraId="689329CE" w14:textId="77777777" w:rsidR="00AA0434" w:rsidRDefault="00AA0434" w:rsidP="009B087F">
      <w:pPr>
        <w:pStyle w:val="Odstavekseznama"/>
        <w:numPr>
          <w:ilvl w:val="0"/>
          <w:numId w:val="17"/>
        </w:numPr>
        <w:jc w:val="both"/>
      </w:pPr>
      <w:r>
        <w:t>določitev omejitve vpisa srednješolskega programa,</w:t>
      </w:r>
    </w:p>
    <w:p w14:paraId="70B7A384" w14:textId="77777777" w:rsidR="00AA0434" w:rsidRDefault="00AA0434" w:rsidP="009B087F">
      <w:pPr>
        <w:pStyle w:val="Odstavekseznama"/>
        <w:numPr>
          <w:ilvl w:val="0"/>
          <w:numId w:val="17"/>
        </w:numPr>
        <w:jc w:val="both"/>
      </w:pPr>
      <w:r>
        <w:t>izračun vpisnih mest in normiranega števila ponavljalcev,</w:t>
      </w:r>
    </w:p>
    <w:p w14:paraId="5008FD6E" w14:textId="77777777" w:rsidR="00AA0434" w:rsidRDefault="00AA0434" w:rsidP="009B087F">
      <w:pPr>
        <w:pStyle w:val="Odstavekseznama"/>
        <w:numPr>
          <w:ilvl w:val="0"/>
          <w:numId w:val="17"/>
        </w:numPr>
        <w:jc w:val="both"/>
      </w:pPr>
      <w:r>
        <w:t>izdajo sklepov in potrdil,</w:t>
      </w:r>
    </w:p>
    <w:p w14:paraId="03EF562E" w14:textId="77777777" w:rsidR="00AA0434" w:rsidRDefault="00AA0434" w:rsidP="009B087F">
      <w:pPr>
        <w:pStyle w:val="Odstavekseznama"/>
        <w:numPr>
          <w:ilvl w:val="0"/>
          <w:numId w:val="17"/>
        </w:numPr>
        <w:jc w:val="both"/>
      </w:pPr>
      <w:r>
        <w:t>izvedbo prvega kroga vpisnega postopka v srednjo šolo,</w:t>
      </w:r>
    </w:p>
    <w:p w14:paraId="0FC9E7CC" w14:textId="77777777" w:rsidR="00AA0434" w:rsidRDefault="00AA0434" w:rsidP="009B087F">
      <w:pPr>
        <w:pStyle w:val="Odstavekseznama"/>
        <w:numPr>
          <w:ilvl w:val="0"/>
          <w:numId w:val="17"/>
        </w:numPr>
        <w:jc w:val="both"/>
      </w:pPr>
      <w:r>
        <w:t>izvedbo drugega kroga vpisnega postopka v srednjo šolo,</w:t>
      </w:r>
    </w:p>
    <w:p w14:paraId="4FCE42B8" w14:textId="77777777" w:rsidR="00AA0434" w:rsidRDefault="00AA0434" w:rsidP="009B087F">
      <w:pPr>
        <w:pStyle w:val="Odstavekseznama"/>
        <w:numPr>
          <w:ilvl w:val="0"/>
          <w:numId w:val="17"/>
        </w:numPr>
        <w:jc w:val="both"/>
      </w:pPr>
      <w:r>
        <w:t>izvedbo vpisnega postopka v srednjo šolo,</w:t>
      </w:r>
    </w:p>
    <w:p w14:paraId="1440EE6C" w14:textId="02F06BE1" w:rsidR="008545B3" w:rsidRPr="00791B8B" w:rsidRDefault="00832C9B" w:rsidP="009B087F">
      <w:pPr>
        <w:pStyle w:val="Odstavekseznama"/>
        <w:numPr>
          <w:ilvl w:val="0"/>
          <w:numId w:val="17"/>
        </w:numPr>
        <w:jc w:val="both"/>
      </w:pPr>
      <w:r>
        <w:t>s</w:t>
      </w:r>
      <w:r w:rsidR="008545B3" w:rsidRPr="00791B8B">
        <w:t>istem za odlaganje datotek s podatki, ki jih mora kandidat posredovati srednji šoli ob vpisu</w:t>
      </w:r>
      <w:r w:rsidR="00AA0434">
        <w:t>,</w:t>
      </w:r>
    </w:p>
    <w:p w14:paraId="1A07666D" w14:textId="77777777" w:rsidR="007370A9" w:rsidRPr="00791B8B" w:rsidRDefault="00832C9B" w:rsidP="009B087F">
      <w:pPr>
        <w:pStyle w:val="Odstavekseznama"/>
        <w:numPr>
          <w:ilvl w:val="0"/>
          <w:numId w:val="17"/>
        </w:numPr>
        <w:jc w:val="both"/>
      </w:pPr>
      <w:r>
        <w:t>p</w:t>
      </w:r>
      <w:r w:rsidR="009C2972" w:rsidRPr="00791B8B">
        <w:t xml:space="preserve">osredovanje </w:t>
      </w:r>
      <w:r w:rsidR="002103C8" w:rsidRPr="00791B8B">
        <w:t>podatkov</w:t>
      </w:r>
      <w:r w:rsidR="009C2972" w:rsidRPr="00791B8B">
        <w:t xml:space="preserve"> o izbranih kandidatih v aplikacijo</w:t>
      </w:r>
      <w:r w:rsidR="007370A9" w:rsidRPr="00791B8B">
        <w:t xml:space="preserve"> CEUVIZ</w:t>
      </w:r>
      <w:r w:rsidR="00126C2A" w:rsidRPr="00791B8B">
        <w:t xml:space="preserve"> preko spletnega servisa</w:t>
      </w:r>
      <w:r>
        <w:t>,</w:t>
      </w:r>
    </w:p>
    <w:p w14:paraId="28F11820" w14:textId="0892106B" w:rsidR="009C2972" w:rsidRPr="00275FE8" w:rsidRDefault="00832C9B" w:rsidP="009B087F">
      <w:pPr>
        <w:pStyle w:val="Odstavekseznama"/>
        <w:numPr>
          <w:ilvl w:val="0"/>
          <w:numId w:val="17"/>
        </w:numPr>
        <w:jc w:val="both"/>
      </w:pPr>
      <w:r w:rsidRPr="00275FE8">
        <w:t>p</w:t>
      </w:r>
      <w:r w:rsidR="007370A9" w:rsidRPr="00275FE8">
        <w:t>regled prostih mest v programih nižjega in srednjega poklicnega izobraževanja, srednjega strokovnega izobraževanja</w:t>
      </w:r>
      <w:r w:rsidR="00AA0434" w:rsidRPr="00275FE8">
        <w:t>, poklicno tehniškega izobraževanje,</w:t>
      </w:r>
      <w:r w:rsidR="007370A9" w:rsidRPr="00275FE8">
        <w:t xml:space="preserve"> gimnazij</w:t>
      </w:r>
      <w:r w:rsidR="00AA0434" w:rsidRPr="00275FE8">
        <w:t xml:space="preserve"> ter maturitetnega in poklicnega tečaja</w:t>
      </w:r>
      <w:r w:rsidR="009B5284" w:rsidRPr="00275FE8">
        <w:t>,</w:t>
      </w:r>
    </w:p>
    <w:p w14:paraId="443743C4" w14:textId="67702E9F" w:rsidR="007370A9" w:rsidRPr="00275FE8" w:rsidRDefault="00832C9B" w:rsidP="009B087F">
      <w:pPr>
        <w:pStyle w:val="Odstavekseznama"/>
        <w:numPr>
          <w:ilvl w:val="0"/>
          <w:numId w:val="17"/>
        </w:numPr>
        <w:jc w:val="both"/>
      </w:pPr>
      <w:r w:rsidRPr="00275FE8">
        <w:t>p</w:t>
      </w:r>
      <w:r w:rsidR="007370A9" w:rsidRPr="00275FE8">
        <w:t xml:space="preserve">regled stanja prijav v programe </w:t>
      </w:r>
      <w:r w:rsidR="00AA0434" w:rsidRPr="00275FE8">
        <w:t xml:space="preserve">nižjega in srednjega poklicnega izobraževanja, srednjega strokovnega izobraževanja, </w:t>
      </w:r>
      <w:r w:rsidR="009B5284" w:rsidRPr="00275FE8">
        <w:t>poklicno tehniškega izobraževanje, gimnazij ter maturitetnega in poklicnega tečaja,</w:t>
      </w:r>
    </w:p>
    <w:p w14:paraId="172F7C44" w14:textId="5B727435" w:rsidR="00832C9B" w:rsidRPr="00275FE8" w:rsidRDefault="00832C9B" w:rsidP="009B087F">
      <w:pPr>
        <w:pStyle w:val="Odstavekseznama"/>
        <w:numPr>
          <w:ilvl w:val="0"/>
          <w:numId w:val="17"/>
        </w:numPr>
        <w:jc w:val="both"/>
      </w:pPr>
      <w:r w:rsidRPr="00275FE8">
        <w:t xml:space="preserve">pregled stanja vpisa v programe </w:t>
      </w:r>
      <w:r w:rsidR="00AA0434" w:rsidRPr="00275FE8">
        <w:t xml:space="preserve">nižjega in srednjega poklicnega izobraževanja, srednjega strokovnega izobraževanja, </w:t>
      </w:r>
      <w:r w:rsidR="009B5284" w:rsidRPr="00275FE8">
        <w:t>poklicno tehniškega izobraževanje, gimnazij ter maturitetnega in poklicnega tečaja,</w:t>
      </w:r>
    </w:p>
    <w:p w14:paraId="13BEE9D0" w14:textId="77777777" w:rsidR="007370A9" w:rsidRPr="00791B8B" w:rsidRDefault="00832C9B" w:rsidP="009B087F">
      <w:pPr>
        <w:pStyle w:val="Odstavekseznama"/>
        <w:numPr>
          <w:ilvl w:val="0"/>
          <w:numId w:val="17"/>
        </w:numPr>
        <w:jc w:val="both"/>
      </w:pPr>
      <w:r>
        <w:t>p</w:t>
      </w:r>
      <w:r w:rsidR="002103C8" w:rsidRPr="00791B8B">
        <w:t>regled</w:t>
      </w:r>
      <w:r w:rsidR="007370A9" w:rsidRPr="00791B8B">
        <w:t xml:space="preserve"> seznama srednjih šol z omejitvijo vpisa</w:t>
      </w:r>
      <w:r>
        <w:t>,</w:t>
      </w:r>
      <w:r w:rsidR="007370A9" w:rsidRPr="00791B8B">
        <w:t xml:space="preserve"> </w:t>
      </w:r>
    </w:p>
    <w:p w14:paraId="1E1C9161" w14:textId="77777777" w:rsidR="004B44E5" w:rsidRPr="00791B8B" w:rsidRDefault="00832C9B" w:rsidP="009B087F">
      <w:pPr>
        <w:pStyle w:val="Odstavekseznama"/>
        <w:numPr>
          <w:ilvl w:val="0"/>
          <w:numId w:val="17"/>
        </w:numPr>
        <w:jc w:val="both"/>
      </w:pPr>
      <w:r>
        <w:t>p</w:t>
      </w:r>
      <w:r w:rsidR="007370A9" w:rsidRPr="00791B8B">
        <w:t>regled spodnjih mej po prvem in po drugem krogu izbirnega postopka</w:t>
      </w:r>
      <w:r>
        <w:t>,</w:t>
      </w:r>
      <w:r w:rsidR="004B44E5" w:rsidRPr="00791B8B">
        <w:t xml:space="preserve"> </w:t>
      </w:r>
    </w:p>
    <w:p w14:paraId="4901EE49" w14:textId="77777777" w:rsidR="004B44E5" w:rsidRPr="00791B8B" w:rsidRDefault="00832C9B" w:rsidP="009B087F">
      <w:pPr>
        <w:pStyle w:val="Odstavekseznama"/>
        <w:numPr>
          <w:ilvl w:val="0"/>
          <w:numId w:val="17"/>
        </w:numPr>
        <w:jc w:val="both"/>
      </w:pPr>
      <w:r>
        <w:t>o</w:t>
      </w:r>
      <w:r w:rsidR="004B44E5" w:rsidRPr="00791B8B">
        <w:t>dzivno delovanje spletnih strani</w:t>
      </w:r>
      <w:r>
        <w:t>,</w:t>
      </w:r>
    </w:p>
    <w:p w14:paraId="6A1F3B43" w14:textId="77777777" w:rsidR="00C94682" w:rsidRPr="00791B8B" w:rsidRDefault="00832C9B" w:rsidP="009B087F">
      <w:pPr>
        <w:pStyle w:val="Odstavekseznama"/>
        <w:numPr>
          <w:ilvl w:val="0"/>
          <w:numId w:val="17"/>
        </w:numPr>
        <w:jc w:val="both"/>
      </w:pPr>
      <w:r>
        <w:t>r</w:t>
      </w:r>
      <w:r w:rsidR="00C94682" w:rsidRPr="00791B8B">
        <w:t>azlične vnaprej definirane izpise</w:t>
      </w:r>
      <w:r>
        <w:t>.</w:t>
      </w:r>
    </w:p>
    <w:p w14:paraId="078E563C" w14:textId="77777777" w:rsidR="005F752F" w:rsidRDefault="005F752F">
      <w:r>
        <w:br w:type="page"/>
      </w:r>
    </w:p>
    <w:p w14:paraId="4B3163E3" w14:textId="661684B3" w:rsidR="00E35D65" w:rsidRPr="00791B8B" w:rsidRDefault="005C06CD" w:rsidP="002F48FB">
      <w:pPr>
        <w:jc w:val="both"/>
      </w:pPr>
      <w:r>
        <w:lastRenderedPageBreak/>
        <w:t>Modul</w:t>
      </w:r>
      <w:r w:rsidR="00E35D65" w:rsidRPr="00791B8B">
        <w:t xml:space="preserve"> </w:t>
      </w:r>
      <w:r w:rsidR="00E35D65" w:rsidRPr="00AA0434">
        <w:rPr>
          <w:b/>
        </w:rPr>
        <w:t>Vpis v dijaške domove</w:t>
      </w:r>
      <w:r w:rsidR="00E35D65" w:rsidRPr="00791B8B">
        <w:t xml:space="preserve"> mora omogočati:</w:t>
      </w:r>
    </w:p>
    <w:p w14:paraId="40D1E08B" w14:textId="77777777" w:rsidR="00E35D65" w:rsidRPr="00791B8B" w:rsidRDefault="00DB3B01" w:rsidP="009B087F">
      <w:pPr>
        <w:pStyle w:val="Odstavekseznama"/>
        <w:numPr>
          <w:ilvl w:val="0"/>
          <w:numId w:val="17"/>
        </w:numPr>
        <w:jc w:val="both"/>
      </w:pPr>
      <w:r>
        <w:t>r</w:t>
      </w:r>
      <w:r w:rsidRPr="00791B8B">
        <w:t>azlične pravice dostopa in obdelave podatkov za posamezne skupine uporabnikov (aplikacijske role)</w:t>
      </w:r>
      <w:r>
        <w:t>,</w:t>
      </w:r>
    </w:p>
    <w:p w14:paraId="7BED3833" w14:textId="77777777" w:rsidR="00517A5E" w:rsidRDefault="00517A5E" w:rsidP="009B087F">
      <w:pPr>
        <w:pStyle w:val="Odstavekseznama"/>
        <w:numPr>
          <w:ilvl w:val="0"/>
          <w:numId w:val="17"/>
        </w:numPr>
        <w:jc w:val="both"/>
      </w:pPr>
      <w:r>
        <w:t>modul za registracijo uporabnika/kandidata,</w:t>
      </w:r>
    </w:p>
    <w:p w14:paraId="5691EB1F" w14:textId="77777777" w:rsidR="00517A5E" w:rsidRDefault="00517A5E" w:rsidP="009B087F">
      <w:pPr>
        <w:pStyle w:val="Odstavekseznama"/>
        <w:numPr>
          <w:ilvl w:val="0"/>
          <w:numId w:val="17"/>
        </w:numPr>
        <w:jc w:val="both"/>
      </w:pPr>
      <w:r>
        <w:t>spletni obrazec za vnos podatkov na prijavo ter tiskanje prijave za vpis v dijaški dom,</w:t>
      </w:r>
    </w:p>
    <w:p w14:paraId="36F5E1FF" w14:textId="77777777" w:rsidR="00517A5E" w:rsidRDefault="00517A5E" w:rsidP="009B087F">
      <w:pPr>
        <w:pStyle w:val="Odstavekseznama"/>
        <w:numPr>
          <w:ilvl w:val="0"/>
          <w:numId w:val="17"/>
        </w:numPr>
        <w:jc w:val="both"/>
      </w:pPr>
      <w:r>
        <w:t>spletni obrazec za vnos podatkov v primeru prenosa prijave ter tiskanje prenosa prijave za vpis v dijaški dom,</w:t>
      </w:r>
    </w:p>
    <w:p w14:paraId="11EBD665" w14:textId="77777777" w:rsidR="00517A5E" w:rsidRDefault="00517A5E" w:rsidP="009B087F">
      <w:pPr>
        <w:pStyle w:val="Odstavekseznama"/>
        <w:numPr>
          <w:ilvl w:val="0"/>
          <w:numId w:val="17"/>
        </w:numPr>
        <w:jc w:val="both"/>
      </w:pPr>
      <w:r>
        <w:t>vnos prijave kandidata za vpis v dijaške domove,</w:t>
      </w:r>
    </w:p>
    <w:p w14:paraId="1F8CA39B" w14:textId="5F6F955E" w:rsidR="00517A5E" w:rsidRDefault="00517A5E" w:rsidP="009B087F">
      <w:pPr>
        <w:pStyle w:val="Odstavekseznama"/>
        <w:numPr>
          <w:ilvl w:val="0"/>
          <w:numId w:val="17"/>
        </w:numPr>
        <w:jc w:val="both"/>
      </w:pPr>
      <w:r>
        <w:t xml:space="preserve">prenos matičnih podatkov o kandidatu iz </w:t>
      </w:r>
      <w:r w:rsidR="009B5284">
        <w:t xml:space="preserve">aplikacije </w:t>
      </w:r>
      <w:r>
        <w:t>CEUVIZ preko spletnega servisa,</w:t>
      </w:r>
    </w:p>
    <w:p w14:paraId="716D2CA6" w14:textId="0CB2EE6F" w:rsidR="00517A5E" w:rsidRDefault="00517A5E" w:rsidP="009B087F">
      <w:pPr>
        <w:pStyle w:val="Odstavekseznama"/>
        <w:numPr>
          <w:ilvl w:val="0"/>
          <w:numId w:val="17"/>
        </w:numPr>
        <w:jc w:val="both"/>
      </w:pPr>
      <w:r>
        <w:t>prenos podatkov o izobraževanju iz CEUVIZ preko spletnega servisa,</w:t>
      </w:r>
    </w:p>
    <w:p w14:paraId="4771C5BB" w14:textId="505A50B3" w:rsidR="009B5284" w:rsidRPr="00275FE8" w:rsidRDefault="009B5284" w:rsidP="009B087F">
      <w:pPr>
        <w:pStyle w:val="Odstavekseznama"/>
        <w:numPr>
          <w:ilvl w:val="0"/>
          <w:numId w:val="17"/>
        </w:numPr>
        <w:jc w:val="both"/>
      </w:pPr>
      <w:r w:rsidRPr="00275FE8">
        <w:t xml:space="preserve">prenos podatkov iz aplikacije </w:t>
      </w:r>
      <w:r w:rsidRPr="00275FE8">
        <w:rPr>
          <w:i/>
        </w:rPr>
        <w:t>Temeljni registri</w:t>
      </w:r>
      <w:r w:rsidRPr="00275FE8">
        <w:t xml:space="preserve"> o zavodih, programih, razpisu in izvedbi,</w:t>
      </w:r>
    </w:p>
    <w:p w14:paraId="0456D71E" w14:textId="77777777" w:rsidR="00517A5E" w:rsidRDefault="00517A5E" w:rsidP="009B087F">
      <w:pPr>
        <w:pStyle w:val="Odstavekseznama"/>
        <w:numPr>
          <w:ilvl w:val="0"/>
          <w:numId w:val="17"/>
        </w:numPr>
        <w:jc w:val="both"/>
      </w:pPr>
      <w:r>
        <w:t>urejanje podatkov o prijavljenih in vpisanih kandidatih,</w:t>
      </w:r>
    </w:p>
    <w:p w14:paraId="1287424A" w14:textId="77777777" w:rsidR="00517A5E" w:rsidRDefault="00517A5E" w:rsidP="009B087F">
      <w:pPr>
        <w:pStyle w:val="Odstavekseznama"/>
        <w:numPr>
          <w:ilvl w:val="0"/>
          <w:numId w:val="17"/>
        </w:numPr>
        <w:jc w:val="both"/>
      </w:pPr>
      <w:r>
        <w:t>prenos prijav kandidatov,</w:t>
      </w:r>
    </w:p>
    <w:p w14:paraId="6A06C0AF" w14:textId="77777777" w:rsidR="00517A5E" w:rsidRDefault="00517A5E" w:rsidP="009B087F">
      <w:pPr>
        <w:pStyle w:val="Odstavekseznama"/>
        <w:numPr>
          <w:ilvl w:val="0"/>
          <w:numId w:val="17"/>
        </w:numPr>
        <w:jc w:val="both"/>
      </w:pPr>
      <w:r>
        <w:t>določitev omejitve vpisa v dijaški dom,</w:t>
      </w:r>
    </w:p>
    <w:p w14:paraId="201AF56F" w14:textId="77777777" w:rsidR="00517A5E" w:rsidRDefault="00517A5E" w:rsidP="009B087F">
      <w:pPr>
        <w:pStyle w:val="Odstavekseznama"/>
        <w:numPr>
          <w:ilvl w:val="0"/>
          <w:numId w:val="17"/>
        </w:numPr>
        <w:jc w:val="both"/>
      </w:pPr>
      <w:r>
        <w:t>izdaja sklepov in potrdil,</w:t>
      </w:r>
    </w:p>
    <w:p w14:paraId="45466077" w14:textId="77777777" w:rsidR="00517A5E" w:rsidRDefault="00517A5E" w:rsidP="009B087F">
      <w:pPr>
        <w:pStyle w:val="Odstavekseznama"/>
        <w:numPr>
          <w:ilvl w:val="0"/>
          <w:numId w:val="17"/>
        </w:numPr>
        <w:jc w:val="both"/>
      </w:pPr>
      <w:r>
        <w:t>izvedbo vpisnega postopka v dijaški dom,</w:t>
      </w:r>
    </w:p>
    <w:p w14:paraId="37EF9776" w14:textId="77777777" w:rsidR="00517A5E" w:rsidRDefault="00517A5E" w:rsidP="009B087F">
      <w:pPr>
        <w:pStyle w:val="Odstavekseznama"/>
        <w:numPr>
          <w:ilvl w:val="0"/>
          <w:numId w:val="17"/>
        </w:numPr>
        <w:jc w:val="both"/>
      </w:pPr>
      <w:r>
        <w:t>sistem za odlaganje datotek s podatki, ki jih mora kandidat posredovati dijaškemu domu ob vpisu,</w:t>
      </w:r>
    </w:p>
    <w:p w14:paraId="7D9268B9" w14:textId="77777777" w:rsidR="00517A5E" w:rsidRDefault="00517A5E" w:rsidP="009B087F">
      <w:pPr>
        <w:pStyle w:val="Odstavekseznama"/>
        <w:numPr>
          <w:ilvl w:val="0"/>
          <w:numId w:val="17"/>
        </w:numPr>
        <w:jc w:val="both"/>
      </w:pPr>
      <w:r>
        <w:t>posredovanje podatkov o izbranih kandidatih v aplikacijo CEUVIZ preko spletnega servisa,</w:t>
      </w:r>
    </w:p>
    <w:p w14:paraId="74C87FC2" w14:textId="77777777" w:rsidR="00517A5E" w:rsidRDefault="00517A5E" w:rsidP="009B087F">
      <w:pPr>
        <w:pStyle w:val="Odstavekseznama"/>
        <w:numPr>
          <w:ilvl w:val="0"/>
          <w:numId w:val="17"/>
        </w:numPr>
        <w:jc w:val="both"/>
      </w:pPr>
      <w:r>
        <w:t>pregled prostih mest v dijaških domovih,</w:t>
      </w:r>
    </w:p>
    <w:p w14:paraId="4ADA2DBC" w14:textId="77777777" w:rsidR="00517A5E" w:rsidRDefault="00517A5E" w:rsidP="009B087F">
      <w:pPr>
        <w:pStyle w:val="Odstavekseznama"/>
        <w:numPr>
          <w:ilvl w:val="0"/>
          <w:numId w:val="17"/>
        </w:numPr>
        <w:jc w:val="both"/>
      </w:pPr>
      <w:r>
        <w:t>pregled stanja prijav v dijaških domovih,</w:t>
      </w:r>
    </w:p>
    <w:p w14:paraId="2F1973AB" w14:textId="77777777" w:rsidR="00517A5E" w:rsidRDefault="00517A5E" w:rsidP="009B087F">
      <w:pPr>
        <w:pStyle w:val="Odstavekseznama"/>
        <w:numPr>
          <w:ilvl w:val="0"/>
          <w:numId w:val="17"/>
        </w:numPr>
        <w:jc w:val="both"/>
      </w:pPr>
      <w:r>
        <w:t>pregled seznama dijaških domov z omejitvijo vpisa,</w:t>
      </w:r>
    </w:p>
    <w:p w14:paraId="7E772FF3" w14:textId="77777777" w:rsidR="00517A5E" w:rsidRDefault="00517A5E" w:rsidP="009B087F">
      <w:pPr>
        <w:pStyle w:val="Odstavekseznama"/>
        <w:numPr>
          <w:ilvl w:val="0"/>
          <w:numId w:val="17"/>
        </w:numPr>
        <w:jc w:val="both"/>
      </w:pPr>
      <w:r>
        <w:t>pregled spodnjih mej po izvedenem izbirnem postopku,</w:t>
      </w:r>
    </w:p>
    <w:p w14:paraId="3D776C66" w14:textId="77777777" w:rsidR="00517A5E" w:rsidRDefault="00517A5E" w:rsidP="009B087F">
      <w:pPr>
        <w:pStyle w:val="Odstavekseznama"/>
        <w:numPr>
          <w:ilvl w:val="0"/>
          <w:numId w:val="17"/>
        </w:numPr>
        <w:jc w:val="both"/>
      </w:pPr>
      <w:r>
        <w:t>odzivno delovanje spletnih strani,</w:t>
      </w:r>
    </w:p>
    <w:p w14:paraId="22A32A80" w14:textId="298646EB" w:rsidR="00F62A95" w:rsidRDefault="00517A5E" w:rsidP="009B087F">
      <w:pPr>
        <w:pStyle w:val="Odstavekseznama"/>
        <w:numPr>
          <w:ilvl w:val="0"/>
          <w:numId w:val="17"/>
        </w:numPr>
        <w:jc w:val="both"/>
      </w:pPr>
      <w:r>
        <w:t>različne vnaprej definirane izpise</w:t>
      </w:r>
      <w:r w:rsidR="00DB3B01">
        <w:t>.</w:t>
      </w:r>
    </w:p>
    <w:p w14:paraId="68A22C24" w14:textId="77777777" w:rsidR="00E35D65" w:rsidRPr="002103C8" w:rsidRDefault="00E35D65" w:rsidP="002F48FB">
      <w:pPr>
        <w:jc w:val="both"/>
      </w:pPr>
    </w:p>
    <w:p w14:paraId="30845166" w14:textId="0E4EE8C0" w:rsidR="009C2972" w:rsidRDefault="005C06CD" w:rsidP="002F48FB">
      <w:pPr>
        <w:jc w:val="both"/>
      </w:pPr>
      <w:r>
        <w:t>Modula</w:t>
      </w:r>
      <w:r w:rsidR="00517A5E" w:rsidRPr="00517A5E">
        <w:t xml:space="preserve"> morata omogočati povezovanje na šifrante iz ostalih evidenc ministrstva, kreiranje in vzdrževanje internih šifrantov, ročni vnos podatkov, samodejno izračunavanje podatkov, kjer se lahko izračunajo. Za vse podatke mora aplikacij</w:t>
      </w:r>
      <w:r>
        <w:t>a</w:t>
      </w:r>
      <w:r w:rsidR="00517A5E" w:rsidRPr="00517A5E">
        <w:t xml:space="preserve"> s poslovno logiko samodejno preverjati sintaktično pravilnost ter soodvisnost vnesenih podatkov</w:t>
      </w:r>
      <w:r w:rsidR="009C2972" w:rsidRPr="002103C8">
        <w:t>.</w:t>
      </w:r>
      <w:r w:rsidR="00E47439">
        <w:t xml:space="preserve"> </w:t>
      </w:r>
    </w:p>
    <w:p w14:paraId="0443BFBB" w14:textId="6AA3971C" w:rsidR="009B5284" w:rsidRPr="009B5284" w:rsidRDefault="009B5284" w:rsidP="002F48FB">
      <w:pPr>
        <w:jc w:val="both"/>
      </w:pPr>
      <w:r w:rsidRPr="00275FE8">
        <w:t>Naročnik bo v dogovoru z izvajalcem pripravil ustrezne dostope do podatkov temeljih aplikacij (CEUVIZ, Temeljni registri) preko direktnega dostopa do podatkovne baze (DB link) ter name</w:t>
      </w:r>
      <w:r w:rsidR="005F4488" w:rsidRPr="00275FE8">
        <w:t>n</w:t>
      </w:r>
      <w:r w:rsidRPr="00275FE8">
        <w:t>sko razvitega spletnega servisa.</w:t>
      </w:r>
    </w:p>
    <w:p w14:paraId="5F33743E" w14:textId="73157060" w:rsidR="009C2972" w:rsidRPr="002103C8" w:rsidRDefault="009C2972" w:rsidP="002F48FB">
      <w:pPr>
        <w:jc w:val="both"/>
      </w:pPr>
      <w:r w:rsidRPr="002103C8">
        <w:t xml:space="preserve">Poslovni </w:t>
      </w:r>
      <w:r w:rsidR="00E35D65">
        <w:t>proces, ki je predmet aplikacij</w:t>
      </w:r>
      <w:r w:rsidR="005C06CD">
        <w:t>e</w:t>
      </w:r>
      <w:r w:rsidRPr="002103C8">
        <w:t xml:space="preserve">, je vezan na </w:t>
      </w:r>
      <w:r w:rsidR="007370A9" w:rsidRPr="002103C8">
        <w:t>šolsko</w:t>
      </w:r>
      <w:r w:rsidR="00E35D65">
        <w:t xml:space="preserve"> leto. Aplikacij</w:t>
      </w:r>
      <w:r w:rsidR="009B5284">
        <w:t>a</w:t>
      </w:r>
      <w:r w:rsidRPr="002103C8">
        <w:t xml:space="preserve"> mora zagotoviti shranjevanje podatkov za vsako </w:t>
      </w:r>
      <w:r w:rsidR="007370A9" w:rsidRPr="002103C8">
        <w:t>šolsko</w:t>
      </w:r>
      <w:r w:rsidRPr="002103C8">
        <w:t xml:space="preserve"> leto posebej in omogočati arhivski vpogled vseh dokumentov za pretekla leta </w:t>
      </w:r>
      <w:r w:rsidR="00F62A95">
        <w:t>in vpogled s stanjem na določen dan</w:t>
      </w:r>
      <w:r w:rsidR="009B5284">
        <w:t xml:space="preserve">, </w:t>
      </w:r>
      <w:r w:rsidR="009B5284" w:rsidRPr="00275FE8">
        <w:t>tudi za podatke obstoječih aplikacij, ki jih nadomešča. P</w:t>
      </w:r>
      <w:r w:rsidR="007370A9" w:rsidRPr="00275FE8">
        <w:t xml:space="preserve">retekla šolska </w:t>
      </w:r>
      <w:r w:rsidRPr="00275FE8">
        <w:t xml:space="preserve">leta </w:t>
      </w:r>
      <w:r w:rsidR="009B5284" w:rsidRPr="00275FE8">
        <w:t>so na voljo le za vpogled</w:t>
      </w:r>
      <w:r w:rsidR="005F4488" w:rsidRPr="00275FE8">
        <w:t xml:space="preserve"> in pripravo izpisov</w:t>
      </w:r>
      <w:r w:rsidR="009B5284" w:rsidRPr="00275FE8">
        <w:t xml:space="preserve">, </w:t>
      </w:r>
      <w:r w:rsidRPr="00275FE8">
        <w:t>vnos</w:t>
      </w:r>
      <w:r w:rsidR="009B5284" w:rsidRPr="00275FE8">
        <w:t xml:space="preserve"> in </w:t>
      </w:r>
      <w:r w:rsidRPr="00275FE8">
        <w:t>popravljanje podatkov</w:t>
      </w:r>
      <w:r w:rsidR="00E35D65" w:rsidRPr="00275FE8">
        <w:t xml:space="preserve"> </w:t>
      </w:r>
      <w:r w:rsidR="009B5284" w:rsidRPr="00275FE8">
        <w:t>ter</w:t>
      </w:r>
      <w:r w:rsidR="00583BDD" w:rsidRPr="00275FE8">
        <w:t xml:space="preserve"> kreiranje </w:t>
      </w:r>
      <w:r w:rsidR="00275FE8">
        <w:t xml:space="preserve">novih </w:t>
      </w:r>
      <w:r w:rsidR="00583BDD" w:rsidRPr="00275FE8">
        <w:t>dokumentov</w:t>
      </w:r>
      <w:r w:rsidR="009B5284" w:rsidRPr="00275FE8">
        <w:t xml:space="preserve"> pa je onemogočeno</w:t>
      </w:r>
      <w:r w:rsidR="00583BDD" w:rsidRPr="00275FE8">
        <w:t>.</w:t>
      </w:r>
    </w:p>
    <w:p w14:paraId="53FF6595" w14:textId="1E501006" w:rsidR="009C2972" w:rsidRPr="002103C8" w:rsidRDefault="00E35D65" w:rsidP="002F48FB">
      <w:pPr>
        <w:jc w:val="both"/>
      </w:pPr>
      <w:r>
        <w:t>Aplikacij</w:t>
      </w:r>
      <w:r w:rsidR="005C06CD">
        <w:t>a</w:t>
      </w:r>
      <w:r w:rsidR="009C2972" w:rsidRPr="002103C8">
        <w:t xml:space="preserve"> mora omogočati razširljivost vnosnih mask, izp</w:t>
      </w:r>
      <w:r>
        <w:t>isov z minimalnim posegom</w:t>
      </w:r>
      <w:r w:rsidR="009C2972" w:rsidRPr="002103C8">
        <w:t>. Omogočati mora</w:t>
      </w:r>
      <w:r>
        <w:t>jo</w:t>
      </w:r>
      <w:r w:rsidR="009C2972" w:rsidRPr="002103C8">
        <w:t xml:space="preserve"> dinamično pomoč pri izpolnjevanju obrazcev ter podati sprotno obrazložitev pomena posameznih vnosnih polj.</w:t>
      </w:r>
    </w:p>
    <w:p w14:paraId="4BE8B75F" w14:textId="34066AF0" w:rsidR="009B5284" w:rsidRDefault="009B5284" w:rsidP="002F48FB">
      <w:pPr>
        <w:jc w:val="both"/>
      </w:pPr>
      <w:r>
        <w:lastRenderedPageBreak/>
        <w:t>I</w:t>
      </w:r>
      <w:r w:rsidR="009C2972" w:rsidRPr="002103C8">
        <w:t>zvedeno</w:t>
      </w:r>
      <w:r>
        <w:t xml:space="preserve"> mora biti</w:t>
      </w:r>
      <w:r w:rsidR="009C2972" w:rsidRPr="002103C8">
        <w:t xml:space="preserve"> vodenje revizijske sledi, ki </w:t>
      </w:r>
      <w:r w:rsidR="009C2972" w:rsidRPr="002103C8">
        <w:rPr>
          <w:lang w:bidi="sl-SI"/>
        </w:rPr>
        <w:t xml:space="preserve">omogoča kasnejše </w:t>
      </w:r>
      <w:r w:rsidR="009C2972" w:rsidRPr="002103C8">
        <w:t xml:space="preserve">ugotavljanje kdo, kdaj in katere podatke je obdeloval, kar </w:t>
      </w:r>
      <w:r w:rsidR="009C2972" w:rsidRPr="002103C8">
        <w:rPr>
          <w:lang w:bidi="sl-SI"/>
        </w:rPr>
        <w:t xml:space="preserve">vključuje </w:t>
      </w:r>
      <w:r w:rsidR="009C2972" w:rsidRPr="002103C8">
        <w:t>tudi ustvarjanje, dodajanje, brisanje in spreminjanje podatkov. Prav tako mora omogočati tudi beleženje aplikativnih napak, ki naj se vodi ločeno od revizijske sledi</w:t>
      </w:r>
      <w:r>
        <w:t>.</w:t>
      </w:r>
    </w:p>
    <w:p w14:paraId="57E17266" w14:textId="5661F6C3" w:rsidR="009B5284" w:rsidRDefault="009B5284" w:rsidP="009B5284">
      <w:pPr>
        <w:pStyle w:val="Naslov1"/>
      </w:pPr>
      <w:bookmarkStart w:id="41" w:name="_Toc106191349"/>
      <w:bookmarkStart w:id="42" w:name="_Toc113356885"/>
      <w:r>
        <w:t xml:space="preserve">Opis trenutnega </w:t>
      </w:r>
      <w:r w:rsidRPr="009B5284">
        <w:t>stanja</w:t>
      </w:r>
      <w:bookmarkEnd w:id="41"/>
      <w:bookmarkEnd w:id="42"/>
    </w:p>
    <w:p w14:paraId="2101BA78" w14:textId="6FC07326" w:rsidR="009B5284" w:rsidRPr="00275FE8" w:rsidRDefault="009B5284" w:rsidP="009B5284">
      <w:pPr>
        <w:jc w:val="both"/>
      </w:pPr>
      <w:r w:rsidRPr="00275FE8">
        <w:t>Za prijavo v programe srednješolskega izobraževanja se trenutno uporablja ročno izpolnjevanje papirne prijavnice, katero izpolni kandidat – oseba, ki se želi vpisati v program srednješolskega izobraževanja. Na enak način poteka tudi prijava v dijaški dom. Prijavnico pred oddajo podpišejo starši oz. zakoniti zastopnik ter jo po pošti ali osebno dostavijo zavodu (srednja šola oz. dijaški dom).</w:t>
      </w:r>
    </w:p>
    <w:p w14:paraId="1EB5AD8C" w14:textId="77777777" w:rsidR="009B5284" w:rsidRPr="00275FE8" w:rsidRDefault="009B5284" w:rsidP="009B5284">
      <w:pPr>
        <w:jc w:val="both"/>
      </w:pPr>
      <w:r w:rsidRPr="00275FE8">
        <w:t>Prijavnico ročno obdelajo referenti na zavodu (srednja šola, dijaški dom) in podatke prepišejo v digitalne zbirke podatkov obstoječih aplikacij. Te podatke lahko pregledujejo in obdelujejo tudi skrbniki na MIZŠ, prikazani pa so tudi na spletnih straneh ministrstva, srednjih šol in dijaških domov. Podatki o prostih mestih in omejitvah so pomembni tudi za kandidate v primeru omejitev vpisov in lahko nudi podporo pri odločitvi o prenosu prijavnice na drug zavod.</w:t>
      </w:r>
    </w:p>
    <w:p w14:paraId="730690B2" w14:textId="77777777" w:rsidR="009B5284" w:rsidRDefault="009B5284" w:rsidP="009B5284">
      <w:pPr>
        <w:jc w:val="both"/>
        <w:rPr>
          <w:highlight w:val="cyan"/>
        </w:rPr>
      </w:pPr>
    </w:p>
    <w:p w14:paraId="0C367BFE" w14:textId="067773AC" w:rsidR="009B5284" w:rsidRDefault="002A7E2D" w:rsidP="009B5284">
      <w:pPr>
        <w:pStyle w:val="Naslov2"/>
      </w:pPr>
      <w:bookmarkStart w:id="43" w:name="_Toc106191350"/>
      <w:bookmarkStart w:id="44" w:name="_Toc113356886"/>
      <w:r>
        <w:t>Delovanje</w:t>
      </w:r>
      <w:r w:rsidR="009B5284">
        <w:t xml:space="preserve"> obstoječega sistema</w:t>
      </w:r>
      <w:bookmarkEnd w:id="43"/>
      <w:bookmarkEnd w:id="44"/>
    </w:p>
    <w:p w14:paraId="5CC185FC" w14:textId="5D888488" w:rsidR="009B5284" w:rsidRDefault="009B5284" w:rsidP="002F48FB">
      <w:pPr>
        <w:jc w:val="both"/>
      </w:pPr>
      <w:r>
        <w:rPr>
          <w:noProof/>
          <w:lang w:eastAsia="sl-SI"/>
        </w:rPr>
        <w:drawing>
          <wp:inline distT="0" distB="0" distL="0" distR="0" wp14:anchorId="2019445F" wp14:editId="2D62D726">
            <wp:extent cx="5660758" cy="1845945"/>
            <wp:effectExtent l="0" t="0" r="0" b="1905"/>
            <wp:docPr id="5" name="image3.png" descr="A screenshot of a computer  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660758" cy="1845945"/>
                    </a:xfrm>
                    <a:prstGeom prst="rect">
                      <a:avLst/>
                    </a:prstGeom>
                  </pic:spPr>
                </pic:pic>
              </a:graphicData>
            </a:graphic>
          </wp:inline>
        </w:drawing>
      </w:r>
    </w:p>
    <w:p w14:paraId="6CF473D1" w14:textId="4B3A59B6" w:rsidR="009B5284" w:rsidRPr="00275FE8" w:rsidRDefault="009B5284" w:rsidP="009B087F">
      <w:pPr>
        <w:pStyle w:val="Odstavekseznama"/>
        <w:numPr>
          <w:ilvl w:val="0"/>
          <w:numId w:val="42"/>
        </w:numPr>
        <w:jc w:val="both"/>
      </w:pPr>
      <w:r w:rsidRPr="00275FE8">
        <w:t>Kandidat ročno izpolni in posreduje prijavo zavodu (srednja šola, dijaški dom).</w:t>
      </w:r>
    </w:p>
    <w:p w14:paraId="61A99222" w14:textId="394A3D39" w:rsidR="009B5284" w:rsidRPr="00275FE8" w:rsidRDefault="009B5284" w:rsidP="009B087F">
      <w:pPr>
        <w:pStyle w:val="Odstavekseznama"/>
        <w:numPr>
          <w:ilvl w:val="0"/>
          <w:numId w:val="42"/>
        </w:numPr>
        <w:jc w:val="both"/>
      </w:pPr>
      <w:r w:rsidRPr="00275FE8">
        <w:t>Referent za zavodu podatko preko obstoječe aplikacije ročno vnese v digitalno zbirko podatkov.</w:t>
      </w:r>
    </w:p>
    <w:p w14:paraId="7ACA1E37" w14:textId="167C240A" w:rsidR="009B5284" w:rsidRDefault="009B5284" w:rsidP="009B087F">
      <w:pPr>
        <w:pStyle w:val="Odstavekseznama"/>
        <w:numPr>
          <w:ilvl w:val="0"/>
          <w:numId w:val="42"/>
        </w:numPr>
        <w:jc w:val="both"/>
      </w:pPr>
      <w:r w:rsidRPr="00275FE8">
        <w:t>Komunikacija med kandidatom in referentom</w:t>
      </w:r>
      <w:r w:rsidR="00511C7C" w:rsidRPr="00275FE8">
        <w:t xml:space="preserve"> in dodatno posredovanje dokumentov oz. dokazil</w:t>
      </w:r>
      <w:r w:rsidRPr="00275FE8">
        <w:t xml:space="preserve"> poteka po pošti, e-pošti ali telefonu.</w:t>
      </w:r>
    </w:p>
    <w:p w14:paraId="59608BA6" w14:textId="77777777" w:rsidR="00275FE8" w:rsidRDefault="00275FE8" w:rsidP="00275FE8">
      <w:pPr>
        <w:pStyle w:val="Naslov2"/>
      </w:pPr>
      <w:bookmarkStart w:id="45" w:name="_Toc113356887"/>
      <w:r>
        <w:lastRenderedPageBreak/>
        <w:t>Arhitektura obstoječega sistema</w:t>
      </w:r>
      <w:bookmarkEnd w:id="45"/>
    </w:p>
    <w:p w14:paraId="1B3A3970" w14:textId="77777777" w:rsidR="00344DA3" w:rsidRDefault="00275FE8" w:rsidP="00344DA3">
      <w:pPr>
        <w:keepNext/>
      </w:pPr>
      <w:r>
        <w:object w:dxaOrig="8197" w:dyaOrig="5545" w14:anchorId="272F37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45pt;height:276.7pt" o:ole="">
            <v:imagedata r:id="rId15" o:title=""/>
          </v:shape>
          <o:OLEObject Type="Embed" ProgID="Visio.Drawing.15" ShapeID="_x0000_i1025" DrawAspect="Content" ObjectID="_1727591480" r:id="rId16"/>
        </w:object>
      </w:r>
    </w:p>
    <w:p w14:paraId="67DA3E89" w14:textId="1729161D" w:rsidR="00275FE8" w:rsidRDefault="00344DA3" w:rsidP="00344DA3">
      <w:pPr>
        <w:pStyle w:val="Napis"/>
      </w:pPr>
      <w:r>
        <w:t xml:space="preserve">Slika </w:t>
      </w:r>
      <w:r>
        <w:fldChar w:fldCharType="begin"/>
      </w:r>
      <w:r>
        <w:instrText xml:space="preserve"> SEQ Slika \* ARABIC </w:instrText>
      </w:r>
      <w:r>
        <w:fldChar w:fldCharType="separate"/>
      </w:r>
      <w:r>
        <w:rPr>
          <w:noProof/>
        </w:rPr>
        <w:t>1</w:t>
      </w:r>
      <w:r>
        <w:fldChar w:fldCharType="end"/>
      </w:r>
      <w:r>
        <w:t>: Arhitektura obstoječega sistema</w:t>
      </w:r>
    </w:p>
    <w:p w14:paraId="337F44F0" w14:textId="3F783AA0" w:rsidR="00275FE8" w:rsidRPr="00275FE8" w:rsidRDefault="00275FE8" w:rsidP="00275FE8">
      <w:r>
        <w:t>Moduli obstoječega sistema so med seboj ločeni in delujejo kot tri ločene aplikacije. Pridobivanje podatkov iz zunanjih evidenc je omejeno, iz Centralne evidence udeležencev VIZ (CEUVIZ) se preverjajo le poslovna pravila, ali ima kandidat pravico vpisa, ne pa tudi osebni podatki o kandidatih, ki jih morajo referenti ročno vnašati v aplikacijo, kar lahko privede do nekonsistentnosti podatkov. Uporabnik na MIZŠ javne objave in dokumente pripravlja ter na spletni strani MIZŠ objavlja ročno.</w:t>
      </w:r>
    </w:p>
    <w:p w14:paraId="6DA54310" w14:textId="76EE6537" w:rsidR="009B5284" w:rsidRPr="00275FE8" w:rsidRDefault="009B5284" w:rsidP="009B5284">
      <w:pPr>
        <w:pStyle w:val="Naslov2"/>
      </w:pPr>
      <w:bookmarkStart w:id="46" w:name="_Toc106191351"/>
      <w:bookmarkStart w:id="47" w:name="_Toc113356888"/>
      <w:r w:rsidRPr="00275FE8">
        <w:t>Izzivi obstoječega stanja</w:t>
      </w:r>
      <w:bookmarkEnd w:id="46"/>
      <w:bookmarkEnd w:id="47"/>
    </w:p>
    <w:p w14:paraId="29A7254B" w14:textId="7A099EE8" w:rsidR="009B5284" w:rsidRDefault="009B5284" w:rsidP="009B5284">
      <w:pPr>
        <w:jc w:val="both"/>
      </w:pPr>
      <w:r w:rsidRPr="00275FE8">
        <w:t>Zamudni in zastareli postopki, obremenjevanje referentov, nekonsistentnost podatkovnih zbirk, zamude pri obveščanju kandidatov o zasedbi mest, parcialne rešitve v času Covid-19 pandemije, ki je zahtevala izvedbo prijav in vpisov na daljavo.</w:t>
      </w:r>
    </w:p>
    <w:p w14:paraId="1C4C99AE" w14:textId="65AC8C8A" w:rsidR="009B5284" w:rsidRDefault="009B5284" w:rsidP="009B5284">
      <w:pPr>
        <w:pStyle w:val="Naslov1"/>
      </w:pPr>
      <w:bookmarkStart w:id="48" w:name="_Toc106191352"/>
      <w:bookmarkStart w:id="49" w:name="_Toc113356889"/>
      <w:r>
        <w:t>Opis predlagane rešitve</w:t>
      </w:r>
      <w:bookmarkEnd w:id="48"/>
      <w:bookmarkEnd w:id="49"/>
    </w:p>
    <w:p w14:paraId="03F1421B" w14:textId="77777777" w:rsidR="00511C7C" w:rsidRPr="00275FE8" w:rsidRDefault="009B5284" w:rsidP="00511C7C">
      <w:pPr>
        <w:jc w:val="both"/>
      </w:pPr>
      <w:r w:rsidRPr="00275FE8">
        <w:t>Za prijavo v program</w:t>
      </w:r>
      <w:r w:rsidR="00511C7C" w:rsidRPr="00275FE8">
        <w:t>e</w:t>
      </w:r>
      <w:r w:rsidRPr="00275FE8">
        <w:t xml:space="preserve"> srednješolskega izobražev</w:t>
      </w:r>
      <w:r w:rsidR="00511C7C" w:rsidRPr="00275FE8">
        <w:t>anja in vpis v dijaške domove bo poleg obstoječega</w:t>
      </w:r>
      <w:r w:rsidRPr="00275FE8">
        <w:t xml:space="preserve"> načina prijave (izpolnjevanje in posredovanje vloge</w:t>
      </w:r>
      <w:r w:rsidR="00511C7C" w:rsidRPr="00275FE8">
        <w:t xml:space="preserve"> v papirni obliki</w:t>
      </w:r>
      <w:r w:rsidRPr="00275FE8">
        <w:t xml:space="preserve">) dodatno omogočena možnost prijave preko spletne aplikacije. </w:t>
      </w:r>
      <w:r w:rsidR="00511C7C" w:rsidRPr="00275FE8">
        <w:t>P</w:t>
      </w:r>
      <w:r w:rsidRPr="00275FE8">
        <w:t xml:space="preserve">rijavnica </w:t>
      </w:r>
      <w:r w:rsidR="00511C7C" w:rsidRPr="00275FE8">
        <w:t xml:space="preserve">mora biti </w:t>
      </w:r>
      <w:r w:rsidRPr="00275FE8">
        <w:t xml:space="preserve">po zakonu podpisana s strani staršev </w:t>
      </w:r>
      <w:r w:rsidR="00511C7C" w:rsidRPr="00275FE8">
        <w:t>oz.</w:t>
      </w:r>
      <w:r w:rsidRPr="00275FE8">
        <w:t xml:space="preserve"> skrbnik</w:t>
      </w:r>
      <w:r w:rsidR="00511C7C" w:rsidRPr="00275FE8">
        <w:t>ov</w:t>
      </w:r>
      <w:r w:rsidRPr="00275FE8">
        <w:t xml:space="preserve">, </w:t>
      </w:r>
      <w:r w:rsidR="00511C7C" w:rsidRPr="00275FE8">
        <w:t xml:space="preserve">zato je po izpolnjevanju </w:t>
      </w:r>
      <w:r w:rsidRPr="00275FE8">
        <w:t xml:space="preserve">potrebno prijavnico </w:t>
      </w:r>
      <w:r w:rsidR="00511C7C" w:rsidRPr="00275FE8">
        <w:t xml:space="preserve">še vedno </w:t>
      </w:r>
      <w:r w:rsidRPr="00275FE8">
        <w:t>natisniti</w:t>
      </w:r>
      <w:r w:rsidR="00511C7C" w:rsidRPr="00275FE8">
        <w:t>,</w:t>
      </w:r>
      <w:r w:rsidRPr="00275FE8">
        <w:t xml:space="preserve"> podpisati</w:t>
      </w:r>
      <w:r w:rsidR="00511C7C" w:rsidRPr="00275FE8">
        <w:t xml:space="preserve"> in jo po pošti ali osebno posredovati zavodu. Zavod fizično prijavnico hrani do konca vpisnega postopka.</w:t>
      </w:r>
      <w:r w:rsidRPr="00275FE8">
        <w:t xml:space="preserve"> </w:t>
      </w:r>
      <w:r w:rsidR="00511C7C" w:rsidRPr="00275FE8">
        <w:t>Možnost d</w:t>
      </w:r>
      <w:r w:rsidRPr="00275FE8">
        <w:t>igitaln</w:t>
      </w:r>
      <w:r w:rsidR="00511C7C" w:rsidRPr="00275FE8">
        <w:t>ega</w:t>
      </w:r>
      <w:r w:rsidRPr="00275FE8">
        <w:t xml:space="preserve"> podpisovanj</w:t>
      </w:r>
      <w:r w:rsidR="00511C7C" w:rsidRPr="00275FE8">
        <w:t>a</w:t>
      </w:r>
      <w:r w:rsidRPr="00275FE8">
        <w:t xml:space="preserve"> bo </w:t>
      </w:r>
      <w:r w:rsidR="00511C7C" w:rsidRPr="00275FE8">
        <w:t>ocenjena in implementirana v kasnejših različicah aplikacije.</w:t>
      </w:r>
      <w:r w:rsidRPr="00275FE8">
        <w:t xml:space="preserve"> </w:t>
      </w:r>
    </w:p>
    <w:p w14:paraId="5D4CB650" w14:textId="135AA670" w:rsidR="00511C7C" w:rsidRPr="00275FE8" w:rsidRDefault="00511C7C" w:rsidP="00511C7C">
      <w:pPr>
        <w:jc w:val="both"/>
      </w:pPr>
      <w:r w:rsidRPr="00275FE8">
        <w:lastRenderedPageBreak/>
        <w:t>Ob prvi prijavi</w:t>
      </w:r>
      <w:r w:rsidR="009B5284" w:rsidRPr="00275FE8">
        <w:t xml:space="preserve"> v aplikacijo kandidat</w:t>
      </w:r>
      <w:r w:rsidRPr="00275FE8">
        <w:t xml:space="preserve"> (ali skrbnik)</w:t>
      </w:r>
      <w:r w:rsidR="009B5284" w:rsidRPr="00275FE8">
        <w:t xml:space="preserve"> </w:t>
      </w:r>
      <w:r w:rsidRPr="00275FE8">
        <w:t xml:space="preserve">ustvari račun za dostop z </w:t>
      </w:r>
      <w:r w:rsidR="009B5284" w:rsidRPr="00275FE8">
        <w:t>uporabnišk</w:t>
      </w:r>
      <w:r w:rsidRPr="00275FE8">
        <w:t>im</w:t>
      </w:r>
      <w:r w:rsidR="009B5284" w:rsidRPr="00275FE8">
        <w:t xml:space="preserve"> ime</w:t>
      </w:r>
      <w:r w:rsidRPr="00275FE8">
        <w:t>nom (e-poštnim naslovom)</w:t>
      </w:r>
      <w:r w:rsidR="009B5284" w:rsidRPr="00275FE8">
        <w:t xml:space="preserve"> in geslo</w:t>
      </w:r>
      <w:r w:rsidRPr="00275FE8">
        <w:t xml:space="preserve">m. Po potrditvi e-poštnega naslova in uspešni </w:t>
      </w:r>
      <w:r w:rsidR="009B5284" w:rsidRPr="00275FE8">
        <w:t>prijav</w:t>
      </w:r>
      <w:r w:rsidRPr="00275FE8">
        <w:t xml:space="preserve">i v aplikacijo, </w:t>
      </w:r>
      <w:r w:rsidR="009B5284" w:rsidRPr="00275FE8">
        <w:t>izpolni</w:t>
      </w:r>
      <w:r w:rsidRPr="00275FE8">
        <w:t xml:space="preserve"> prijavnico za prijavo v srednješolski program oz. za vpis v dijaški dom na želenem zavodu. Prijavnico po uspešni elektronski oddaji natisne še fizično kopijo, skrbnik jo podpiše in odda na pošto oz. zavodu dostavi osebno.</w:t>
      </w:r>
    </w:p>
    <w:p w14:paraId="157CB4D7" w14:textId="3CCCAF5D" w:rsidR="009B5284" w:rsidRDefault="00511C7C" w:rsidP="00511C7C">
      <w:pPr>
        <w:jc w:val="both"/>
      </w:pPr>
      <w:r w:rsidRPr="00275FE8">
        <w:t xml:space="preserve">Po prejemu fizične prijavnice referent na zavodu s pomočjo unikatne kode prijavo prevzame iz sistema in le še preveri pravilnost </w:t>
      </w:r>
      <w:r w:rsidR="009B5284" w:rsidRPr="00275FE8">
        <w:t>podatk</w:t>
      </w:r>
      <w:r w:rsidRPr="00275FE8">
        <w:t>ov</w:t>
      </w:r>
      <w:r w:rsidR="009B5284" w:rsidRPr="00275FE8">
        <w:t xml:space="preserve">. </w:t>
      </w:r>
      <w:r w:rsidRPr="00275FE8">
        <w:t>S tem se močno z</w:t>
      </w:r>
      <w:r w:rsidR="009B5284" w:rsidRPr="00275FE8">
        <w:t xml:space="preserve">manjša obremenitev referentov, </w:t>
      </w:r>
      <w:r w:rsidRPr="00275FE8">
        <w:t>izboljša se pregled nad stanjem prijavljenih</w:t>
      </w:r>
      <w:r w:rsidR="009B5284" w:rsidRPr="00275FE8">
        <w:t xml:space="preserve">, </w:t>
      </w:r>
      <w:r w:rsidRPr="00275FE8">
        <w:t>zmanjša pa se tudi možnost za nekonsistentnost podatkov zaradi tipkarskih ali drugih napak pri vnosu.</w:t>
      </w:r>
    </w:p>
    <w:p w14:paraId="137054C2" w14:textId="415B8F4D" w:rsidR="00511C7C" w:rsidRDefault="00511C7C" w:rsidP="00511C7C">
      <w:pPr>
        <w:jc w:val="both"/>
      </w:pPr>
    </w:p>
    <w:p w14:paraId="3CF59B47" w14:textId="69DC4449" w:rsidR="00511C7C" w:rsidRDefault="002A7E2D" w:rsidP="00511C7C">
      <w:pPr>
        <w:pStyle w:val="Naslov2"/>
      </w:pPr>
      <w:bookmarkStart w:id="50" w:name="_Toc106191353"/>
      <w:bookmarkStart w:id="51" w:name="_Toc113356890"/>
      <w:r>
        <w:t>delovanje</w:t>
      </w:r>
      <w:r w:rsidR="00511C7C">
        <w:t xml:space="preserve"> prihodnjega sistema</w:t>
      </w:r>
      <w:bookmarkEnd w:id="50"/>
      <w:bookmarkEnd w:id="51"/>
    </w:p>
    <w:p w14:paraId="18A74823" w14:textId="7C797C17" w:rsidR="00511C7C" w:rsidRDefault="00511C7C" w:rsidP="00511C7C">
      <w:r>
        <w:rPr>
          <w:noProof/>
          <w:lang w:eastAsia="sl-SI"/>
        </w:rPr>
        <w:drawing>
          <wp:inline distT="0" distB="0" distL="0" distR="0" wp14:anchorId="0FABE2F8" wp14:editId="2322375D">
            <wp:extent cx="5652608" cy="1590484"/>
            <wp:effectExtent l="0" t="0" r="5715" b="0"/>
            <wp:docPr id="10" name="image4.jpeg" descr="Diagram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652608" cy="1590484"/>
                    </a:xfrm>
                    <a:prstGeom prst="rect">
                      <a:avLst/>
                    </a:prstGeom>
                  </pic:spPr>
                </pic:pic>
              </a:graphicData>
            </a:graphic>
          </wp:inline>
        </w:drawing>
      </w:r>
    </w:p>
    <w:p w14:paraId="5A2CA302" w14:textId="0C5DE5F3" w:rsidR="00511C7C" w:rsidRPr="00275FE8" w:rsidRDefault="00511C7C" w:rsidP="009B087F">
      <w:pPr>
        <w:pStyle w:val="Odstavekseznama"/>
        <w:numPr>
          <w:ilvl w:val="0"/>
          <w:numId w:val="42"/>
        </w:numPr>
        <w:jc w:val="both"/>
      </w:pPr>
      <w:r w:rsidRPr="00275FE8">
        <w:t>Kandidat elektronsko (ali ročno) izpolni in posreduje prijavo zavodu (srednja šola, dijaški dom).</w:t>
      </w:r>
      <w:r w:rsidRPr="00275FE8">
        <w:br/>
        <w:t>V primeru elektronske oddaje so podatki takoj na voljo v informacijskem sistemu za prikaz oz. nadaljno obdelavo.</w:t>
      </w:r>
    </w:p>
    <w:p w14:paraId="7D7658EB" w14:textId="77777777" w:rsidR="00511C7C" w:rsidRPr="00275FE8" w:rsidRDefault="00511C7C" w:rsidP="009B087F">
      <w:pPr>
        <w:pStyle w:val="Odstavekseznama"/>
        <w:numPr>
          <w:ilvl w:val="0"/>
          <w:numId w:val="42"/>
        </w:numPr>
        <w:jc w:val="both"/>
      </w:pPr>
      <w:r w:rsidRPr="00275FE8">
        <w:t>Referent za zavodu podatko preko obstoječe aplikacije ročno vnese v digitalno zbirko podatkov.</w:t>
      </w:r>
    </w:p>
    <w:p w14:paraId="403E1D5E" w14:textId="7E5138AD" w:rsidR="00511C7C" w:rsidRPr="00275FE8" w:rsidRDefault="00511C7C" w:rsidP="009B087F">
      <w:pPr>
        <w:pStyle w:val="Odstavekseznama"/>
        <w:numPr>
          <w:ilvl w:val="0"/>
          <w:numId w:val="42"/>
        </w:numPr>
        <w:jc w:val="both"/>
      </w:pPr>
      <w:r w:rsidRPr="00275FE8">
        <w:t>Komunikacija med kandidatom in referentom poteka lahko znotraj aplikacije (možnost posredovanja dodatnih dokumentov kandidata zavodu znotraj varnega predala za posredovanje dokazil v aplikaciji), ali po pošti, e-pošti oz. telefonu.</w:t>
      </w:r>
    </w:p>
    <w:p w14:paraId="7031F5A0" w14:textId="77777777" w:rsidR="002A7E2D" w:rsidRDefault="002A7E2D">
      <w:pPr>
        <w:rPr>
          <w:rFonts w:eastAsiaTheme="majorEastAsia" w:cstheme="majorBidi"/>
          <w:b/>
          <w:caps/>
          <w:sz w:val="28"/>
          <w:szCs w:val="26"/>
        </w:rPr>
      </w:pPr>
      <w:r>
        <w:br w:type="page"/>
      </w:r>
    </w:p>
    <w:p w14:paraId="0FE721A1" w14:textId="403945A7" w:rsidR="002A7E2D" w:rsidRDefault="002A7E2D" w:rsidP="002A7E2D">
      <w:pPr>
        <w:pStyle w:val="Naslov2"/>
      </w:pPr>
      <w:bookmarkStart w:id="52" w:name="_Toc113356891"/>
      <w:r>
        <w:lastRenderedPageBreak/>
        <w:t>Arhitektura prihodnjega sistema</w:t>
      </w:r>
      <w:bookmarkEnd w:id="52"/>
    </w:p>
    <w:p w14:paraId="0E0397DD" w14:textId="77777777" w:rsidR="002A7E2D" w:rsidRPr="002A7E2D" w:rsidRDefault="002A7E2D" w:rsidP="002A7E2D"/>
    <w:p w14:paraId="3D64337D" w14:textId="77777777" w:rsidR="00344DA3" w:rsidRDefault="00F2310E" w:rsidP="00344DA3">
      <w:pPr>
        <w:keepNext/>
      </w:pPr>
      <w:r>
        <w:object w:dxaOrig="8617" w:dyaOrig="6445" w14:anchorId="7027C60F">
          <v:shape id="_x0000_i1026" type="#_x0000_t75" style="width:430.4pt;height:321.85pt" o:ole="">
            <v:imagedata r:id="rId18" o:title=""/>
          </v:shape>
          <o:OLEObject Type="Embed" ProgID="Visio.Drawing.15" ShapeID="_x0000_i1026" DrawAspect="Content" ObjectID="_1727591481" r:id="rId19"/>
        </w:object>
      </w:r>
    </w:p>
    <w:p w14:paraId="0CF83026" w14:textId="53DF0B4C" w:rsidR="002A7E2D" w:rsidRPr="002A7E2D" w:rsidRDefault="00344DA3" w:rsidP="00344DA3">
      <w:pPr>
        <w:pStyle w:val="Napis"/>
        <w:rPr>
          <w:highlight w:val="cyan"/>
        </w:rPr>
      </w:pPr>
      <w:r>
        <w:t xml:space="preserve">Slika </w:t>
      </w:r>
      <w:r>
        <w:fldChar w:fldCharType="begin"/>
      </w:r>
      <w:r>
        <w:instrText xml:space="preserve"> SEQ Slika \* ARABIC </w:instrText>
      </w:r>
      <w:r>
        <w:fldChar w:fldCharType="separate"/>
      </w:r>
      <w:r>
        <w:rPr>
          <w:noProof/>
        </w:rPr>
        <w:t>2</w:t>
      </w:r>
      <w:r>
        <w:fldChar w:fldCharType="end"/>
      </w:r>
      <w:r>
        <w:t>: Arhitektura predlaganega sistema</w:t>
      </w:r>
    </w:p>
    <w:p w14:paraId="1AE61AE4" w14:textId="509E1303" w:rsidR="00B702CA" w:rsidRPr="00F2310E" w:rsidRDefault="00B702CA" w:rsidP="00B702CA">
      <w:r>
        <w:t>Moduli predlaganega sistema so med seboj povezani in delujejo kot ena aplikacija. Podatki se iz zunanjih evidenc uporabljajo v največji možni meri, ki jo dopuščajo zakonske podlage. Poleg poslovnih pravil o pravici vpisa</w:t>
      </w:r>
      <w:r w:rsidR="00275FE8">
        <w:t>,</w:t>
      </w:r>
      <w:r>
        <w:t xml:space="preserve"> se v CEUVIZ preverjajo tudi osebni podatki o kandidatih, ki referentom na zavodih omogočajo hitrejši vnos v aplikacijo in poenotene podatke</w:t>
      </w:r>
      <w:r w:rsidR="00EE43DB">
        <w:t xml:space="preserve"> v vseh modulih in korakih</w:t>
      </w:r>
      <w:r>
        <w:t xml:space="preserve">. </w:t>
      </w:r>
      <w:r w:rsidR="00EE43DB">
        <w:t>Pregledi na javnem delu aplikacije so v največji možni meri avtomatiziran</w:t>
      </w:r>
      <w:r w:rsidR="00275FE8">
        <w:t>i</w:t>
      </w:r>
      <w:r w:rsidR="00EE43DB">
        <w:t xml:space="preserve">, javne objave pa predpripravljene, </w:t>
      </w:r>
      <w:r w:rsidR="00275FE8">
        <w:t xml:space="preserve">hkrati pa </w:t>
      </w:r>
      <w:r w:rsidR="00EE43DB">
        <w:t xml:space="preserve">omogočajo </w:t>
      </w:r>
      <w:r w:rsidR="00275FE8">
        <w:t>tudi</w:t>
      </w:r>
      <w:r w:rsidR="00EE43DB">
        <w:t xml:space="preserve"> možnost pregleda in vnosa dopolnitev s strani </w:t>
      </w:r>
      <w:r w:rsidR="00275FE8">
        <w:t xml:space="preserve">uporabnika na MIZŠ (VPIS_MINISTRSTVO) </w:t>
      </w:r>
      <w:r w:rsidR="00EE43DB">
        <w:t>pred javno objavo.</w:t>
      </w:r>
    </w:p>
    <w:p w14:paraId="70956725" w14:textId="4FD1A73F" w:rsidR="00511C7C" w:rsidRDefault="00511C7C" w:rsidP="00511C7C"/>
    <w:p w14:paraId="390A0922" w14:textId="3868E553" w:rsidR="00511C7C" w:rsidRDefault="00511C7C" w:rsidP="00511C7C"/>
    <w:p w14:paraId="38D5F709" w14:textId="77777777" w:rsidR="00511C7C" w:rsidRDefault="00511C7C">
      <w:pPr>
        <w:rPr>
          <w:rFonts w:asciiTheme="majorHAnsi" w:eastAsiaTheme="majorEastAsia" w:hAnsiTheme="majorHAnsi" w:cstheme="majorBidi"/>
          <w:caps/>
          <w:color w:val="2E74B5" w:themeColor="accent1" w:themeShade="BF"/>
          <w:sz w:val="32"/>
          <w:szCs w:val="32"/>
        </w:rPr>
      </w:pPr>
      <w:r>
        <w:br w:type="page"/>
      </w:r>
    </w:p>
    <w:p w14:paraId="3A7C64B5" w14:textId="573574FD" w:rsidR="00511C7C" w:rsidRDefault="00511C7C" w:rsidP="00511C7C">
      <w:pPr>
        <w:pStyle w:val="Naslov1"/>
      </w:pPr>
      <w:bookmarkStart w:id="53" w:name="_Toc106191354"/>
      <w:bookmarkStart w:id="54" w:name="_Toc113356892"/>
      <w:r>
        <w:lastRenderedPageBreak/>
        <w:t>Seznam deležnikov</w:t>
      </w:r>
      <w:bookmarkEnd w:id="53"/>
      <w:bookmarkEnd w:id="54"/>
    </w:p>
    <w:p w14:paraId="51305469" w14:textId="6F258411" w:rsidR="00511C7C" w:rsidRDefault="00511C7C" w:rsidP="00511C7C">
      <w:r>
        <w:t>Končni uporabniki, katerih delo se spremeni, ko je rešitev dostavljena.</w:t>
      </w:r>
    </w:p>
    <w:p w14:paraId="778D6140" w14:textId="0B057404" w:rsidR="00511C7C" w:rsidRDefault="00511C7C" w:rsidP="00511C7C">
      <w:pPr>
        <w:pStyle w:val="Napis"/>
        <w:keepNext/>
      </w:pPr>
      <w:r>
        <w:t xml:space="preserve">Tabela </w:t>
      </w:r>
      <w:r>
        <w:fldChar w:fldCharType="begin"/>
      </w:r>
      <w:r>
        <w:instrText xml:space="preserve"> SEQ Tabela \* ARABIC </w:instrText>
      </w:r>
      <w:r>
        <w:fldChar w:fldCharType="separate"/>
      </w:r>
      <w:r w:rsidR="00061044">
        <w:rPr>
          <w:noProof/>
        </w:rPr>
        <w:t>2</w:t>
      </w:r>
      <w:r>
        <w:fldChar w:fldCharType="end"/>
      </w:r>
      <w:r w:rsidRPr="00511C7C">
        <w:t xml:space="preserve"> Seznam zainteresiranih strani, na</w:t>
      </w:r>
      <w:r>
        <w:t xml:space="preserve"> katere bo imela rešitev</w:t>
      </w:r>
      <w:r w:rsidRPr="00511C7C">
        <w:t xml:space="preserve"> vpliv</w:t>
      </w:r>
    </w:p>
    <w:tbl>
      <w:tblPr>
        <w:tblStyle w:val="TableNormal"/>
        <w:tblW w:w="0" w:type="auto"/>
        <w:tblInd w:w="207" w:type="dxa"/>
        <w:tblLayout w:type="fixed"/>
        <w:tblLook w:val="01E0" w:firstRow="1" w:lastRow="1" w:firstColumn="1" w:lastColumn="1" w:noHBand="0" w:noVBand="0"/>
      </w:tblPr>
      <w:tblGrid>
        <w:gridCol w:w="1584"/>
        <w:gridCol w:w="3097"/>
        <w:gridCol w:w="4251"/>
      </w:tblGrid>
      <w:tr w:rsidR="00511C7C" w14:paraId="1F699438" w14:textId="77777777" w:rsidTr="00C05DCF">
        <w:trPr>
          <w:trHeight w:val="360"/>
        </w:trPr>
        <w:tc>
          <w:tcPr>
            <w:tcW w:w="1584" w:type="dxa"/>
            <w:tcBorders>
              <w:bottom w:val="single" w:sz="4" w:space="0" w:color="7E7E7E"/>
            </w:tcBorders>
          </w:tcPr>
          <w:p w14:paraId="27D3950A" w14:textId="77777777" w:rsidR="00511C7C" w:rsidRPr="00511C7C" w:rsidRDefault="00511C7C" w:rsidP="00C05DCF">
            <w:pPr>
              <w:pStyle w:val="TableParagraph"/>
              <w:spacing w:before="0" w:line="223" w:lineRule="exact"/>
              <w:rPr>
                <w:rFonts w:asciiTheme="minorHAnsi" w:hAnsiTheme="minorHAnsi" w:cstheme="minorHAnsi"/>
                <w:b/>
                <w:i/>
                <w:sz w:val="20"/>
              </w:rPr>
            </w:pPr>
            <w:r w:rsidRPr="00511C7C">
              <w:rPr>
                <w:rFonts w:asciiTheme="minorHAnsi" w:hAnsiTheme="minorHAnsi" w:cstheme="minorHAnsi"/>
                <w:b/>
                <w:i/>
                <w:sz w:val="20"/>
              </w:rPr>
              <w:t>Organizacija</w:t>
            </w:r>
          </w:p>
        </w:tc>
        <w:tc>
          <w:tcPr>
            <w:tcW w:w="3097" w:type="dxa"/>
            <w:tcBorders>
              <w:bottom w:val="single" w:sz="4" w:space="0" w:color="7E7E7E"/>
            </w:tcBorders>
          </w:tcPr>
          <w:p w14:paraId="7B097154" w14:textId="77777777" w:rsidR="00511C7C" w:rsidRPr="00511C7C" w:rsidRDefault="00511C7C" w:rsidP="00C05DCF">
            <w:pPr>
              <w:pStyle w:val="TableParagraph"/>
              <w:spacing w:before="0" w:line="223" w:lineRule="exact"/>
              <w:ind w:left="107"/>
              <w:rPr>
                <w:rFonts w:asciiTheme="minorHAnsi" w:hAnsiTheme="minorHAnsi" w:cstheme="minorHAnsi"/>
                <w:b/>
                <w:i/>
                <w:sz w:val="20"/>
              </w:rPr>
            </w:pPr>
            <w:r w:rsidRPr="00511C7C">
              <w:rPr>
                <w:rFonts w:asciiTheme="minorHAnsi" w:hAnsiTheme="minorHAnsi" w:cstheme="minorHAnsi"/>
                <w:b/>
                <w:i/>
                <w:sz w:val="20"/>
              </w:rPr>
              <w:t>Ime</w:t>
            </w:r>
          </w:p>
        </w:tc>
        <w:tc>
          <w:tcPr>
            <w:tcW w:w="4251" w:type="dxa"/>
            <w:tcBorders>
              <w:bottom w:val="single" w:sz="4" w:space="0" w:color="7E7E7E"/>
            </w:tcBorders>
          </w:tcPr>
          <w:p w14:paraId="344D9568" w14:textId="77777777" w:rsidR="00511C7C" w:rsidRPr="00511C7C" w:rsidRDefault="00511C7C" w:rsidP="00C05DCF">
            <w:pPr>
              <w:pStyle w:val="TableParagraph"/>
              <w:spacing w:before="0" w:line="223" w:lineRule="exact"/>
              <w:ind w:left="247"/>
              <w:rPr>
                <w:rFonts w:asciiTheme="minorHAnsi" w:hAnsiTheme="minorHAnsi" w:cstheme="minorHAnsi"/>
                <w:b/>
                <w:i/>
                <w:sz w:val="20"/>
              </w:rPr>
            </w:pPr>
            <w:r w:rsidRPr="00511C7C">
              <w:rPr>
                <w:rFonts w:asciiTheme="minorHAnsi" w:hAnsiTheme="minorHAnsi" w:cstheme="minorHAnsi"/>
                <w:b/>
                <w:i/>
                <w:sz w:val="20"/>
              </w:rPr>
              <w:t>Odgovornosti</w:t>
            </w:r>
          </w:p>
        </w:tc>
      </w:tr>
      <w:tr w:rsidR="00511C7C" w14:paraId="483BBB38" w14:textId="77777777" w:rsidTr="00C05DCF">
        <w:trPr>
          <w:trHeight w:val="978"/>
        </w:trPr>
        <w:tc>
          <w:tcPr>
            <w:tcW w:w="1584" w:type="dxa"/>
            <w:tcBorders>
              <w:top w:val="single" w:sz="4" w:space="0" w:color="7E7E7E"/>
              <w:right w:val="single" w:sz="4" w:space="0" w:color="7E7E7E"/>
            </w:tcBorders>
          </w:tcPr>
          <w:p w14:paraId="3067EF3A" w14:textId="77777777" w:rsidR="00511C7C" w:rsidRPr="00511C7C" w:rsidRDefault="00511C7C" w:rsidP="00C05DCF">
            <w:pPr>
              <w:pStyle w:val="TableParagraph"/>
              <w:rPr>
                <w:rFonts w:asciiTheme="minorHAnsi" w:hAnsiTheme="minorHAnsi" w:cstheme="minorHAnsi"/>
                <w:i/>
                <w:sz w:val="20"/>
              </w:rPr>
            </w:pPr>
            <w:r w:rsidRPr="00511C7C">
              <w:rPr>
                <w:rFonts w:asciiTheme="minorHAnsi" w:hAnsiTheme="minorHAnsi" w:cstheme="minorHAnsi"/>
                <w:i/>
                <w:sz w:val="20"/>
              </w:rPr>
              <w:t>MIZŠ; vpis</w:t>
            </w:r>
          </w:p>
        </w:tc>
        <w:tc>
          <w:tcPr>
            <w:tcW w:w="3097" w:type="dxa"/>
            <w:tcBorders>
              <w:top w:val="single" w:sz="4" w:space="0" w:color="7E7E7E"/>
              <w:left w:val="single" w:sz="4" w:space="0" w:color="7E7E7E"/>
            </w:tcBorders>
          </w:tcPr>
          <w:p w14:paraId="1E515778" w14:textId="77777777" w:rsidR="00511C7C" w:rsidRPr="00511C7C" w:rsidRDefault="00511C7C" w:rsidP="00C05DCF">
            <w:pPr>
              <w:pStyle w:val="TableParagraph"/>
              <w:ind w:left="102"/>
              <w:rPr>
                <w:rFonts w:asciiTheme="minorHAnsi" w:hAnsiTheme="minorHAnsi" w:cstheme="minorHAnsi"/>
                <w:sz w:val="20"/>
              </w:rPr>
            </w:pPr>
            <w:r w:rsidRPr="00511C7C">
              <w:rPr>
                <w:rFonts w:asciiTheme="minorHAnsi" w:hAnsiTheme="minorHAnsi" w:cstheme="minorHAnsi"/>
                <w:sz w:val="20"/>
              </w:rPr>
              <w:t>Uporabniki na ministrstvu</w:t>
            </w:r>
          </w:p>
        </w:tc>
        <w:tc>
          <w:tcPr>
            <w:tcW w:w="4251" w:type="dxa"/>
            <w:tcBorders>
              <w:top w:val="single" w:sz="4" w:space="0" w:color="7E7E7E"/>
            </w:tcBorders>
          </w:tcPr>
          <w:p w14:paraId="31955071" w14:textId="77777777" w:rsidR="00511C7C" w:rsidRPr="00511C7C" w:rsidRDefault="00511C7C" w:rsidP="00C05DCF">
            <w:pPr>
              <w:pStyle w:val="TableParagraph"/>
              <w:spacing w:line="259" w:lineRule="auto"/>
              <w:ind w:left="247" w:right="166"/>
              <w:rPr>
                <w:rFonts w:asciiTheme="minorHAnsi" w:hAnsiTheme="minorHAnsi" w:cstheme="minorHAnsi"/>
                <w:sz w:val="20"/>
              </w:rPr>
            </w:pPr>
            <w:r w:rsidRPr="00511C7C">
              <w:rPr>
                <w:rFonts w:asciiTheme="minorHAnsi" w:hAnsiTheme="minorHAnsi" w:cstheme="minorHAnsi"/>
                <w:sz w:val="20"/>
              </w:rPr>
              <w:t>Urejanje podatkov v šifrantih, priprava in obdelava podatkov, podpora uporabnikom na zavodu</w:t>
            </w:r>
          </w:p>
        </w:tc>
      </w:tr>
      <w:tr w:rsidR="00511C7C" w14:paraId="5B26F6B7" w14:textId="77777777" w:rsidTr="00C05DCF">
        <w:trPr>
          <w:trHeight w:val="985"/>
        </w:trPr>
        <w:tc>
          <w:tcPr>
            <w:tcW w:w="1584" w:type="dxa"/>
            <w:tcBorders>
              <w:right w:val="single" w:sz="4" w:space="0" w:color="7E7E7E"/>
            </w:tcBorders>
          </w:tcPr>
          <w:p w14:paraId="368A27B7" w14:textId="77777777" w:rsidR="00511C7C" w:rsidRPr="00511C7C" w:rsidRDefault="00511C7C" w:rsidP="00C05DCF">
            <w:pPr>
              <w:pStyle w:val="TableParagraph"/>
              <w:spacing w:before="125"/>
              <w:rPr>
                <w:rFonts w:asciiTheme="minorHAnsi" w:hAnsiTheme="minorHAnsi" w:cstheme="minorHAnsi"/>
                <w:i/>
                <w:sz w:val="20"/>
              </w:rPr>
            </w:pPr>
            <w:r w:rsidRPr="00511C7C">
              <w:rPr>
                <w:rFonts w:asciiTheme="minorHAnsi" w:hAnsiTheme="minorHAnsi" w:cstheme="minorHAnsi"/>
                <w:i/>
                <w:sz w:val="20"/>
              </w:rPr>
              <w:t>MIZŠ: finance</w:t>
            </w:r>
          </w:p>
        </w:tc>
        <w:tc>
          <w:tcPr>
            <w:tcW w:w="3097" w:type="dxa"/>
            <w:tcBorders>
              <w:left w:val="single" w:sz="4" w:space="0" w:color="7E7E7E"/>
            </w:tcBorders>
          </w:tcPr>
          <w:p w14:paraId="6D225F2F" w14:textId="77777777" w:rsidR="00511C7C" w:rsidRPr="00511C7C" w:rsidRDefault="00511C7C" w:rsidP="00C05DCF">
            <w:pPr>
              <w:pStyle w:val="TableParagraph"/>
              <w:spacing w:before="125"/>
              <w:ind w:left="102"/>
              <w:rPr>
                <w:rFonts w:asciiTheme="minorHAnsi" w:hAnsiTheme="minorHAnsi" w:cstheme="minorHAnsi"/>
                <w:sz w:val="20"/>
              </w:rPr>
            </w:pPr>
            <w:r w:rsidRPr="00511C7C">
              <w:rPr>
                <w:rFonts w:asciiTheme="minorHAnsi" w:hAnsiTheme="minorHAnsi" w:cstheme="minorHAnsi"/>
                <w:sz w:val="20"/>
              </w:rPr>
              <w:t>Uporabniki na ministrstvu</w:t>
            </w:r>
          </w:p>
        </w:tc>
        <w:tc>
          <w:tcPr>
            <w:tcW w:w="4251" w:type="dxa"/>
          </w:tcPr>
          <w:p w14:paraId="5AAA87C2" w14:textId="77777777" w:rsidR="00511C7C" w:rsidRPr="00511C7C" w:rsidRDefault="00511C7C" w:rsidP="00C05DCF">
            <w:pPr>
              <w:pStyle w:val="TableParagraph"/>
              <w:spacing w:before="125" w:line="259" w:lineRule="auto"/>
              <w:ind w:left="247" w:right="166"/>
              <w:rPr>
                <w:rFonts w:asciiTheme="minorHAnsi" w:hAnsiTheme="minorHAnsi" w:cstheme="minorHAnsi"/>
                <w:sz w:val="20"/>
              </w:rPr>
            </w:pPr>
            <w:r w:rsidRPr="00511C7C">
              <w:rPr>
                <w:rFonts w:asciiTheme="minorHAnsi" w:hAnsiTheme="minorHAnsi" w:cstheme="minorHAnsi"/>
                <w:sz w:val="20"/>
              </w:rPr>
              <w:t>Vpogled v podatke za obračun oskrbnin, izvoz podatkov za izplačila, vnos podatkov v šifrante</w:t>
            </w:r>
          </w:p>
        </w:tc>
      </w:tr>
      <w:tr w:rsidR="00511C7C" w14:paraId="2E3F1F57" w14:textId="77777777" w:rsidTr="00C05DCF">
        <w:trPr>
          <w:trHeight w:val="985"/>
        </w:trPr>
        <w:tc>
          <w:tcPr>
            <w:tcW w:w="1584" w:type="dxa"/>
            <w:tcBorders>
              <w:right w:val="single" w:sz="4" w:space="0" w:color="7E7E7E"/>
            </w:tcBorders>
          </w:tcPr>
          <w:p w14:paraId="00D3B123" w14:textId="77777777" w:rsidR="00511C7C" w:rsidRPr="00511C7C" w:rsidRDefault="00511C7C" w:rsidP="00C05DCF">
            <w:pPr>
              <w:pStyle w:val="TableParagraph"/>
              <w:spacing w:before="126"/>
              <w:rPr>
                <w:rFonts w:asciiTheme="minorHAnsi" w:hAnsiTheme="minorHAnsi" w:cstheme="minorHAnsi"/>
                <w:i/>
                <w:sz w:val="20"/>
              </w:rPr>
            </w:pPr>
            <w:r w:rsidRPr="00511C7C">
              <w:rPr>
                <w:rFonts w:asciiTheme="minorHAnsi" w:hAnsiTheme="minorHAnsi" w:cstheme="minorHAnsi"/>
                <w:i/>
                <w:sz w:val="20"/>
              </w:rPr>
              <w:t>Osnovne šole</w:t>
            </w:r>
          </w:p>
        </w:tc>
        <w:tc>
          <w:tcPr>
            <w:tcW w:w="3097" w:type="dxa"/>
            <w:tcBorders>
              <w:left w:val="single" w:sz="4" w:space="0" w:color="7E7E7E"/>
            </w:tcBorders>
          </w:tcPr>
          <w:p w14:paraId="543F3958" w14:textId="77777777" w:rsidR="00511C7C" w:rsidRPr="00511C7C" w:rsidRDefault="00511C7C" w:rsidP="00C05DCF">
            <w:pPr>
              <w:pStyle w:val="TableParagraph"/>
              <w:spacing w:before="126"/>
              <w:ind w:left="102"/>
              <w:rPr>
                <w:rFonts w:asciiTheme="minorHAnsi" w:hAnsiTheme="minorHAnsi" w:cstheme="minorHAnsi"/>
                <w:sz w:val="20"/>
              </w:rPr>
            </w:pPr>
            <w:r w:rsidRPr="00511C7C">
              <w:rPr>
                <w:rFonts w:asciiTheme="minorHAnsi" w:hAnsiTheme="minorHAnsi" w:cstheme="minorHAnsi"/>
                <w:sz w:val="20"/>
              </w:rPr>
              <w:t>Uporabnik na zavodu OŠ</w:t>
            </w:r>
          </w:p>
        </w:tc>
        <w:tc>
          <w:tcPr>
            <w:tcW w:w="4251" w:type="dxa"/>
          </w:tcPr>
          <w:p w14:paraId="1887D690" w14:textId="77777777" w:rsidR="00511C7C" w:rsidRPr="00511C7C" w:rsidRDefault="00511C7C" w:rsidP="00C05DCF">
            <w:pPr>
              <w:pStyle w:val="TableParagraph"/>
              <w:spacing w:before="126" w:line="259" w:lineRule="auto"/>
              <w:ind w:left="247" w:right="140"/>
              <w:rPr>
                <w:rFonts w:asciiTheme="minorHAnsi" w:hAnsiTheme="minorHAnsi" w:cstheme="minorHAnsi"/>
                <w:sz w:val="20"/>
              </w:rPr>
            </w:pPr>
            <w:r w:rsidRPr="00511C7C">
              <w:rPr>
                <w:rFonts w:asciiTheme="minorHAnsi" w:hAnsiTheme="minorHAnsi" w:cstheme="minorHAnsi"/>
                <w:sz w:val="20"/>
              </w:rPr>
              <w:t>Vpis, urejanje, spreminjanje, brisanje podatkov na svojem zavodu za udeležence 7-9 razreda</w:t>
            </w:r>
          </w:p>
        </w:tc>
      </w:tr>
      <w:tr w:rsidR="00511C7C" w14:paraId="1F9B2F71" w14:textId="77777777" w:rsidTr="00C05DCF">
        <w:trPr>
          <w:trHeight w:val="735"/>
        </w:trPr>
        <w:tc>
          <w:tcPr>
            <w:tcW w:w="1584" w:type="dxa"/>
            <w:tcBorders>
              <w:right w:val="single" w:sz="4" w:space="0" w:color="7E7E7E"/>
            </w:tcBorders>
          </w:tcPr>
          <w:p w14:paraId="46A21BF4" w14:textId="77777777" w:rsidR="00511C7C" w:rsidRPr="00511C7C" w:rsidRDefault="00511C7C" w:rsidP="00C05DCF">
            <w:pPr>
              <w:pStyle w:val="TableParagraph"/>
              <w:spacing w:before="125"/>
              <w:rPr>
                <w:rFonts w:asciiTheme="minorHAnsi" w:hAnsiTheme="minorHAnsi" w:cstheme="minorHAnsi"/>
                <w:i/>
                <w:sz w:val="20"/>
              </w:rPr>
            </w:pPr>
            <w:r w:rsidRPr="00511C7C">
              <w:rPr>
                <w:rFonts w:asciiTheme="minorHAnsi" w:hAnsiTheme="minorHAnsi" w:cstheme="minorHAnsi"/>
                <w:i/>
                <w:sz w:val="20"/>
              </w:rPr>
              <w:t>Srednje šole</w:t>
            </w:r>
          </w:p>
        </w:tc>
        <w:tc>
          <w:tcPr>
            <w:tcW w:w="3097" w:type="dxa"/>
            <w:tcBorders>
              <w:left w:val="single" w:sz="4" w:space="0" w:color="7E7E7E"/>
            </w:tcBorders>
          </w:tcPr>
          <w:p w14:paraId="54174731" w14:textId="77777777" w:rsidR="00511C7C" w:rsidRPr="00511C7C" w:rsidRDefault="00511C7C" w:rsidP="00C05DCF">
            <w:pPr>
              <w:pStyle w:val="TableParagraph"/>
              <w:spacing w:before="125"/>
              <w:ind w:left="102"/>
              <w:rPr>
                <w:rFonts w:asciiTheme="minorHAnsi" w:hAnsiTheme="minorHAnsi" w:cstheme="minorHAnsi"/>
                <w:sz w:val="20"/>
              </w:rPr>
            </w:pPr>
            <w:r w:rsidRPr="00511C7C">
              <w:rPr>
                <w:rFonts w:asciiTheme="minorHAnsi" w:hAnsiTheme="minorHAnsi" w:cstheme="minorHAnsi"/>
                <w:sz w:val="20"/>
              </w:rPr>
              <w:t>Uporabnik na zavodu SŠ</w:t>
            </w:r>
          </w:p>
        </w:tc>
        <w:tc>
          <w:tcPr>
            <w:tcW w:w="4251" w:type="dxa"/>
          </w:tcPr>
          <w:p w14:paraId="1C12FDB1" w14:textId="77777777" w:rsidR="00511C7C" w:rsidRPr="00511C7C" w:rsidRDefault="00511C7C" w:rsidP="00C05DCF">
            <w:pPr>
              <w:pStyle w:val="TableParagraph"/>
              <w:spacing w:before="125" w:line="256" w:lineRule="auto"/>
              <w:ind w:left="247"/>
              <w:rPr>
                <w:rFonts w:asciiTheme="minorHAnsi" w:hAnsiTheme="minorHAnsi" w:cstheme="minorHAnsi"/>
                <w:sz w:val="20"/>
              </w:rPr>
            </w:pPr>
            <w:r w:rsidRPr="00511C7C">
              <w:rPr>
                <w:rFonts w:asciiTheme="minorHAnsi" w:hAnsiTheme="minorHAnsi" w:cstheme="minorHAnsi"/>
                <w:sz w:val="20"/>
              </w:rPr>
              <w:t>Vpis, urejanje, spreminjanje, brisanje podatkov na svojem zavodu</w:t>
            </w:r>
          </w:p>
        </w:tc>
      </w:tr>
      <w:tr w:rsidR="00511C7C" w14:paraId="1D87F186" w14:textId="77777777" w:rsidTr="00C05DCF">
        <w:trPr>
          <w:trHeight w:val="736"/>
        </w:trPr>
        <w:tc>
          <w:tcPr>
            <w:tcW w:w="1584" w:type="dxa"/>
            <w:tcBorders>
              <w:right w:val="single" w:sz="4" w:space="0" w:color="7E7E7E"/>
            </w:tcBorders>
          </w:tcPr>
          <w:p w14:paraId="1F77C81C" w14:textId="77777777" w:rsidR="00511C7C" w:rsidRPr="00511C7C" w:rsidRDefault="00511C7C" w:rsidP="00C05DCF">
            <w:pPr>
              <w:pStyle w:val="TableParagraph"/>
              <w:spacing w:before="126"/>
              <w:rPr>
                <w:rFonts w:asciiTheme="minorHAnsi" w:hAnsiTheme="minorHAnsi" w:cstheme="minorHAnsi"/>
                <w:i/>
                <w:sz w:val="20"/>
              </w:rPr>
            </w:pPr>
            <w:r w:rsidRPr="00511C7C">
              <w:rPr>
                <w:rFonts w:asciiTheme="minorHAnsi" w:hAnsiTheme="minorHAnsi" w:cstheme="minorHAnsi"/>
                <w:i/>
                <w:sz w:val="20"/>
              </w:rPr>
              <w:t>Srednje šole</w:t>
            </w:r>
          </w:p>
        </w:tc>
        <w:tc>
          <w:tcPr>
            <w:tcW w:w="3097" w:type="dxa"/>
            <w:tcBorders>
              <w:left w:val="single" w:sz="4" w:space="0" w:color="7E7E7E"/>
            </w:tcBorders>
          </w:tcPr>
          <w:p w14:paraId="5144ADA4" w14:textId="77777777" w:rsidR="00511C7C" w:rsidRPr="00511C7C" w:rsidRDefault="00511C7C" w:rsidP="00C05DCF">
            <w:pPr>
              <w:pStyle w:val="TableParagraph"/>
              <w:spacing w:before="126"/>
              <w:ind w:left="102"/>
              <w:rPr>
                <w:rFonts w:asciiTheme="minorHAnsi" w:hAnsiTheme="minorHAnsi" w:cstheme="minorHAnsi"/>
                <w:sz w:val="20"/>
              </w:rPr>
            </w:pPr>
            <w:r w:rsidRPr="00511C7C">
              <w:rPr>
                <w:rFonts w:asciiTheme="minorHAnsi" w:hAnsiTheme="minorHAnsi" w:cstheme="minorHAnsi"/>
                <w:sz w:val="20"/>
              </w:rPr>
              <w:t>Ravnatelj na zavodu SŠ</w:t>
            </w:r>
          </w:p>
        </w:tc>
        <w:tc>
          <w:tcPr>
            <w:tcW w:w="4251" w:type="dxa"/>
          </w:tcPr>
          <w:p w14:paraId="52C653C1" w14:textId="77777777" w:rsidR="00511C7C" w:rsidRPr="00511C7C" w:rsidRDefault="00511C7C" w:rsidP="00C05DCF">
            <w:pPr>
              <w:pStyle w:val="TableParagraph"/>
              <w:spacing w:before="126" w:line="256" w:lineRule="auto"/>
              <w:ind w:left="247"/>
              <w:rPr>
                <w:rFonts w:asciiTheme="minorHAnsi" w:hAnsiTheme="minorHAnsi" w:cstheme="minorHAnsi"/>
                <w:sz w:val="20"/>
              </w:rPr>
            </w:pPr>
            <w:r w:rsidRPr="00511C7C">
              <w:rPr>
                <w:rFonts w:asciiTheme="minorHAnsi" w:hAnsiTheme="minorHAnsi" w:cstheme="minorHAnsi"/>
                <w:sz w:val="20"/>
              </w:rPr>
              <w:t>Aktivacije modula za odlaganje dokumentov kandidatov za vpis</w:t>
            </w:r>
          </w:p>
        </w:tc>
      </w:tr>
      <w:tr w:rsidR="00511C7C" w14:paraId="79765669" w14:textId="77777777" w:rsidTr="00C05DCF">
        <w:trPr>
          <w:trHeight w:val="735"/>
        </w:trPr>
        <w:tc>
          <w:tcPr>
            <w:tcW w:w="1584" w:type="dxa"/>
            <w:tcBorders>
              <w:right w:val="single" w:sz="4" w:space="0" w:color="7E7E7E"/>
            </w:tcBorders>
          </w:tcPr>
          <w:p w14:paraId="0349766D" w14:textId="77777777" w:rsidR="00511C7C" w:rsidRPr="00511C7C" w:rsidRDefault="00511C7C" w:rsidP="00C05DCF">
            <w:pPr>
              <w:pStyle w:val="TableParagraph"/>
              <w:spacing w:before="126"/>
              <w:rPr>
                <w:rFonts w:asciiTheme="minorHAnsi" w:hAnsiTheme="minorHAnsi" w:cstheme="minorHAnsi"/>
                <w:i/>
                <w:sz w:val="20"/>
              </w:rPr>
            </w:pPr>
            <w:r w:rsidRPr="00511C7C">
              <w:rPr>
                <w:rFonts w:asciiTheme="minorHAnsi" w:hAnsiTheme="minorHAnsi" w:cstheme="minorHAnsi"/>
                <w:i/>
                <w:sz w:val="20"/>
              </w:rPr>
              <w:t>Dijaški domovi</w:t>
            </w:r>
          </w:p>
        </w:tc>
        <w:tc>
          <w:tcPr>
            <w:tcW w:w="3097" w:type="dxa"/>
            <w:tcBorders>
              <w:left w:val="single" w:sz="4" w:space="0" w:color="7E7E7E"/>
            </w:tcBorders>
          </w:tcPr>
          <w:p w14:paraId="3450F7C9" w14:textId="77777777" w:rsidR="00511C7C" w:rsidRPr="00511C7C" w:rsidRDefault="00511C7C" w:rsidP="00C05DCF">
            <w:pPr>
              <w:pStyle w:val="TableParagraph"/>
              <w:spacing w:before="126"/>
              <w:ind w:left="102"/>
              <w:rPr>
                <w:rFonts w:asciiTheme="minorHAnsi" w:hAnsiTheme="minorHAnsi" w:cstheme="minorHAnsi"/>
                <w:sz w:val="20"/>
              </w:rPr>
            </w:pPr>
            <w:r w:rsidRPr="00511C7C">
              <w:rPr>
                <w:rFonts w:asciiTheme="minorHAnsi" w:hAnsiTheme="minorHAnsi" w:cstheme="minorHAnsi"/>
                <w:sz w:val="20"/>
              </w:rPr>
              <w:t>Uporabnik na zavodu DD</w:t>
            </w:r>
          </w:p>
        </w:tc>
        <w:tc>
          <w:tcPr>
            <w:tcW w:w="4251" w:type="dxa"/>
          </w:tcPr>
          <w:p w14:paraId="213E98BD" w14:textId="77777777" w:rsidR="00511C7C" w:rsidRPr="00511C7C" w:rsidRDefault="00511C7C" w:rsidP="00C05DCF">
            <w:pPr>
              <w:pStyle w:val="TableParagraph"/>
              <w:spacing w:before="126" w:line="256" w:lineRule="auto"/>
              <w:ind w:left="247"/>
              <w:rPr>
                <w:rFonts w:asciiTheme="minorHAnsi" w:hAnsiTheme="minorHAnsi" w:cstheme="minorHAnsi"/>
                <w:sz w:val="20"/>
              </w:rPr>
            </w:pPr>
            <w:r w:rsidRPr="00511C7C">
              <w:rPr>
                <w:rFonts w:asciiTheme="minorHAnsi" w:hAnsiTheme="minorHAnsi" w:cstheme="minorHAnsi"/>
                <w:sz w:val="20"/>
              </w:rPr>
              <w:t>Vpis, urejanje, spreminjanje, brisanje podatkov na svojem zavodu</w:t>
            </w:r>
          </w:p>
        </w:tc>
      </w:tr>
      <w:tr w:rsidR="00511C7C" w14:paraId="3ADA859C" w14:textId="77777777" w:rsidTr="00C05DCF">
        <w:trPr>
          <w:trHeight w:val="737"/>
        </w:trPr>
        <w:tc>
          <w:tcPr>
            <w:tcW w:w="1584" w:type="dxa"/>
            <w:tcBorders>
              <w:right w:val="single" w:sz="4" w:space="0" w:color="7E7E7E"/>
            </w:tcBorders>
          </w:tcPr>
          <w:p w14:paraId="4BDDEC7C" w14:textId="77777777" w:rsidR="00511C7C" w:rsidRPr="00511C7C" w:rsidRDefault="00511C7C" w:rsidP="00C05DCF">
            <w:pPr>
              <w:pStyle w:val="TableParagraph"/>
              <w:spacing w:before="125"/>
              <w:rPr>
                <w:rFonts w:asciiTheme="minorHAnsi" w:hAnsiTheme="minorHAnsi" w:cstheme="minorHAnsi"/>
                <w:i/>
                <w:sz w:val="20"/>
              </w:rPr>
            </w:pPr>
            <w:r w:rsidRPr="00511C7C">
              <w:rPr>
                <w:rFonts w:asciiTheme="minorHAnsi" w:hAnsiTheme="minorHAnsi" w:cstheme="minorHAnsi"/>
                <w:i/>
                <w:sz w:val="20"/>
              </w:rPr>
              <w:t>Dijaški domovi</w:t>
            </w:r>
          </w:p>
        </w:tc>
        <w:tc>
          <w:tcPr>
            <w:tcW w:w="3097" w:type="dxa"/>
            <w:tcBorders>
              <w:left w:val="single" w:sz="4" w:space="0" w:color="7E7E7E"/>
            </w:tcBorders>
          </w:tcPr>
          <w:p w14:paraId="1BC63215" w14:textId="77777777" w:rsidR="00511C7C" w:rsidRPr="00511C7C" w:rsidRDefault="00511C7C" w:rsidP="00C05DCF">
            <w:pPr>
              <w:pStyle w:val="TableParagraph"/>
              <w:spacing w:before="125"/>
              <w:ind w:left="102"/>
              <w:rPr>
                <w:rFonts w:asciiTheme="minorHAnsi" w:hAnsiTheme="minorHAnsi" w:cstheme="minorHAnsi"/>
                <w:sz w:val="20"/>
              </w:rPr>
            </w:pPr>
            <w:r w:rsidRPr="00511C7C">
              <w:rPr>
                <w:rFonts w:asciiTheme="minorHAnsi" w:hAnsiTheme="minorHAnsi" w:cstheme="minorHAnsi"/>
                <w:sz w:val="20"/>
              </w:rPr>
              <w:t>Ravnatelj na zavodu DD</w:t>
            </w:r>
          </w:p>
        </w:tc>
        <w:tc>
          <w:tcPr>
            <w:tcW w:w="4251" w:type="dxa"/>
          </w:tcPr>
          <w:p w14:paraId="1D7C0BB9" w14:textId="77777777" w:rsidR="00511C7C" w:rsidRPr="00511C7C" w:rsidRDefault="00511C7C" w:rsidP="00C05DCF">
            <w:pPr>
              <w:pStyle w:val="TableParagraph"/>
              <w:spacing w:before="125" w:line="261" w:lineRule="auto"/>
              <w:ind w:left="247"/>
              <w:rPr>
                <w:rFonts w:asciiTheme="minorHAnsi" w:hAnsiTheme="minorHAnsi" w:cstheme="minorHAnsi"/>
                <w:sz w:val="20"/>
              </w:rPr>
            </w:pPr>
            <w:r w:rsidRPr="00511C7C">
              <w:rPr>
                <w:rFonts w:asciiTheme="minorHAnsi" w:hAnsiTheme="minorHAnsi" w:cstheme="minorHAnsi"/>
                <w:sz w:val="20"/>
              </w:rPr>
              <w:t>Aktivacije modula za odlaganje dokumentov kandidatov za vpis</w:t>
            </w:r>
          </w:p>
        </w:tc>
      </w:tr>
      <w:tr w:rsidR="00511C7C" w14:paraId="38BF971D" w14:textId="77777777" w:rsidTr="00C05DCF">
        <w:trPr>
          <w:trHeight w:val="736"/>
        </w:trPr>
        <w:tc>
          <w:tcPr>
            <w:tcW w:w="1584" w:type="dxa"/>
            <w:tcBorders>
              <w:right w:val="single" w:sz="4" w:space="0" w:color="7E7E7E"/>
            </w:tcBorders>
          </w:tcPr>
          <w:p w14:paraId="6C447D7F" w14:textId="77777777" w:rsidR="00511C7C" w:rsidRPr="00511C7C" w:rsidRDefault="00511C7C" w:rsidP="00C05DCF">
            <w:pPr>
              <w:pStyle w:val="TableParagraph"/>
              <w:spacing w:before="125"/>
              <w:rPr>
                <w:rFonts w:asciiTheme="minorHAnsi" w:hAnsiTheme="minorHAnsi" w:cstheme="minorHAnsi"/>
                <w:i/>
                <w:sz w:val="20"/>
              </w:rPr>
            </w:pPr>
            <w:r w:rsidRPr="00511C7C">
              <w:rPr>
                <w:rFonts w:asciiTheme="minorHAnsi" w:hAnsiTheme="minorHAnsi" w:cstheme="minorHAnsi"/>
                <w:i/>
                <w:sz w:val="20"/>
              </w:rPr>
              <w:t>RIC</w:t>
            </w:r>
          </w:p>
        </w:tc>
        <w:tc>
          <w:tcPr>
            <w:tcW w:w="3097" w:type="dxa"/>
            <w:tcBorders>
              <w:left w:val="single" w:sz="4" w:space="0" w:color="7E7E7E"/>
            </w:tcBorders>
          </w:tcPr>
          <w:p w14:paraId="1A8F6A73" w14:textId="77777777" w:rsidR="00511C7C" w:rsidRPr="00511C7C" w:rsidRDefault="00511C7C" w:rsidP="00C05DCF">
            <w:pPr>
              <w:pStyle w:val="TableParagraph"/>
              <w:spacing w:before="125"/>
              <w:ind w:left="102"/>
              <w:rPr>
                <w:rFonts w:asciiTheme="minorHAnsi" w:hAnsiTheme="minorHAnsi" w:cstheme="minorHAnsi"/>
                <w:sz w:val="20"/>
              </w:rPr>
            </w:pPr>
            <w:r w:rsidRPr="00511C7C">
              <w:rPr>
                <w:rFonts w:asciiTheme="minorHAnsi" w:hAnsiTheme="minorHAnsi" w:cstheme="minorHAnsi"/>
                <w:sz w:val="20"/>
              </w:rPr>
              <w:t>Referent</w:t>
            </w:r>
          </w:p>
        </w:tc>
        <w:tc>
          <w:tcPr>
            <w:tcW w:w="4251" w:type="dxa"/>
          </w:tcPr>
          <w:p w14:paraId="0AF37441" w14:textId="77777777" w:rsidR="00511C7C" w:rsidRPr="00511C7C" w:rsidRDefault="00511C7C" w:rsidP="00C05DCF">
            <w:pPr>
              <w:pStyle w:val="TableParagraph"/>
              <w:spacing w:before="125" w:line="261" w:lineRule="auto"/>
              <w:ind w:left="247" w:right="166"/>
              <w:rPr>
                <w:rFonts w:asciiTheme="minorHAnsi" w:hAnsiTheme="minorHAnsi" w:cstheme="minorHAnsi"/>
                <w:sz w:val="20"/>
              </w:rPr>
            </w:pPr>
            <w:r w:rsidRPr="00511C7C">
              <w:rPr>
                <w:rFonts w:asciiTheme="minorHAnsi" w:hAnsiTheme="minorHAnsi" w:cstheme="minorHAnsi"/>
                <w:sz w:val="20"/>
              </w:rPr>
              <w:t>Prevzem ocen in vračilo rezultatov kandidatov (NPZ)</w:t>
            </w:r>
          </w:p>
        </w:tc>
      </w:tr>
      <w:tr w:rsidR="00511C7C" w14:paraId="130FFE71" w14:textId="77777777" w:rsidTr="00C05DCF">
        <w:trPr>
          <w:trHeight w:val="735"/>
        </w:trPr>
        <w:tc>
          <w:tcPr>
            <w:tcW w:w="1584" w:type="dxa"/>
            <w:tcBorders>
              <w:right w:val="single" w:sz="4" w:space="0" w:color="7E7E7E"/>
            </w:tcBorders>
          </w:tcPr>
          <w:p w14:paraId="2915018A" w14:textId="77777777" w:rsidR="00511C7C" w:rsidRPr="00511C7C" w:rsidRDefault="00511C7C" w:rsidP="00C05DCF">
            <w:pPr>
              <w:pStyle w:val="TableParagraph"/>
              <w:spacing w:before="125"/>
              <w:rPr>
                <w:rFonts w:asciiTheme="minorHAnsi" w:hAnsiTheme="minorHAnsi" w:cstheme="minorHAnsi"/>
                <w:i/>
                <w:sz w:val="20"/>
              </w:rPr>
            </w:pPr>
            <w:r w:rsidRPr="00511C7C">
              <w:rPr>
                <w:rFonts w:asciiTheme="minorHAnsi" w:hAnsiTheme="minorHAnsi" w:cstheme="minorHAnsi"/>
                <w:i/>
                <w:sz w:val="20"/>
              </w:rPr>
              <w:t>Kandidati</w:t>
            </w:r>
          </w:p>
        </w:tc>
        <w:tc>
          <w:tcPr>
            <w:tcW w:w="3097" w:type="dxa"/>
            <w:tcBorders>
              <w:left w:val="single" w:sz="4" w:space="0" w:color="7E7E7E"/>
            </w:tcBorders>
          </w:tcPr>
          <w:p w14:paraId="25E8C1FB" w14:textId="77777777" w:rsidR="00511C7C" w:rsidRPr="00511C7C" w:rsidRDefault="00511C7C" w:rsidP="00C05DCF">
            <w:pPr>
              <w:pStyle w:val="TableParagraph"/>
              <w:spacing w:before="125" w:line="256" w:lineRule="auto"/>
              <w:ind w:left="102" w:right="457"/>
              <w:rPr>
                <w:rFonts w:asciiTheme="minorHAnsi" w:hAnsiTheme="minorHAnsi" w:cstheme="minorHAnsi"/>
                <w:sz w:val="20"/>
              </w:rPr>
            </w:pPr>
            <w:r w:rsidRPr="00511C7C">
              <w:rPr>
                <w:rFonts w:asciiTheme="minorHAnsi" w:hAnsiTheme="minorHAnsi" w:cstheme="minorHAnsi"/>
                <w:sz w:val="20"/>
              </w:rPr>
              <w:t>Prijavljen uporabnik oziroma njegovi skrbniki</w:t>
            </w:r>
          </w:p>
        </w:tc>
        <w:tc>
          <w:tcPr>
            <w:tcW w:w="4251" w:type="dxa"/>
          </w:tcPr>
          <w:p w14:paraId="6D669286" w14:textId="77777777" w:rsidR="00511C7C" w:rsidRPr="00511C7C" w:rsidRDefault="00511C7C" w:rsidP="00C05DCF">
            <w:pPr>
              <w:pStyle w:val="TableParagraph"/>
              <w:spacing w:before="125" w:line="256" w:lineRule="auto"/>
              <w:ind w:left="247"/>
              <w:rPr>
                <w:rFonts w:asciiTheme="minorHAnsi" w:hAnsiTheme="minorHAnsi" w:cstheme="minorHAnsi"/>
                <w:sz w:val="20"/>
              </w:rPr>
            </w:pPr>
            <w:r w:rsidRPr="00511C7C">
              <w:rPr>
                <w:rFonts w:asciiTheme="minorHAnsi" w:hAnsiTheme="minorHAnsi" w:cstheme="minorHAnsi"/>
                <w:sz w:val="20"/>
              </w:rPr>
              <w:t>Kandidat za vpis v srednjo šolo in/ali dijaški dom</w:t>
            </w:r>
          </w:p>
        </w:tc>
      </w:tr>
      <w:tr w:rsidR="00511C7C" w14:paraId="7AB6CCD5" w14:textId="77777777" w:rsidTr="00C05DCF">
        <w:trPr>
          <w:trHeight w:val="743"/>
        </w:trPr>
        <w:tc>
          <w:tcPr>
            <w:tcW w:w="1584" w:type="dxa"/>
            <w:tcBorders>
              <w:right w:val="single" w:sz="4" w:space="0" w:color="7E7E7E"/>
            </w:tcBorders>
          </w:tcPr>
          <w:p w14:paraId="67A0EDEB" w14:textId="77777777" w:rsidR="00511C7C" w:rsidRPr="00511C7C" w:rsidRDefault="00511C7C" w:rsidP="00C05DCF">
            <w:pPr>
              <w:pStyle w:val="TableParagraph"/>
              <w:spacing w:before="126" w:line="256" w:lineRule="auto"/>
              <w:rPr>
                <w:rFonts w:asciiTheme="minorHAnsi" w:hAnsiTheme="minorHAnsi" w:cstheme="minorHAnsi"/>
                <w:i/>
                <w:sz w:val="20"/>
              </w:rPr>
            </w:pPr>
            <w:r w:rsidRPr="00511C7C">
              <w:rPr>
                <w:rFonts w:asciiTheme="minorHAnsi" w:hAnsiTheme="minorHAnsi" w:cstheme="minorHAnsi"/>
                <w:i/>
                <w:w w:val="95"/>
                <w:sz w:val="20"/>
              </w:rPr>
              <w:t xml:space="preserve">Neprijavljen </w:t>
            </w:r>
            <w:r w:rsidRPr="00511C7C">
              <w:rPr>
                <w:rFonts w:asciiTheme="minorHAnsi" w:hAnsiTheme="minorHAnsi" w:cstheme="minorHAnsi"/>
                <w:i/>
                <w:sz w:val="20"/>
              </w:rPr>
              <w:t>uporabnik</w:t>
            </w:r>
          </w:p>
        </w:tc>
        <w:tc>
          <w:tcPr>
            <w:tcW w:w="3097" w:type="dxa"/>
            <w:tcBorders>
              <w:left w:val="single" w:sz="4" w:space="0" w:color="7E7E7E"/>
            </w:tcBorders>
          </w:tcPr>
          <w:p w14:paraId="23D44B68" w14:textId="77777777" w:rsidR="00511C7C" w:rsidRPr="00511C7C" w:rsidRDefault="00511C7C" w:rsidP="00C05DCF">
            <w:pPr>
              <w:pStyle w:val="TableParagraph"/>
              <w:spacing w:before="126" w:line="256" w:lineRule="auto"/>
              <w:ind w:left="102"/>
              <w:rPr>
                <w:rFonts w:asciiTheme="minorHAnsi" w:hAnsiTheme="minorHAnsi" w:cstheme="minorHAnsi"/>
                <w:sz w:val="20"/>
              </w:rPr>
            </w:pPr>
            <w:r w:rsidRPr="00511C7C">
              <w:rPr>
                <w:rFonts w:asciiTheme="minorHAnsi" w:hAnsiTheme="minorHAnsi" w:cstheme="minorHAnsi"/>
                <w:sz w:val="20"/>
              </w:rPr>
              <w:t>Neprijavljen uporabnik oziroma njegovi skrbniki</w:t>
            </w:r>
          </w:p>
        </w:tc>
        <w:tc>
          <w:tcPr>
            <w:tcW w:w="4251" w:type="dxa"/>
          </w:tcPr>
          <w:p w14:paraId="225D9200" w14:textId="77777777" w:rsidR="00511C7C" w:rsidRPr="00511C7C" w:rsidRDefault="00511C7C" w:rsidP="00C05DCF">
            <w:pPr>
              <w:pStyle w:val="TableParagraph"/>
              <w:spacing w:before="126" w:line="256" w:lineRule="auto"/>
              <w:ind w:left="247" w:right="166"/>
              <w:rPr>
                <w:rFonts w:asciiTheme="minorHAnsi" w:hAnsiTheme="minorHAnsi" w:cstheme="minorHAnsi"/>
                <w:sz w:val="20"/>
              </w:rPr>
            </w:pPr>
            <w:r w:rsidRPr="00511C7C">
              <w:rPr>
                <w:rFonts w:asciiTheme="minorHAnsi" w:hAnsiTheme="minorHAnsi" w:cstheme="minorHAnsi"/>
                <w:sz w:val="20"/>
              </w:rPr>
              <w:t>Dostopa samo do javnih strani, ne dostopa do prijav in osebnih podatkov</w:t>
            </w:r>
          </w:p>
        </w:tc>
      </w:tr>
    </w:tbl>
    <w:p w14:paraId="55CC6060" w14:textId="77777777" w:rsidR="00511C7C" w:rsidRDefault="00511C7C" w:rsidP="00511C7C"/>
    <w:p w14:paraId="4623261F" w14:textId="77777777" w:rsidR="00511C7C" w:rsidRDefault="00511C7C" w:rsidP="00511C7C"/>
    <w:p w14:paraId="21C5C4F2" w14:textId="77777777" w:rsidR="00511C7C" w:rsidRDefault="00511C7C">
      <w:pPr>
        <w:rPr>
          <w:rFonts w:asciiTheme="majorHAnsi" w:eastAsiaTheme="majorEastAsia" w:hAnsiTheme="majorHAnsi" w:cstheme="majorBidi"/>
          <w:caps/>
          <w:color w:val="2E74B5" w:themeColor="accent1" w:themeShade="BF"/>
          <w:sz w:val="32"/>
          <w:szCs w:val="32"/>
        </w:rPr>
      </w:pPr>
      <w:bookmarkStart w:id="55" w:name="_Toc57280675"/>
      <w:bookmarkStart w:id="56" w:name="_Toc57302354"/>
      <w:bookmarkStart w:id="57" w:name="_Toc58251940"/>
      <w:r>
        <w:br w:type="page"/>
      </w:r>
    </w:p>
    <w:p w14:paraId="719B7C7E" w14:textId="48A5F571" w:rsidR="00B831B4" w:rsidRPr="00511C7C" w:rsidRDefault="00511C7C" w:rsidP="00511C7C">
      <w:pPr>
        <w:pStyle w:val="Naslov1"/>
      </w:pPr>
      <w:bookmarkStart w:id="58" w:name="_Toc106191355"/>
      <w:bookmarkStart w:id="59" w:name="_Toc113356893"/>
      <w:r w:rsidRPr="00511C7C">
        <w:lastRenderedPageBreak/>
        <w:t>Modul</w:t>
      </w:r>
      <w:r w:rsidR="00E35D65" w:rsidRPr="00511C7C">
        <w:t xml:space="preserve"> </w:t>
      </w:r>
      <w:r w:rsidRPr="00511C7C">
        <w:t>vpis v</w:t>
      </w:r>
      <w:r w:rsidR="00AF382A" w:rsidRPr="00511C7C">
        <w:t xml:space="preserve"> </w:t>
      </w:r>
      <w:bookmarkEnd w:id="55"/>
      <w:bookmarkEnd w:id="56"/>
      <w:r w:rsidRPr="00511C7C">
        <w:t>srednje šole</w:t>
      </w:r>
      <w:bookmarkEnd w:id="57"/>
      <w:bookmarkEnd w:id="58"/>
      <w:bookmarkEnd w:id="59"/>
    </w:p>
    <w:p w14:paraId="7503E787" w14:textId="5CAD7707" w:rsidR="00683D5B" w:rsidRDefault="00511C7C" w:rsidP="00511C7C">
      <w:pPr>
        <w:pStyle w:val="Naslov2"/>
      </w:pPr>
      <w:bookmarkStart w:id="60" w:name="_Toc57280676"/>
      <w:bookmarkStart w:id="61" w:name="_Toc57302355"/>
      <w:bookmarkStart w:id="62" w:name="_Toc58251941"/>
      <w:bookmarkStart w:id="63" w:name="_Toc106191356"/>
      <w:bookmarkStart w:id="64" w:name="_Toc113356894"/>
      <w:r>
        <w:t xml:space="preserve">Splošno o </w:t>
      </w:r>
      <w:bookmarkEnd w:id="60"/>
      <w:bookmarkEnd w:id="61"/>
      <w:bookmarkEnd w:id="62"/>
      <w:r>
        <w:t>modulu</w:t>
      </w:r>
      <w:bookmarkEnd w:id="63"/>
      <w:bookmarkEnd w:id="64"/>
    </w:p>
    <w:p w14:paraId="31D62CB1" w14:textId="2E66BF85" w:rsidR="00B831B4" w:rsidRDefault="00511C7C" w:rsidP="002F48FB">
      <w:pPr>
        <w:jc w:val="both"/>
      </w:pPr>
      <w:r>
        <w:t xml:space="preserve">Modul </w:t>
      </w:r>
      <w:r w:rsidR="00B831B4" w:rsidRPr="00511C7C">
        <w:rPr>
          <w:i/>
        </w:rPr>
        <w:t xml:space="preserve">Vpis v </w:t>
      </w:r>
      <w:r w:rsidR="00CF2CC3" w:rsidRPr="00511C7C">
        <w:rPr>
          <w:i/>
        </w:rPr>
        <w:t>srednje šole</w:t>
      </w:r>
      <w:r w:rsidR="00B831B4">
        <w:t xml:space="preserve"> je namenjen izvedbi </w:t>
      </w:r>
      <w:r w:rsidR="00CF2CC3">
        <w:t>prijavno-</w:t>
      </w:r>
      <w:r w:rsidR="00B831B4">
        <w:t>vpisnega postopka v srednje šole, v katerem sodelujejo naslednji deležniki</w:t>
      </w:r>
      <w:r w:rsidR="00E9444A">
        <w:t>:</w:t>
      </w:r>
    </w:p>
    <w:p w14:paraId="007D4584" w14:textId="77777777" w:rsidR="00B831B4" w:rsidRDefault="00CF2CC3" w:rsidP="009B087F">
      <w:pPr>
        <w:pStyle w:val="Odstavekseznama"/>
        <w:numPr>
          <w:ilvl w:val="0"/>
          <w:numId w:val="30"/>
        </w:numPr>
        <w:jc w:val="both"/>
      </w:pPr>
      <w:r>
        <w:t>k</w:t>
      </w:r>
      <w:r w:rsidR="00B831B4">
        <w:t>andidati za vpis v srednje šole</w:t>
      </w:r>
      <w:r>
        <w:t>,</w:t>
      </w:r>
    </w:p>
    <w:p w14:paraId="60E089CE" w14:textId="77777777" w:rsidR="00B831B4" w:rsidRDefault="00CF2CC3" w:rsidP="009B087F">
      <w:pPr>
        <w:pStyle w:val="Odstavekseznama"/>
        <w:numPr>
          <w:ilvl w:val="0"/>
          <w:numId w:val="30"/>
        </w:numPr>
        <w:jc w:val="both"/>
      </w:pPr>
      <w:r>
        <w:t>z</w:t>
      </w:r>
      <w:r w:rsidR="00B831B4">
        <w:t>aposleni na osnovnih šolah, ki zagotavljajo podatke o učnem uspehu</w:t>
      </w:r>
      <w:r>
        <w:t>,</w:t>
      </w:r>
    </w:p>
    <w:p w14:paraId="21138E2A" w14:textId="77777777" w:rsidR="00B831B4" w:rsidRDefault="00CF2CC3" w:rsidP="009B087F">
      <w:pPr>
        <w:pStyle w:val="Odstavekseznama"/>
        <w:numPr>
          <w:ilvl w:val="0"/>
          <w:numId w:val="30"/>
        </w:numPr>
        <w:jc w:val="both"/>
      </w:pPr>
      <w:r>
        <w:t>z</w:t>
      </w:r>
      <w:r w:rsidR="00B831B4">
        <w:t xml:space="preserve">aposleni na srednjih šolah, ki izvajajo </w:t>
      </w:r>
      <w:r>
        <w:t>prijavno-</w:t>
      </w:r>
      <w:r w:rsidR="00B831B4">
        <w:t>vpisni postop</w:t>
      </w:r>
      <w:r>
        <w:t>ek,</w:t>
      </w:r>
    </w:p>
    <w:p w14:paraId="06419689" w14:textId="77777777" w:rsidR="00B831B4" w:rsidRDefault="00CF2CC3" w:rsidP="009B087F">
      <w:pPr>
        <w:pStyle w:val="Odstavekseznama"/>
        <w:numPr>
          <w:ilvl w:val="0"/>
          <w:numId w:val="30"/>
        </w:numPr>
        <w:jc w:val="both"/>
      </w:pPr>
      <w:r>
        <w:t>z</w:t>
      </w:r>
      <w:r w:rsidR="00B831B4">
        <w:t xml:space="preserve">aposleni na MIZŠ, ki koordinirajo </w:t>
      </w:r>
      <w:r>
        <w:t>prijavno-</w:t>
      </w:r>
      <w:r w:rsidR="00B831B4">
        <w:t>vpisni postopek na državni ravni</w:t>
      </w:r>
      <w:r>
        <w:t>,</w:t>
      </w:r>
    </w:p>
    <w:p w14:paraId="1D38BEDE" w14:textId="77777777" w:rsidR="00B831B4" w:rsidRDefault="00CF2CC3" w:rsidP="009B087F">
      <w:pPr>
        <w:pStyle w:val="Odstavekseznama"/>
        <w:numPr>
          <w:ilvl w:val="0"/>
          <w:numId w:val="30"/>
        </w:numPr>
        <w:jc w:val="both"/>
      </w:pPr>
      <w:r>
        <w:t>Državni izpitni center (</w:t>
      </w:r>
      <w:r w:rsidR="00B831B4">
        <w:t>RIC</w:t>
      </w:r>
      <w:r>
        <w:t>)</w:t>
      </w:r>
      <w:r w:rsidR="00B831B4">
        <w:t>, ki zagot</w:t>
      </w:r>
      <w:r w:rsidR="00CA540D">
        <w:t>avlja podatke o uspehu na NPZ</w:t>
      </w:r>
      <w:r>
        <w:t>.</w:t>
      </w:r>
    </w:p>
    <w:p w14:paraId="24FF0DDC" w14:textId="0CC7BFCD" w:rsidR="00B831B4" w:rsidRDefault="00E9444A" w:rsidP="002F48FB">
      <w:pPr>
        <w:jc w:val="both"/>
      </w:pPr>
      <w:r>
        <w:t xml:space="preserve">Podatki se bodo v aplikacijo </w:t>
      </w:r>
      <w:r w:rsidR="00B831B4">
        <w:t>vnašali na več načinov:</w:t>
      </w:r>
    </w:p>
    <w:p w14:paraId="67C38823" w14:textId="77777777" w:rsidR="00B831B4" w:rsidRDefault="00E9444A" w:rsidP="009B087F">
      <w:pPr>
        <w:pStyle w:val="Odstavekseznama"/>
        <w:numPr>
          <w:ilvl w:val="0"/>
          <w:numId w:val="23"/>
        </w:numPr>
        <w:jc w:val="both"/>
      </w:pPr>
      <w:r>
        <w:t>s</w:t>
      </w:r>
      <w:r w:rsidR="00B831B4">
        <w:t xml:space="preserve"> povezovanjem zbirk osebnih podatkov se bodo prenašali i</w:t>
      </w:r>
      <w:r>
        <w:t>z drugih zbirk osebnih podatkov,</w:t>
      </w:r>
    </w:p>
    <w:p w14:paraId="534A910A" w14:textId="77777777" w:rsidR="00B831B4" w:rsidRDefault="00E9444A" w:rsidP="009B087F">
      <w:pPr>
        <w:pStyle w:val="Odstavekseznama"/>
        <w:numPr>
          <w:ilvl w:val="0"/>
          <w:numId w:val="23"/>
        </w:numPr>
        <w:jc w:val="both"/>
      </w:pPr>
      <w:r>
        <w:t>v</w:t>
      </w:r>
      <w:r w:rsidR="00B831B4">
        <w:t>našali jih bodo strokovni delavci vzgojno izobraževalnih zavodov (osnovnih in srednjih šol, dij</w:t>
      </w:r>
      <w:r>
        <w:t>aških domov ter drugih zavodov),</w:t>
      </w:r>
    </w:p>
    <w:p w14:paraId="6EAAFCCE" w14:textId="77777777" w:rsidR="00B831B4" w:rsidRDefault="00E9444A" w:rsidP="009B087F">
      <w:pPr>
        <w:pStyle w:val="Odstavekseznama"/>
        <w:numPr>
          <w:ilvl w:val="0"/>
          <w:numId w:val="23"/>
        </w:numPr>
        <w:jc w:val="both"/>
      </w:pPr>
      <w:r>
        <w:t>i</w:t>
      </w:r>
      <w:r w:rsidR="00B831B4">
        <w:t>z elektronskih vlog, ki jih bodo izpolnili kandidati za vpis</w:t>
      </w:r>
      <w:r>
        <w:t>.</w:t>
      </w:r>
    </w:p>
    <w:p w14:paraId="30B15250" w14:textId="0143CD52" w:rsidR="00B831B4" w:rsidRDefault="00B831B4" w:rsidP="002F48FB">
      <w:pPr>
        <w:jc w:val="both"/>
      </w:pPr>
      <w:r w:rsidRPr="004D1B83">
        <w:t xml:space="preserve">Za zagotavljanje točnosti in ažurnosti se s povezovanjem zbirk iz </w:t>
      </w:r>
      <w:r w:rsidRPr="00511C7C">
        <w:rPr>
          <w:i/>
        </w:rPr>
        <w:t>centralne evidence</w:t>
      </w:r>
      <w:r w:rsidRPr="004D1B83">
        <w:t xml:space="preserve"> v </w:t>
      </w:r>
      <w:r w:rsidRPr="00511C7C">
        <w:rPr>
          <w:i/>
        </w:rPr>
        <w:t>evidenco prijavljenih in vpisanih v srednje šole</w:t>
      </w:r>
      <w:r w:rsidRPr="004D1B83">
        <w:t xml:space="preserve"> in </w:t>
      </w:r>
      <w:r w:rsidRPr="00511C7C">
        <w:rPr>
          <w:i/>
        </w:rPr>
        <w:t>evidenco prijavljenih in vpisanih v dijaške domove</w:t>
      </w:r>
      <w:r w:rsidRPr="004D1B83">
        <w:t xml:space="preserve"> na podlagi podatka o EMŠO prijavljenega kandidata posredujejo identifikacijski podatki o imenu, priimku, spolu, kraju in državi rojstva, stalnem oziroma začasnem prebivališču in o državljanstvu, ime</w:t>
      </w:r>
      <w:r w:rsidR="00511C7C">
        <w:t>nu</w:t>
      </w:r>
      <w:r w:rsidRPr="004D1B83">
        <w:t xml:space="preserve"> in naslov</w:t>
      </w:r>
      <w:r w:rsidR="00511C7C">
        <w:t>u</w:t>
      </w:r>
      <w:r w:rsidRPr="004D1B83">
        <w:t xml:space="preserve"> vzgojno-izobraževalnega zavoda, kjer je kandidat končal zadnji razred oziroma letnik ter vzgojno-izobraževalni program.</w:t>
      </w:r>
    </w:p>
    <w:p w14:paraId="76480D90" w14:textId="1E490D53" w:rsidR="00511C7C" w:rsidRDefault="00511C7C" w:rsidP="002F48FB">
      <w:pPr>
        <w:jc w:val="both"/>
      </w:pPr>
      <w:r w:rsidRPr="00511C7C">
        <w:t xml:space="preserve">Referenti </w:t>
      </w:r>
      <w:r>
        <w:t>na zavodih</w:t>
      </w:r>
      <w:r w:rsidRPr="00511C7C">
        <w:t xml:space="preserve"> bodo preko aplikacije vnesli ocene, ki jih je dosegel kandidat pri posameznem predmetu v osnovni šoli. Ocene učencev v OŠ bodo tako vnesli svetovalni delavci na OŠ, za tiste kandidate, ki se bodo predhodno šolali v tujini</w:t>
      </w:r>
      <w:r>
        <w:t xml:space="preserve"> oziroma njihov podatki niso na voljo v CEUVIZ</w:t>
      </w:r>
      <w:r w:rsidRPr="00511C7C">
        <w:t xml:space="preserve">, pa bodo ocene morali vnesti v isto aplikacijo svetovalni delavci SŠ. Ti podatki se ne pridobijo iz CEUVIZ. </w:t>
      </w:r>
    </w:p>
    <w:p w14:paraId="1DAF9B0F" w14:textId="24C56623" w:rsidR="00683D5B" w:rsidRDefault="00BD2F1E" w:rsidP="002F48FB">
      <w:pPr>
        <w:jc w:val="both"/>
      </w:pPr>
      <w:r>
        <w:t>Modul</w:t>
      </w:r>
      <w:r w:rsidR="00683D5B">
        <w:t xml:space="preserve"> ima pet vsebinsko in funkcionalno različnih enot oziroma modulov, ki so dostopni različnim skupinam uporabnikov (</w:t>
      </w:r>
      <w:r w:rsidR="00511C7C">
        <w:fldChar w:fldCharType="begin"/>
      </w:r>
      <w:r w:rsidR="00511C7C">
        <w:instrText xml:space="preserve"> REF _Ref105145676 \h </w:instrText>
      </w:r>
      <w:r w:rsidR="00511C7C">
        <w:fldChar w:fldCharType="separate"/>
      </w:r>
      <w:r w:rsidR="00061044">
        <w:t xml:space="preserve">Slika </w:t>
      </w:r>
      <w:r w:rsidR="00061044">
        <w:rPr>
          <w:noProof/>
        </w:rPr>
        <w:t>1</w:t>
      </w:r>
      <w:r w:rsidR="00511C7C">
        <w:fldChar w:fldCharType="end"/>
      </w:r>
      <w:r w:rsidR="00683D5B">
        <w:t xml:space="preserve">). </w:t>
      </w:r>
    </w:p>
    <w:p w14:paraId="74DC59AD" w14:textId="77777777" w:rsidR="000347E4" w:rsidRDefault="000347E4" w:rsidP="002F48FB">
      <w:pPr>
        <w:jc w:val="both"/>
      </w:pPr>
      <w:r w:rsidRPr="000347E4">
        <w:rPr>
          <w:noProof/>
          <w:lang w:eastAsia="sl-SI"/>
        </w:rPr>
        <w:lastRenderedPageBreak/>
        <w:drawing>
          <wp:inline distT="0" distB="0" distL="0" distR="0" wp14:anchorId="391CA357" wp14:editId="06D5CF72">
            <wp:extent cx="5972810" cy="2790825"/>
            <wp:effectExtent l="19050" t="0" r="4699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446929C6" w14:textId="3784E2E4" w:rsidR="001A7F9F" w:rsidRDefault="00683D5B" w:rsidP="002F48FB">
      <w:pPr>
        <w:pStyle w:val="Napis"/>
        <w:jc w:val="both"/>
      </w:pPr>
      <w:bookmarkStart w:id="65" w:name="_Ref105145676"/>
      <w:bookmarkStart w:id="66" w:name="_Ref105145671"/>
      <w:r>
        <w:t xml:space="preserve">Slika </w:t>
      </w:r>
      <w:r>
        <w:fldChar w:fldCharType="begin"/>
      </w:r>
      <w:r>
        <w:instrText xml:space="preserve"> SEQ Slika \* ARABIC </w:instrText>
      </w:r>
      <w:r>
        <w:fldChar w:fldCharType="separate"/>
      </w:r>
      <w:r w:rsidR="00344DA3">
        <w:rPr>
          <w:noProof/>
        </w:rPr>
        <w:t>3</w:t>
      </w:r>
      <w:r>
        <w:fldChar w:fldCharType="end"/>
      </w:r>
      <w:bookmarkEnd w:id="65"/>
      <w:r w:rsidR="00511C7C">
        <w:t xml:space="preserve">: </w:t>
      </w:r>
      <w:bookmarkStart w:id="67" w:name="_Ref105145679"/>
      <w:r w:rsidR="00511C7C" w:rsidRPr="00511C7C">
        <w:t xml:space="preserve">Pregled </w:t>
      </w:r>
      <w:r w:rsidR="00511C7C">
        <w:t xml:space="preserve">vsebinskih sklopov </w:t>
      </w:r>
      <w:bookmarkEnd w:id="66"/>
      <w:bookmarkEnd w:id="67"/>
      <w:r w:rsidR="00511C7C">
        <w:t>modula za vpis v srednje šole</w:t>
      </w:r>
    </w:p>
    <w:p w14:paraId="11746860" w14:textId="24678C3B" w:rsidR="0001699E" w:rsidRPr="00BD2F1E" w:rsidRDefault="00BD2F1E" w:rsidP="00BD2F1E">
      <w:pPr>
        <w:pStyle w:val="Naslov2"/>
      </w:pPr>
      <w:bookmarkStart w:id="68" w:name="_Toc57302356"/>
      <w:bookmarkStart w:id="69" w:name="_Toc57302605"/>
      <w:bookmarkStart w:id="70" w:name="_Toc57280677"/>
      <w:bookmarkStart w:id="71" w:name="_Toc57302357"/>
      <w:bookmarkStart w:id="72" w:name="_Toc58251942"/>
      <w:bookmarkStart w:id="73" w:name="_Toc106191357"/>
      <w:bookmarkStart w:id="74" w:name="_Toc113356895"/>
      <w:bookmarkEnd w:id="68"/>
      <w:bookmarkEnd w:id="69"/>
      <w:r w:rsidRPr="00BD2F1E">
        <w:t xml:space="preserve">Skupine uporabnikov </w:t>
      </w:r>
      <w:r w:rsidR="0001699E" w:rsidRPr="00BD2F1E">
        <w:t>(</w:t>
      </w:r>
      <w:r w:rsidRPr="00BD2F1E">
        <w:t>uporabniške pravice)</w:t>
      </w:r>
      <w:bookmarkEnd w:id="70"/>
      <w:bookmarkEnd w:id="71"/>
      <w:bookmarkEnd w:id="72"/>
      <w:bookmarkEnd w:id="73"/>
      <w:bookmarkEnd w:id="74"/>
    </w:p>
    <w:p w14:paraId="38FA0E9D" w14:textId="77777777" w:rsidR="00511C7C" w:rsidRDefault="0001699E" w:rsidP="002F48FB">
      <w:pPr>
        <w:jc w:val="both"/>
      </w:pPr>
      <w:r w:rsidRPr="002103C8">
        <w:t xml:space="preserve">Do podatkov v </w:t>
      </w:r>
      <w:r w:rsidR="00511C7C">
        <w:t>modulu</w:t>
      </w:r>
      <w:r w:rsidR="00E35D65">
        <w:t xml:space="preserve"> </w:t>
      </w:r>
      <w:r w:rsidR="00E35D65" w:rsidRPr="002103C8">
        <w:rPr>
          <w:b/>
        </w:rPr>
        <w:t xml:space="preserve">Vpis v </w:t>
      </w:r>
      <w:r w:rsidR="000E1910">
        <w:rPr>
          <w:b/>
        </w:rPr>
        <w:t>srednje šole</w:t>
      </w:r>
      <w:r w:rsidRPr="002103C8">
        <w:t xml:space="preserve"> bodo dostopali uporabn</w:t>
      </w:r>
      <w:r w:rsidR="00511C7C">
        <w:t xml:space="preserve">iki z različnimi pravicami. </w:t>
      </w:r>
    </w:p>
    <w:p w14:paraId="34890A21" w14:textId="085C353F" w:rsidR="00511C7C" w:rsidRPr="00511C7C" w:rsidRDefault="00511C7C" w:rsidP="00BD2F1E">
      <w:pPr>
        <w:pStyle w:val="Naslov3"/>
      </w:pPr>
      <w:bookmarkStart w:id="75" w:name="_Toc106191358"/>
      <w:bookmarkStart w:id="76" w:name="_Toc113356896"/>
      <w:r w:rsidRPr="00511C7C">
        <w:t>Dostop preko varnostne sheme</w:t>
      </w:r>
      <w:bookmarkEnd w:id="75"/>
      <w:bookmarkEnd w:id="76"/>
    </w:p>
    <w:p w14:paraId="39D4DD61" w14:textId="2C5652DF" w:rsidR="0001699E" w:rsidRPr="002103C8" w:rsidRDefault="00511C7C" w:rsidP="002F48FB">
      <w:pPr>
        <w:jc w:val="both"/>
      </w:pPr>
      <w:r w:rsidRPr="00036F8C">
        <w:t>Spodnje skupine uporabnikov se avtorizirajo preko obstoječe rešitve za avtentikacijo Varnostna shema. VS ob prijavi uporabnika vrne uporabniku dodeljeno vlogo (ali kombinacijo le-teh), razvijalec pa v aplikaciji omeji oz. dodeli posamezne funkcionalnosti, ki jih uporabnik s posamezno vlogo lahko uporablja.</w:t>
      </w:r>
    </w:p>
    <w:p w14:paraId="0DA624CE" w14:textId="1A69EF50" w:rsidR="00511C7C" w:rsidRDefault="00AF55E6" w:rsidP="009B087F">
      <w:pPr>
        <w:pStyle w:val="Odstavekseznama"/>
        <w:numPr>
          <w:ilvl w:val="0"/>
          <w:numId w:val="18"/>
        </w:numPr>
        <w:jc w:val="both"/>
      </w:pPr>
      <w:r w:rsidRPr="002103C8">
        <w:t>V</w:t>
      </w:r>
      <w:r w:rsidR="00511C7C" w:rsidRPr="00511C7C">
        <w:t xml:space="preserve"> </w:t>
      </w:r>
      <w:r w:rsidR="00511C7C">
        <w:t>VPIS_REFERENT_OS – uporabnik na zavodu, ki izvaja programe kategorije OŠ z izvedbo, ki ima pravice vpisa, urejanja, spreminjanja, brisanja podatkov na svojem zavodu za udeležence 7-9 razreda,</w:t>
      </w:r>
    </w:p>
    <w:p w14:paraId="39DEAAE2" w14:textId="77777777" w:rsidR="00511C7C" w:rsidRDefault="00511C7C" w:rsidP="009B087F">
      <w:pPr>
        <w:pStyle w:val="Odstavekseznama"/>
        <w:numPr>
          <w:ilvl w:val="0"/>
          <w:numId w:val="18"/>
        </w:numPr>
        <w:jc w:val="both"/>
      </w:pPr>
      <w:r>
        <w:t>VPIS_REFERENT_SS – uporabnik na zavodu, ki izvaja programe kategorije SS z izvedbo za mladino, ki ima pravice vpisa, urejanja, spreminjanja, brisanja podatkov na svojem zavodu,</w:t>
      </w:r>
    </w:p>
    <w:p w14:paraId="2E4E8059" w14:textId="77777777" w:rsidR="00511C7C" w:rsidRDefault="00511C7C" w:rsidP="009B087F">
      <w:pPr>
        <w:pStyle w:val="Odstavekseznama"/>
        <w:numPr>
          <w:ilvl w:val="0"/>
          <w:numId w:val="18"/>
        </w:numPr>
        <w:jc w:val="both"/>
      </w:pPr>
      <w:r>
        <w:t>VPIS_REFERENT_DD – uporabnik na zavodu – dijaškem domu, ki ima pravice vpisa, urejanja, spreminjanja, brisanja podatkov na svojem zavodu,</w:t>
      </w:r>
    </w:p>
    <w:p w14:paraId="149EA935" w14:textId="77777777" w:rsidR="00511C7C" w:rsidRDefault="00511C7C" w:rsidP="009B087F">
      <w:pPr>
        <w:pStyle w:val="Odstavekseznama"/>
        <w:numPr>
          <w:ilvl w:val="0"/>
          <w:numId w:val="18"/>
        </w:numPr>
        <w:jc w:val="both"/>
      </w:pPr>
      <w:r>
        <w:t>VODJA_ZAVODA – ravnatelj srednje šole ali dijaškega doma, ki ima pravico aktivacije modula za odlaganje dokumentov kandidatov za vpis,</w:t>
      </w:r>
    </w:p>
    <w:p w14:paraId="25CE05AF" w14:textId="77777777" w:rsidR="00511C7C" w:rsidRDefault="00511C7C" w:rsidP="009B087F">
      <w:pPr>
        <w:pStyle w:val="Odstavekseznama"/>
        <w:numPr>
          <w:ilvl w:val="0"/>
          <w:numId w:val="18"/>
        </w:numPr>
        <w:jc w:val="both"/>
      </w:pPr>
      <w:r>
        <w:t>VPIS_MINISTRSTVO – ima pravico vpogleda v podatke, lahko vnaša podatke v šifrante,</w:t>
      </w:r>
    </w:p>
    <w:p w14:paraId="6BBCE396" w14:textId="77777777" w:rsidR="00511C7C" w:rsidRDefault="00511C7C" w:rsidP="009B087F">
      <w:pPr>
        <w:pStyle w:val="Odstavekseznama"/>
        <w:numPr>
          <w:ilvl w:val="0"/>
          <w:numId w:val="18"/>
        </w:numPr>
        <w:jc w:val="both"/>
      </w:pPr>
      <w:r>
        <w:t>PREGLED_MINISTRSTVO – ima pravico vpogleda v podatke, ne more pa ničesar spreminjati,</w:t>
      </w:r>
    </w:p>
    <w:p w14:paraId="4873E99A" w14:textId="1DC9C5C4" w:rsidR="00511C7C" w:rsidRDefault="00511C7C" w:rsidP="009B087F">
      <w:pPr>
        <w:pStyle w:val="Odstavekseznama"/>
        <w:numPr>
          <w:ilvl w:val="0"/>
          <w:numId w:val="18"/>
        </w:numPr>
        <w:jc w:val="both"/>
      </w:pPr>
      <w:r>
        <w:t>FINANCE_MINISTRSTVO – ima pravico vpogleda v podatke za obračun oskrbnin, izvaža podatke za izplačila, lahko vnaša podatke v šifrante,</w:t>
      </w:r>
    </w:p>
    <w:p w14:paraId="314086EB" w14:textId="7F458C47" w:rsidR="00872C92" w:rsidRDefault="00511C7C" w:rsidP="009B087F">
      <w:pPr>
        <w:pStyle w:val="Odstavekseznama"/>
        <w:numPr>
          <w:ilvl w:val="0"/>
          <w:numId w:val="18"/>
        </w:numPr>
        <w:jc w:val="both"/>
      </w:pPr>
      <w:r>
        <w:t>REFERENT_RIC – Prevzem ocen OŠ in vračilo rezultatov kandidatov na NPZ.</w:t>
      </w:r>
    </w:p>
    <w:p w14:paraId="71D6AF66" w14:textId="56254662" w:rsidR="00511C7C" w:rsidRDefault="00511C7C" w:rsidP="00BD2F1E">
      <w:pPr>
        <w:pStyle w:val="Naslov3"/>
      </w:pPr>
      <w:bookmarkStart w:id="77" w:name="_Toc106191359"/>
      <w:bookmarkStart w:id="78" w:name="_Toc113356897"/>
      <w:r w:rsidRPr="00511C7C">
        <w:t>Lastna avto</w:t>
      </w:r>
      <w:r w:rsidR="00BD2F1E">
        <w:t>rizacija – mimo varnostne sheme</w:t>
      </w:r>
      <w:bookmarkEnd w:id="77"/>
      <w:bookmarkEnd w:id="78"/>
    </w:p>
    <w:p w14:paraId="52A90C18" w14:textId="3E8DC6B4" w:rsidR="00511C7C" w:rsidRDefault="00511C7C" w:rsidP="009B087F">
      <w:pPr>
        <w:pStyle w:val="Odstavekseznama"/>
        <w:numPr>
          <w:ilvl w:val="0"/>
          <w:numId w:val="43"/>
        </w:numPr>
        <w:jc w:val="both"/>
      </w:pPr>
      <w:r>
        <w:t>NEPRIJAVLJEN UPORABNIK – lahko dostopa samo do javnih strani, ne dostopa do prijav in osebnih podatkov,</w:t>
      </w:r>
    </w:p>
    <w:p w14:paraId="2A238F48" w14:textId="59168F11" w:rsidR="00511C7C" w:rsidRDefault="00511C7C" w:rsidP="009B087F">
      <w:pPr>
        <w:pStyle w:val="Odstavekseznama"/>
        <w:numPr>
          <w:ilvl w:val="0"/>
          <w:numId w:val="43"/>
        </w:numPr>
        <w:jc w:val="both"/>
      </w:pPr>
      <w:r>
        <w:lastRenderedPageBreak/>
        <w:t>KANDIDAT – prijavljen uporabnik oziroma njegovi skrbniki, to je kandidat za vpis v srednjo šolo, dostopa do podatkov znotraj svojega uporabniškega računa.</w:t>
      </w:r>
    </w:p>
    <w:p w14:paraId="2ACBEC8C" w14:textId="77777777" w:rsidR="00511C7C" w:rsidRDefault="00511C7C" w:rsidP="00511C7C">
      <w:pPr>
        <w:jc w:val="both"/>
      </w:pPr>
      <w:r w:rsidRPr="00511C7C">
        <w:t>Kandidati bodo pred prvo prijavo v aplikacijo opravi</w:t>
      </w:r>
      <w:r>
        <w:t>l</w:t>
      </w:r>
      <w:r w:rsidRPr="00511C7C">
        <w:t xml:space="preserve">i registracijo z e-poštnim naslovom. </w:t>
      </w:r>
      <w:r>
        <w:t xml:space="preserve">Znotraj svojega uporabniškega računa </w:t>
      </w:r>
      <w:r w:rsidRPr="00511C7C">
        <w:t xml:space="preserve">bodo </w:t>
      </w:r>
      <w:r>
        <w:t xml:space="preserve">nato </w:t>
      </w:r>
      <w:r w:rsidRPr="00511C7C">
        <w:t xml:space="preserve">lahko oddali prijavnico ter posredovali morebitna potrebna dokazila na srednješolske zavode, ki bodo to omogočali. </w:t>
      </w:r>
    </w:p>
    <w:p w14:paraId="517B5737" w14:textId="6A197937" w:rsidR="00511C7C" w:rsidRPr="002103C8" w:rsidRDefault="00511C7C" w:rsidP="00511C7C">
      <w:pPr>
        <w:jc w:val="both"/>
      </w:pPr>
      <w:r w:rsidRPr="00511C7C">
        <w:t>Neprijavljeni uporabniki</w:t>
      </w:r>
      <w:r>
        <w:t xml:space="preserve"> (gostje)</w:t>
      </w:r>
      <w:r w:rsidRPr="00511C7C">
        <w:t xml:space="preserve"> </w:t>
      </w:r>
      <w:r>
        <w:t>imajo vpogled</w:t>
      </w:r>
      <w:r w:rsidRPr="00511C7C">
        <w:t xml:space="preserve"> samo </w:t>
      </w:r>
      <w:r>
        <w:t xml:space="preserve">v </w:t>
      </w:r>
      <w:r w:rsidRPr="00511C7C">
        <w:t xml:space="preserve">javno dostopne podatke. </w:t>
      </w:r>
    </w:p>
    <w:p w14:paraId="1384B8FE" w14:textId="1DFB6B22" w:rsidR="0001699E" w:rsidRPr="00BD2F1E" w:rsidRDefault="00BD2F1E" w:rsidP="00BD2F1E">
      <w:pPr>
        <w:pStyle w:val="Naslov2"/>
      </w:pPr>
      <w:bookmarkStart w:id="79" w:name="_Toc57280678"/>
      <w:bookmarkStart w:id="80" w:name="_Toc57302358"/>
      <w:bookmarkStart w:id="81" w:name="_Toc58251943"/>
      <w:bookmarkStart w:id="82" w:name="_Toc106191360"/>
      <w:bookmarkStart w:id="83" w:name="_Toc113356898"/>
      <w:r w:rsidRPr="00BD2F1E">
        <w:t>Javni del aplikacije</w:t>
      </w:r>
      <w:bookmarkEnd w:id="79"/>
      <w:bookmarkEnd w:id="80"/>
      <w:bookmarkEnd w:id="81"/>
      <w:bookmarkEnd w:id="82"/>
      <w:bookmarkEnd w:id="83"/>
    </w:p>
    <w:p w14:paraId="65B9B705" w14:textId="4B693B09" w:rsidR="0001699E" w:rsidRPr="002103C8" w:rsidRDefault="00511C7C" w:rsidP="002F48FB">
      <w:pPr>
        <w:jc w:val="both"/>
      </w:pPr>
      <w:r w:rsidRPr="00511C7C">
        <w:t>Do javnega dela aplikacije lahko dostopajo vsi uporabniki. Namenjen je predvsem neprijavljenim uporabnikom, kandidatom, ki želijo pridobiti osnovne informacije o razpisu za vpis v začetn</w:t>
      </w:r>
      <w:r>
        <w:t>i letnik srednje šole, in sicer</w:t>
      </w:r>
      <w:r w:rsidR="0001699E" w:rsidRPr="002103C8">
        <w:t>:</w:t>
      </w:r>
    </w:p>
    <w:p w14:paraId="102DCF41" w14:textId="2E503989" w:rsidR="00511C7C" w:rsidRPr="00511C7C" w:rsidRDefault="00511C7C" w:rsidP="009B087F">
      <w:pPr>
        <w:pStyle w:val="Odstavekseznama"/>
        <w:numPr>
          <w:ilvl w:val="0"/>
          <w:numId w:val="19"/>
        </w:numPr>
      </w:pPr>
      <w:r w:rsidRPr="00871703">
        <w:rPr>
          <w:b/>
        </w:rPr>
        <w:t>Rokovnik</w:t>
      </w:r>
      <w:r w:rsidRPr="00511C7C">
        <w:t xml:space="preserve"> </w:t>
      </w:r>
      <w:r>
        <w:br/>
      </w:r>
      <w:r w:rsidRPr="00511C7C">
        <w:rPr>
          <w:i/>
        </w:rPr>
        <w:t>Podatke vnaša referent z vlogo VPIS_MINISTRSTVO</w:t>
      </w:r>
      <w:r w:rsidR="00871703">
        <w:rPr>
          <w:i/>
        </w:rPr>
        <w:t>.</w:t>
      </w:r>
      <w:r w:rsidR="00871703">
        <w:rPr>
          <w:i/>
        </w:rPr>
        <w:br/>
      </w:r>
    </w:p>
    <w:p w14:paraId="4034FE7C" w14:textId="6A06912A" w:rsidR="00511C7C" w:rsidRDefault="00511C7C" w:rsidP="009B087F">
      <w:pPr>
        <w:pStyle w:val="Odstavekseznama"/>
        <w:numPr>
          <w:ilvl w:val="0"/>
          <w:numId w:val="19"/>
        </w:numPr>
      </w:pPr>
      <w:r w:rsidRPr="00871703">
        <w:rPr>
          <w:b/>
        </w:rPr>
        <w:t>P</w:t>
      </w:r>
      <w:r w:rsidR="0001699E" w:rsidRPr="00871703">
        <w:rPr>
          <w:b/>
        </w:rPr>
        <w:t>odatk</w:t>
      </w:r>
      <w:r w:rsidRPr="00871703">
        <w:rPr>
          <w:b/>
        </w:rPr>
        <w:t>i o razpisanih mestih</w:t>
      </w:r>
      <w:r>
        <w:t xml:space="preserve"> za vpis na posameznem zavodu za posamezen</w:t>
      </w:r>
      <w:r w:rsidR="0001699E" w:rsidRPr="002103C8">
        <w:t xml:space="preserve"> program</w:t>
      </w:r>
      <w:r>
        <w:br/>
      </w:r>
      <w:r w:rsidRPr="00511C7C">
        <w:rPr>
          <w:i/>
        </w:rPr>
        <w:t>Podatk</w:t>
      </w:r>
      <w:r>
        <w:rPr>
          <w:i/>
        </w:rPr>
        <w:t>i</w:t>
      </w:r>
      <w:r w:rsidRPr="00511C7C">
        <w:rPr>
          <w:i/>
        </w:rPr>
        <w:t xml:space="preserve"> </w:t>
      </w:r>
      <w:r>
        <w:rPr>
          <w:i/>
        </w:rPr>
        <w:t xml:space="preserve">se preko DB linka </w:t>
      </w:r>
      <w:r w:rsidRPr="00511C7C">
        <w:rPr>
          <w:i/>
        </w:rPr>
        <w:t>črpa</w:t>
      </w:r>
      <w:r>
        <w:rPr>
          <w:i/>
        </w:rPr>
        <w:t>jo iz aplikacije Temeljni registri</w:t>
      </w:r>
      <w:r w:rsidR="00871703">
        <w:rPr>
          <w:i/>
        </w:rPr>
        <w:t>.</w:t>
      </w:r>
      <w:r w:rsidR="00871703">
        <w:rPr>
          <w:i/>
        </w:rPr>
        <w:br/>
      </w:r>
    </w:p>
    <w:p w14:paraId="7CEB26D2" w14:textId="26253E8E" w:rsidR="0001699E" w:rsidRPr="002103C8" w:rsidRDefault="00511C7C" w:rsidP="009B087F">
      <w:pPr>
        <w:pStyle w:val="Odstavekseznama"/>
        <w:numPr>
          <w:ilvl w:val="0"/>
          <w:numId w:val="19"/>
        </w:numPr>
      </w:pPr>
      <w:r w:rsidRPr="00871703">
        <w:rPr>
          <w:b/>
        </w:rPr>
        <w:t>Podatki</w:t>
      </w:r>
      <w:r w:rsidR="00AF55E6" w:rsidRPr="00871703">
        <w:rPr>
          <w:b/>
        </w:rPr>
        <w:t xml:space="preserve"> o</w:t>
      </w:r>
      <w:r w:rsidR="00AF55E6" w:rsidRPr="002103C8">
        <w:t xml:space="preserve"> morebitnih </w:t>
      </w:r>
      <w:r w:rsidR="00AF55E6" w:rsidRPr="00871703">
        <w:rPr>
          <w:b/>
        </w:rPr>
        <w:t>omejitvah</w:t>
      </w:r>
      <w:r w:rsidR="00AF55E6" w:rsidRPr="002103C8">
        <w:t xml:space="preserve"> na programih </w:t>
      </w:r>
      <w:r w:rsidR="000E1910" w:rsidRPr="00871703">
        <w:rPr>
          <w:b/>
        </w:rPr>
        <w:t xml:space="preserve">v </w:t>
      </w:r>
      <w:r w:rsidR="00AF55E6" w:rsidRPr="00871703">
        <w:rPr>
          <w:b/>
        </w:rPr>
        <w:t>preteklih letih</w:t>
      </w:r>
      <w:r>
        <w:br/>
      </w:r>
      <w:r w:rsidRPr="00511C7C">
        <w:rPr>
          <w:i/>
        </w:rPr>
        <w:t>Po</w:t>
      </w:r>
      <w:r>
        <w:rPr>
          <w:i/>
        </w:rPr>
        <w:t>datki so agregirani iz zgodovinskih podatkov v aplikaciji</w:t>
      </w:r>
      <w:r w:rsidR="00871703">
        <w:rPr>
          <w:i/>
        </w:rPr>
        <w:t>.</w:t>
      </w:r>
      <w:r w:rsidR="00871703">
        <w:rPr>
          <w:i/>
        </w:rPr>
        <w:br/>
      </w:r>
    </w:p>
    <w:p w14:paraId="643D5028" w14:textId="67784110" w:rsidR="0001699E" w:rsidRDefault="00871703" w:rsidP="009B087F">
      <w:pPr>
        <w:pStyle w:val="Odstavekseznama"/>
        <w:numPr>
          <w:ilvl w:val="0"/>
          <w:numId w:val="19"/>
        </w:numPr>
      </w:pPr>
      <w:r>
        <w:rPr>
          <w:b/>
        </w:rPr>
        <w:t>Ta</w:t>
      </w:r>
      <w:r w:rsidRPr="00871703">
        <w:rPr>
          <w:b/>
        </w:rPr>
        <w:t>bela</w:t>
      </w:r>
      <w:r>
        <w:rPr>
          <w:b/>
        </w:rPr>
        <w:t xml:space="preserve"> </w:t>
      </w:r>
      <w:r w:rsidRPr="00871703">
        <w:t>(orodje)</w:t>
      </w:r>
      <w:r w:rsidR="00C94682" w:rsidRPr="00871703">
        <w:rPr>
          <w:b/>
        </w:rPr>
        <w:t xml:space="preserve"> za i</w:t>
      </w:r>
      <w:r w:rsidR="00AF55E6" w:rsidRPr="00871703">
        <w:rPr>
          <w:b/>
        </w:rPr>
        <w:t>zračun točk</w:t>
      </w:r>
      <w:r>
        <w:br/>
      </w:r>
    </w:p>
    <w:p w14:paraId="1F38F0C4" w14:textId="1ADD464C" w:rsidR="00C94682" w:rsidRDefault="00871703" w:rsidP="009B087F">
      <w:pPr>
        <w:pStyle w:val="Odstavekseznama"/>
        <w:numPr>
          <w:ilvl w:val="0"/>
          <w:numId w:val="19"/>
        </w:numPr>
      </w:pPr>
      <w:r w:rsidRPr="00871703">
        <w:rPr>
          <w:b/>
        </w:rPr>
        <w:t>M</w:t>
      </w:r>
      <w:r w:rsidR="00C94682" w:rsidRPr="00871703">
        <w:rPr>
          <w:b/>
        </w:rPr>
        <w:t>erila</w:t>
      </w:r>
      <w:r w:rsidR="00C94682">
        <w:t xml:space="preserve"> v primeru omejitve vpisa</w:t>
      </w:r>
      <w:r>
        <w:br/>
      </w:r>
      <w:r w:rsidRPr="00871703">
        <w:rPr>
          <w:i/>
        </w:rPr>
        <w:t>Dokumente (Word/Excel/PDF) naloži referent z vlogo VPIS_MINISTRSTVO</w:t>
      </w:r>
      <w:r>
        <w:rPr>
          <w:i/>
        </w:rPr>
        <w:t>.</w:t>
      </w:r>
      <w:r>
        <w:rPr>
          <w:i/>
        </w:rPr>
        <w:br/>
      </w:r>
    </w:p>
    <w:p w14:paraId="295F7769" w14:textId="40098632" w:rsidR="00871703" w:rsidRPr="00871703" w:rsidRDefault="00871703" w:rsidP="009B087F">
      <w:pPr>
        <w:pStyle w:val="Odstavekseznama"/>
        <w:numPr>
          <w:ilvl w:val="0"/>
          <w:numId w:val="19"/>
        </w:numPr>
      </w:pPr>
      <w:r w:rsidRPr="00871703">
        <w:rPr>
          <w:b/>
        </w:rPr>
        <w:t>Seznam šol z omejitvijo vpisa</w:t>
      </w:r>
      <w:r w:rsidRPr="00871703">
        <w:t xml:space="preserve"> za posamezno šolsko</w:t>
      </w:r>
      <w:r>
        <w:t xml:space="preserve"> </w:t>
      </w:r>
      <w:r w:rsidR="007C64F9">
        <w:t>leto</w:t>
      </w:r>
      <w:r>
        <w:br/>
      </w:r>
      <w:r w:rsidRPr="00871703">
        <w:rPr>
          <w:i/>
        </w:rPr>
        <w:t xml:space="preserve">Na pregledu razpisanih mest referent z vlogo VPIS_MINISTRSTVO v primeru omejitve vpisa označi polje (checkbox) </w:t>
      </w:r>
      <w:r>
        <w:rPr>
          <w:i/>
        </w:rPr>
        <w:t>t</w:t>
      </w:r>
      <w:r w:rsidRPr="00871703">
        <w:rPr>
          <w:i/>
        </w:rPr>
        <w:t>er vnese podatek o št. mest na programu v vnosno polje, ki se lahko razlikuje od števila razpisanih mest.</w:t>
      </w:r>
      <w:r>
        <w:rPr>
          <w:i/>
        </w:rPr>
        <w:br/>
        <w:t>Primer: zavoda ima</w:t>
      </w:r>
      <w:r w:rsidRPr="00871703">
        <w:t xml:space="preserve"> </w:t>
      </w:r>
      <w:r w:rsidRPr="00871703">
        <w:rPr>
          <w:i/>
        </w:rPr>
        <w:t xml:space="preserve">na programu »Gimnazija« omejitev vpisa na 180 mest. Ta podatek je lahko drugačen od števila razpisanih mest. </w:t>
      </w:r>
      <w:r>
        <w:rPr>
          <w:i/>
        </w:rPr>
        <w:t>Zavod</w:t>
      </w:r>
      <w:r w:rsidRPr="00871703">
        <w:rPr>
          <w:i/>
        </w:rPr>
        <w:t xml:space="preserve"> ima lahko na programu »Gimnazija« razpisanih 168 mest, na kater</w:t>
      </w:r>
      <w:r>
        <w:rPr>
          <w:i/>
        </w:rPr>
        <w:t>e</w:t>
      </w:r>
      <w:r w:rsidRPr="00871703">
        <w:rPr>
          <w:i/>
        </w:rPr>
        <w:t xml:space="preserve"> prejme 210 prijav. Ker želi sprejeti čim več prijavljenih kandidatov, nima pa predvidenih veliko ponavljavcev, se lahko odloči, da bo na mesta, ki so sicer rezervirana za ponavljavce, sprejela še kakšnega novinca. </w:t>
      </w:r>
      <w:r>
        <w:rPr>
          <w:i/>
        </w:rPr>
        <w:t>Podatek o številu mest v primeru omejitve se torej vodi ločeno od podatka o številu razpisanih mest</w:t>
      </w:r>
      <w:r w:rsidRPr="00871703">
        <w:rPr>
          <w:i/>
        </w:rPr>
        <w:t>.</w:t>
      </w:r>
      <w:r>
        <w:rPr>
          <w:i/>
        </w:rPr>
        <w:br/>
      </w:r>
    </w:p>
    <w:p w14:paraId="3B711987" w14:textId="22BDC08D" w:rsidR="00871703" w:rsidRDefault="00871703" w:rsidP="009B087F">
      <w:pPr>
        <w:pStyle w:val="Odstavekseznama"/>
        <w:numPr>
          <w:ilvl w:val="0"/>
          <w:numId w:val="19"/>
        </w:numPr>
      </w:pPr>
      <w:r w:rsidRPr="00871703">
        <w:rPr>
          <w:b/>
        </w:rPr>
        <w:t>S</w:t>
      </w:r>
      <w:r w:rsidR="00AF5D12" w:rsidRPr="00871703">
        <w:rPr>
          <w:b/>
        </w:rPr>
        <w:t>podnje</w:t>
      </w:r>
      <w:r w:rsidR="00C94682" w:rsidRPr="00871703">
        <w:rPr>
          <w:b/>
        </w:rPr>
        <w:t xml:space="preserve"> meje prvega in drugega kroga</w:t>
      </w:r>
      <w:r w:rsidR="00C94682">
        <w:t xml:space="preserve"> izbirnega postopka</w:t>
      </w:r>
      <w:r>
        <w:br/>
      </w:r>
      <w:r w:rsidRPr="00871703">
        <w:rPr>
          <w:i/>
        </w:rPr>
        <w:t>Razvrščanje in določitev spodnje meje poteka avtomatsko, glede na število prijav in doseženih točk kandidatov. Uporabnik z vlog</w:t>
      </w:r>
      <w:r>
        <w:rPr>
          <w:i/>
        </w:rPr>
        <w:t>o</w:t>
      </w:r>
      <w:r w:rsidRPr="00871703">
        <w:rPr>
          <w:i/>
        </w:rPr>
        <w:t xml:space="preserve"> VPIS_MINISTRSTVO bo imel možnost, da vrednosti pregleda, popravi in seznam shrani.</w:t>
      </w:r>
      <w:r>
        <w:br/>
      </w:r>
      <w:r w:rsidRPr="00871703">
        <w:rPr>
          <w:i/>
        </w:rPr>
        <w:t xml:space="preserve">Primer: če je na </w:t>
      </w:r>
      <w:r>
        <w:rPr>
          <w:i/>
        </w:rPr>
        <w:t>zavodu</w:t>
      </w:r>
      <w:r w:rsidRPr="00871703">
        <w:rPr>
          <w:i/>
        </w:rPr>
        <w:t xml:space="preserve"> omejitev vpisa </w:t>
      </w:r>
      <w:r>
        <w:rPr>
          <w:i/>
        </w:rPr>
        <w:t xml:space="preserve">in </w:t>
      </w:r>
      <w:r w:rsidRPr="00871703">
        <w:rPr>
          <w:i/>
        </w:rPr>
        <w:t xml:space="preserve">20 </w:t>
      </w:r>
      <w:r>
        <w:rPr>
          <w:i/>
        </w:rPr>
        <w:t xml:space="preserve">prostih mest ter </w:t>
      </w:r>
      <w:r w:rsidRPr="00871703">
        <w:rPr>
          <w:i/>
        </w:rPr>
        <w:t xml:space="preserve">ima </w:t>
      </w:r>
      <w:r>
        <w:rPr>
          <w:i/>
        </w:rPr>
        <w:t>dvajseti (20.)</w:t>
      </w:r>
      <w:r w:rsidRPr="00871703">
        <w:rPr>
          <w:i/>
        </w:rPr>
        <w:t xml:space="preserve"> kandidat </w:t>
      </w:r>
      <w:r>
        <w:rPr>
          <w:i/>
        </w:rPr>
        <w:t xml:space="preserve">doseženih </w:t>
      </w:r>
      <w:r w:rsidRPr="00871703">
        <w:rPr>
          <w:i/>
        </w:rPr>
        <w:t>167</w:t>
      </w:r>
      <w:r>
        <w:rPr>
          <w:i/>
        </w:rPr>
        <w:t xml:space="preserve"> točk</w:t>
      </w:r>
      <w:r w:rsidRPr="00871703">
        <w:rPr>
          <w:i/>
        </w:rPr>
        <w:t>, potem je spodnja meja za t</w:t>
      </w:r>
      <w:r>
        <w:rPr>
          <w:i/>
        </w:rPr>
        <w:t>a zavod</w:t>
      </w:r>
      <w:r w:rsidRPr="00871703">
        <w:rPr>
          <w:i/>
        </w:rPr>
        <w:t xml:space="preserve"> 167.</w:t>
      </w:r>
      <w:r>
        <w:t xml:space="preserve"> </w:t>
      </w:r>
    </w:p>
    <w:p w14:paraId="5384142A" w14:textId="312F68B4" w:rsidR="00C94682" w:rsidRPr="002103C8" w:rsidRDefault="00871703" w:rsidP="009B087F">
      <w:pPr>
        <w:pStyle w:val="Odstavekseznama"/>
        <w:numPr>
          <w:ilvl w:val="0"/>
          <w:numId w:val="19"/>
        </w:numPr>
      </w:pPr>
      <w:r w:rsidRPr="00871703">
        <w:rPr>
          <w:b/>
        </w:rPr>
        <w:lastRenderedPageBreak/>
        <w:t>P</w:t>
      </w:r>
      <w:r w:rsidR="00C94682" w:rsidRPr="00871703">
        <w:rPr>
          <w:b/>
        </w:rPr>
        <w:t>rosta mesta za drugi krog</w:t>
      </w:r>
      <w:r w:rsidR="00C94682">
        <w:t xml:space="preserve"> izbirnega postopka</w:t>
      </w:r>
      <w:r>
        <w:br/>
      </w:r>
      <w:r w:rsidRPr="00871703">
        <w:rPr>
          <w:i/>
        </w:rPr>
        <w:t>Podatek o preostalih prostih mest za drugi krog izbirnega postopka se računa samodejno z možno</w:t>
      </w:r>
      <w:r>
        <w:rPr>
          <w:i/>
        </w:rPr>
        <w:t>stjo</w:t>
      </w:r>
      <w:r w:rsidRPr="00871703">
        <w:rPr>
          <w:i/>
        </w:rPr>
        <w:t xml:space="preserve"> ročn</w:t>
      </w:r>
      <w:r>
        <w:rPr>
          <w:i/>
        </w:rPr>
        <w:t>e</w:t>
      </w:r>
      <w:r w:rsidRPr="00871703">
        <w:rPr>
          <w:i/>
        </w:rPr>
        <w:t xml:space="preserve"> korekcij</w:t>
      </w:r>
      <w:r>
        <w:rPr>
          <w:i/>
        </w:rPr>
        <w:t>e</w:t>
      </w:r>
      <w:r w:rsidRPr="00871703">
        <w:rPr>
          <w:i/>
        </w:rPr>
        <w:t xml:space="preserve"> oz. dopolnitv</w:t>
      </w:r>
      <w:r>
        <w:rPr>
          <w:i/>
        </w:rPr>
        <w:t xml:space="preserve">e </w:t>
      </w:r>
      <w:r w:rsidRPr="00871703">
        <w:rPr>
          <w:i/>
        </w:rPr>
        <w:t>uporabnika z vlogo VPIS_REFERENT_SS ali VPIS_MINISTRSTVO.</w:t>
      </w:r>
      <w:r>
        <w:rPr>
          <w:i/>
        </w:rPr>
        <w:br/>
      </w:r>
    </w:p>
    <w:p w14:paraId="0D067696" w14:textId="4769695B" w:rsidR="000E1910" w:rsidRPr="00871703" w:rsidRDefault="00871703" w:rsidP="009B087F">
      <w:pPr>
        <w:pStyle w:val="Odstavekseznama"/>
        <w:numPr>
          <w:ilvl w:val="0"/>
          <w:numId w:val="19"/>
        </w:numPr>
      </w:pPr>
      <w:r w:rsidRPr="00871703">
        <w:rPr>
          <w:b/>
        </w:rPr>
        <w:t>P</w:t>
      </w:r>
      <w:r w:rsidR="000E1910" w:rsidRPr="00871703">
        <w:rPr>
          <w:b/>
        </w:rPr>
        <w:t>rosta mesta po izvedbi</w:t>
      </w:r>
      <w:r w:rsidR="000E1910">
        <w:t xml:space="preserve"> prijavno-vpisnega postopka</w:t>
      </w:r>
      <w:r>
        <w:br/>
      </w:r>
      <w:r w:rsidRPr="00871703">
        <w:rPr>
          <w:i/>
        </w:rPr>
        <w:t xml:space="preserve">Podatek o preostalih prostih mest </w:t>
      </w:r>
      <w:r>
        <w:rPr>
          <w:i/>
        </w:rPr>
        <w:t xml:space="preserve">po zaključenem izbirnem </w:t>
      </w:r>
      <w:r w:rsidRPr="00871703">
        <w:rPr>
          <w:i/>
        </w:rPr>
        <w:t>postopk</w:t>
      </w:r>
      <w:r>
        <w:rPr>
          <w:i/>
        </w:rPr>
        <w:t>u</w:t>
      </w:r>
      <w:r w:rsidRPr="00871703">
        <w:rPr>
          <w:i/>
        </w:rPr>
        <w:t xml:space="preserve"> se računa samodejno z možno</w:t>
      </w:r>
      <w:r>
        <w:rPr>
          <w:i/>
        </w:rPr>
        <w:t>stjo</w:t>
      </w:r>
      <w:r w:rsidRPr="00871703">
        <w:rPr>
          <w:i/>
        </w:rPr>
        <w:t xml:space="preserve"> ročn</w:t>
      </w:r>
      <w:r>
        <w:rPr>
          <w:i/>
        </w:rPr>
        <w:t>e</w:t>
      </w:r>
      <w:r w:rsidRPr="00871703">
        <w:rPr>
          <w:i/>
        </w:rPr>
        <w:t xml:space="preserve"> korekcij</w:t>
      </w:r>
      <w:r>
        <w:rPr>
          <w:i/>
        </w:rPr>
        <w:t>e</w:t>
      </w:r>
      <w:r w:rsidRPr="00871703">
        <w:rPr>
          <w:i/>
        </w:rPr>
        <w:t xml:space="preserve"> oz. dopolnitv</w:t>
      </w:r>
      <w:r>
        <w:rPr>
          <w:i/>
        </w:rPr>
        <w:t xml:space="preserve">e </w:t>
      </w:r>
      <w:r w:rsidRPr="00871703">
        <w:rPr>
          <w:i/>
        </w:rPr>
        <w:t>uporabnika z vlogo VPIS_REFERENT_SS ali VPIS_MINISTRSTVO.</w:t>
      </w:r>
      <w:r w:rsidR="004F666C">
        <w:rPr>
          <w:i/>
        </w:rPr>
        <w:br/>
      </w:r>
    </w:p>
    <w:p w14:paraId="05C0A440" w14:textId="46966A68" w:rsidR="00871703" w:rsidRDefault="00871703" w:rsidP="009B087F">
      <w:pPr>
        <w:pStyle w:val="Odstavekseznama"/>
        <w:numPr>
          <w:ilvl w:val="0"/>
          <w:numId w:val="19"/>
        </w:numPr>
      </w:pPr>
      <w:r w:rsidRPr="00871703">
        <w:rPr>
          <w:b/>
        </w:rPr>
        <w:t>Stanje prijavljenih</w:t>
      </w:r>
      <w:r>
        <w:t xml:space="preserve"> (podatki se osvežujejo sproti)</w:t>
      </w:r>
    </w:p>
    <w:p w14:paraId="0B5F03DD" w14:textId="67B9F181" w:rsidR="00871703" w:rsidRPr="00871703" w:rsidRDefault="00871703" w:rsidP="00871703">
      <w:pPr>
        <w:pStyle w:val="Odstavekseznama"/>
        <w:rPr>
          <w:i/>
        </w:rPr>
      </w:pPr>
      <w:r w:rsidRPr="00871703">
        <w:rPr>
          <w:i/>
        </w:rPr>
        <w:t>Primer tabele:</w:t>
      </w:r>
    </w:p>
    <w:tbl>
      <w:tblPr>
        <w:tblStyle w:val="Tabelamrea"/>
        <w:tblW w:w="0" w:type="auto"/>
        <w:tblInd w:w="720" w:type="dxa"/>
        <w:tblLook w:val="04A0" w:firstRow="1" w:lastRow="0" w:firstColumn="1" w:lastColumn="0" w:noHBand="0" w:noVBand="1"/>
      </w:tblPr>
      <w:tblGrid>
        <w:gridCol w:w="1735"/>
        <w:gridCol w:w="1735"/>
        <w:gridCol w:w="1735"/>
        <w:gridCol w:w="1735"/>
        <w:gridCol w:w="1736"/>
      </w:tblGrid>
      <w:tr w:rsidR="00871703" w14:paraId="30D5D9F5" w14:textId="77777777" w:rsidTr="00871703">
        <w:tc>
          <w:tcPr>
            <w:tcW w:w="1735" w:type="dxa"/>
          </w:tcPr>
          <w:p w14:paraId="5149341F" w14:textId="0C5BA72E" w:rsidR="00871703" w:rsidRPr="00871703" w:rsidRDefault="00871703" w:rsidP="00871703">
            <w:pPr>
              <w:pStyle w:val="Odstavekseznama"/>
              <w:ind w:left="0"/>
              <w:rPr>
                <w:rFonts w:asciiTheme="minorHAnsi" w:hAnsiTheme="minorHAnsi" w:cstheme="minorHAnsi"/>
                <w:b/>
              </w:rPr>
            </w:pPr>
            <w:r w:rsidRPr="00871703">
              <w:rPr>
                <w:rFonts w:asciiTheme="minorHAnsi" w:hAnsiTheme="minorHAnsi" w:cstheme="minorHAnsi"/>
                <w:b/>
              </w:rPr>
              <w:t>Regija</w:t>
            </w:r>
          </w:p>
        </w:tc>
        <w:tc>
          <w:tcPr>
            <w:tcW w:w="1735" w:type="dxa"/>
          </w:tcPr>
          <w:p w14:paraId="006170AB" w14:textId="6161A6E4" w:rsidR="00871703" w:rsidRPr="00871703" w:rsidRDefault="00871703" w:rsidP="00871703">
            <w:pPr>
              <w:pStyle w:val="Odstavekseznama"/>
              <w:ind w:left="0"/>
              <w:rPr>
                <w:rFonts w:asciiTheme="minorHAnsi" w:hAnsiTheme="minorHAnsi" w:cstheme="minorHAnsi"/>
                <w:b/>
              </w:rPr>
            </w:pPr>
            <w:r w:rsidRPr="00871703">
              <w:rPr>
                <w:rFonts w:asciiTheme="minorHAnsi" w:hAnsiTheme="minorHAnsi" w:cstheme="minorHAnsi"/>
                <w:b/>
              </w:rPr>
              <w:t>srednja šola</w:t>
            </w:r>
          </w:p>
        </w:tc>
        <w:tc>
          <w:tcPr>
            <w:tcW w:w="1735" w:type="dxa"/>
          </w:tcPr>
          <w:p w14:paraId="352BF6B6" w14:textId="7A4C6ED6" w:rsidR="00871703" w:rsidRPr="00871703" w:rsidRDefault="00871703" w:rsidP="00871703">
            <w:pPr>
              <w:pStyle w:val="Odstavekseznama"/>
              <w:ind w:left="0"/>
              <w:rPr>
                <w:rFonts w:asciiTheme="minorHAnsi" w:hAnsiTheme="minorHAnsi" w:cstheme="minorHAnsi"/>
                <w:b/>
              </w:rPr>
            </w:pPr>
            <w:r w:rsidRPr="00871703">
              <w:rPr>
                <w:rFonts w:asciiTheme="minorHAnsi" w:hAnsiTheme="minorHAnsi" w:cstheme="minorHAnsi"/>
                <w:b/>
              </w:rPr>
              <w:t>program</w:t>
            </w:r>
          </w:p>
        </w:tc>
        <w:tc>
          <w:tcPr>
            <w:tcW w:w="1735" w:type="dxa"/>
          </w:tcPr>
          <w:p w14:paraId="72A46C7F" w14:textId="61450B2A" w:rsidR="00871703" w:rsidRPr="00871703" w:rsidRDefault="00871703" w:rsidP="00871703">
            <w:pPr>
              <w:pStyle w:val="Odstavekseznama"/>
              <w:ind w:left="0"/>
              <w:rPr>
                <w:rFonts w:asciiTheme="minorHAnsi" w:hAnsiTheme="minorHAnsi" w:cstheme="minorHAnsi"/>
                <w:b/>
              </w:rPr>
            </w:pPr>
            <w:r w:rsidRPr="00871703">
              <w:rPr>
                <w:rFonts w:asciiTheme="minorHAnsi" w:hAnsiTheme="minorHAnsi" w:cstheme="minorHAnsi"/>
                <w:b/>
              </w:rPr>
              <w:t>razpisanih mest</w:t>
            </w:r>
          </w:p>
        </w:tc>
        <w:tc>
          <w:tcPr>
            <w:tcW w:w="1736" w:type="dxa"/>
          </w:tcPr>
          <w:p w14:paraId="28E33E32" w14:textId="30CA3B2D" w:rsidR="00871703" w:rsidRPr="00871703" w:rsidRDefault="00871703" w:rsidP="00871703">
            <w:pPr>
              <w:pStyle w:val="Odstavekseznama"/>
              <w:ind w:left="0"/>
              <w:rPr>
                <w:rFonts w:asciiTheme="minorHAnsi" w:hAnsiTheme="minorHAnsi" w:cstheme="minorHAnsi"/>
                <w:b/>
              </w:rPr>
            </w:pPr>
            <w:r w:rsidRPr="00871703">
              <w:rPr>
                <w:rFonts w:asciiTheme="minorHAnsi" w:hAnsiTheme="minorHAnsi" w:cstheme="minorHAnsi"/>
                <w:b/>
              </w:rPr>
              <w:t>št. prijavljenih</w:t>
            </w:r>
          </w:p>
        </w:tc>
      </w:tr>
      <w:tr w:rsidR="00871703" w14:paraId="3DC7D1EF" w14:textId="77777777" w:rsidTr="00871703">
        <w:tc>
          <w:tcPr>
            <w:tcW w:w="1735" w:type="dxa"/>
          </w:tcPr>
          <w:p w14:paraId="17176506" w14:textId="594CFCEC"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Gorenjska</w:t>
            </w:r>
          </w:p>
        </w:tc>
        <w:tc>
          <w:tcPr>
            <w:tcW w:w="1735" w:type="dxa"/>
          </w:tcPr>
          <w:p w14:paraId="778B428F" w14:textId="798FBFD3"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Srednja šola Jesenice</w:t>
            </w:r>
          </w:p>
        </w:tc>
        <w:tc>
          <w:tcPr>
            <w:tcW w:w="1735" w:type="dxa"/>
          </w:tcPr>
          <w:p w14:paraId="34856EAC" w14:textId="1ABEF68B"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Gimnazija</w:t>
            </w:r>
          </w:p>
        </w:tc>
        <w:tc>
          <w:tcPr>
            <w:tcW w:w="1735" w:type="dxa"/>
          </w:tcPr>
          <w:p w14:paraId="7DF386BC" w14:textId="2B04F3C3"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84</w:t>
            </w:r>
          </w:p>
        </w:tc>
        <w:tc>
          <w:tcPr>
            <w:tcW w:w="1736" w:type="dxa"/>
          </w:tcPr>
          <w:p w14:paraId="0284DABA" w14:textId="78083B54" w:rsidR="00871703" w:rsidRPr="00871703" w:rsidRDefault="00871703" w:rsidP="00871703">
            <w:pPr>
              <w:pStyle w:val="Odstavekseznama"/>
              <w:ind w:left="0"/>
              <w:rPr>
                <w:rFonts w:asciiTheme="minorHAnsi" w:hAnsiTheme="minorHAnsi" w:cstheme="minorHAnsi"/>
                <w:u w:val="single"/>
              </w:rPr>
            </w:pPr>
            <w:r w:rsidRPr="00871703">
              <w:rPr>
                <w:rFonts w:asciiTheme="minorHAnsi" w:hAnsiTheme="minorHAnsi" w:cstheme="minorHAnsi"/>
                <w:u w:val="single"/>
              </w:rPr>
              <w:t>100</w:t>
            </w:r>
          </w:p>
        </w:tc>
      </w:tr>
    </w:tbl>
    <w:p w14:paraId="17C68221" w14:textId="1D601DAC" w:rsidR="00871703" w:rsidRDefault="00871703" w:rsidP="00871703">
      <w:pPr>
        <w:pStyle w:val="Odstavekseznama"/>
      </w:pPr>
    </w:p>
    <w:p w14:paraId="4A69E671" w14:textId="7AEC354A" w:rsidR="00871703" w:rsidRPr="00871703" w:rsidRDefault="00871703" w:rsidP="00871703">
      <w:pPr>
        <w:pStyle w:val="Odstavekseznama"/>
        <w:rPr>
          <w:i/>
        </w:rPr>
      </w:pPr>
      <w:r w:rsidRPr="00871703">
        <w:rPr>
          <w:i/>
        </w:rPr>
        <w:t xml:space="preserve">Ob kliku na »št. prijavljenih« za izbrani program na posameznem zavodu se odpre podrobnejši pregled točk, na podlagi ketere lahko kandidat ugotovi približno mesto, ki ga trenutno zaseda: </w:t>
      </w:r>
    </w:p>
    <w:tbl>
      <w:tblPr>
        <w:tblStyle w:val="Tabelamrea"/>
        <w:tblW w:w="0" w:type="auto"/>
        <w:tblInd w:w="720" w:type="dxa"/>
        <w:tblLook w:val="04A0" w:firstRow="1" w:lastRow="0" w:firstColumn="1" w:lastColumn="0" w:noHBand="0" w:noVBand="1"/>
      </w:tblPr>
      <w:tblGrid>
        <w:gridCol w:w="1735"/>
        <w:gridCol w:w="1735"/>
      </w:tblGrid>
      <w:tr w:rsidR="00871703" w:rsidRPr="00871703" w14:paraId="51D4C48D" w14:textId="77777777" w:rsidTr="00C05DCF">
        <w:tc>
          <w:tcPr>
            <w:tcW w:w="1735" w:type="dxa"/>
          </w:tcPr>
          <w:p w14:paraId="538E029E" w14:textId="17BF4F7B" w:rsidR="00871703" w:rsidRPr="00871703" w:rsidRDefault="00871703" w:rsidP="00871703">
            <w:pPr>
              <w:pStyle w:val="Odstavekseznama"/>
              <w:ind w:left="0"/>
              <w:rPr>
                <w:rFonts w:asciiTheme="minorHAnsi" w:hAnsiTheme="minorHAnsi" w:cstheme="minorHAnsi"/>
                <w:b/>
              </w:rPr>
            </w:pPr>
            <w:r w:rsidRPr="00871703">
              <w:rPr>
                <w:rFonts w:asciiTheme="minorHAnsi" w:hAnsiTheme="minorHAnsi" w:cstheme="minorHAnsi"/>
                <w:b/>
              </w:rPr>
              <w:t>št. kandidatov</w:t>
            </w:r>
          </w:p>
        </w:tc>
        <w:tc>
          <w:tcPr>
            <w:tcW w:w="1735" w:type="dxa"/>
          </w:tcPr>
          <w:p w14:paraId="0A0736FA" w14:textId="6C406629" w:rsidR="00871703" w:rsidRPr="00871703" w:rsidRDefault="00871703" w:rsidP="00871703">
            <w:pPr>
              <w:pStyle w:val="Odstavekseznama"/>
              <w:ind w:left="0"/>
              <w:rPr>
                <w:rFonts w:asciiTheme="minorHAnsi" w:hAnsiTheme="minorHAnsi" w:cstheme="minorHAnsi"/>
                <w:b/>
              </w:rPr>
            </w:pPr>
            <w:r w:rsidRPr="00871703">
              <w:rPr>
                <w:rFonts w:asciiTheme="minorHAnsi" w:hAnsiTheme="minorHAnsi" w:cstheme="minorHAnsi"/>
                <w:b/>
              </w:rPr>
              <w:t>št. točk</w:t>
            </w:r>
          </w:p>
        </w:tc>
      </w:tr>
      <w:tr w:rsidR="00871703" w:rsidRPr="00871703" w14:paraId="2D8CDAF3" w14:textId="77777777" w:rsidTr="00C05DCF">
        <w:tc>
          <w:tcPr>
            <w:tcW w:w="1735" w:type="dxa"/>
          </w:tcPr>
          <w:p w14:paraId="6A8523BF" w14:textId="6C1C1AEE"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12</w:t>
            </w:r>
          </w:p>
        </w:tc>
        <w:tc>
          <w:tcPr>
            <w:tcW w:w="1735" w:type="dxa"/>
          </w:tcPr>
          <w:p w14:paraId="10B93E04" w14:textId="3AE2880F"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120</w:t>
            </w:r>
          </w:p>
        </w:tc>
      </w:tr>
      <w:tr w:rsidR="00871703" w:rsidRPr="00871703" w14:paraId="65DA4B54" w14:textId="77777777" w:rsidTr="00C05DCF">
        <w:tc>
          <w:tcPr>
            <w:tcW w:w="1735" w:type="dxa"/>
          </w:tcPr>
          <w:p w14:paraId="7FA0BE97" w14:textId="1F8A7E38"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10</w:t>
            </w:r>
          </w:p>
        </w:tc>
        <w:tc>
          <w:tcPr>
            <w:tcW w:w="1735" w:type="dxa"/>
          </w:tcPr>
          <w:p w14:paraId="54BCB0DF" w14:textId="1F18EADC"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119</w:t>
            </w:r>
          </w:p>
        </w:tc>
      </w:tr>
      <w:tr w:rsidR="00871703" w:rsidRPr="00871703" w14:paraId="73FA7547" w14:textId="77777777" w:rsidTr="00C05DCF">
        <w:tc>
          <w:tcPr>
            <w:tcW w:w="1735" w:type="dxa"/>
          </w:tcPr>
          <w:p w14:paraId="3D737C04" w14:textId="19F6BC76"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8</w:t>
            </w:r>
          </w:p>
        </w:tc>
        <w:tc>
          <w:tcPr>
            <w:tcW w:w="1735" w:type="dxa"/>
          </w:tcPr>
          <w:p w14:paraId="12697D59" w14:textId="29A8B9BC"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118</w:t>
            </w:r>
          </w:p>
        </w:tc>
      </w:tr>
      <w:tr w:rsidR="00871703" w:rsidRPr="00871703" w14:paraId="5F8743E2" w14:textId="77777777" w:rsidTr="00C05DCF">
        <w:tc>
          <w:tcPr>
            <w:tcW w:w="1735" w:type="dxa"/>
          </w:tcPr>
          <w:p w14:paraId="736FDA8C" w14:textId="48EA23FC"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w:t>
            </w:r>
          </w:p>
        </w:tc>
        <w:tc>
          <w:tcPr>
            <w:tcW w:w="1735" w:type="dxa"/>
          </w:tcPr>
          <w:p w14:paraId="25203468" w14:textId="59734759" w:rsidR="00871703" w:rsidRPr="00871703" w:rsidRDefault="00871703" w:rsidP="00871703">
            <w:pPr>
              <w:pStyle w:val="Odstavekseznama"/>
              <w:ind w:left="0"/>
              <w:rPr>
                <w:rFonts w:asciiTheme="minorHAnsi" w:hAnsiTheme="minorHAnsi" w:cstheme="minorHAnsi"/>
              </w:rPr>
            </w:pPr>
            <w:r w:rsidRPr="00871703">
              <w:rPr>
                <w:rFonts w:asciiTheme="minorHAnsi" w:hAnsiTheme="minorHAnsi" w:cstheme="minorHAnsi"/>
              </w:rPr>
              <w:t>…</w:t>
            </w:r>
          </w:p>
        </w:tc>
      </w:tr>
    </w:tbl>
    <w:p w14:paraId="7A8BFA92" w14:textId="77777777" w:rsidR="00871703" w:rsidRDefault="00871703" w:rsidP="00871703">
      <w:pPr>
        <w:pStyle w:val="Odstavekseznama"/>
      </w:pPr>
    </w:p>
    <w:p w14:paraId="02D84578" w14:textId="72B8079A" w:rsidR="00871703" w:rsidRPr="002103C8" w:rsidRDefault="00871703" w:rsidP="009B087F">
      <w:pPr>
        <w:pStyle w:val="Odstavekseznama"/>
        <w:numPr>
          <w:ilvl w:val="0"/>
          <w:numId w:val="19"/>
        </w:numPr>
      </w:pPr>
      <w:r w:rsidRPr="00871703">
        <w:rPr>
          <w:b/>
        </w:rPr>
        <w:t>Stanje vpisanih</w:t>
      </w:r>
      <w:r w:rsidRPr="00871703">
        <w:t xml:space="preserve"> </w:t>
      </w:r>
      <w:r>
        <w:t>(podatki se osvežujejo sproti)</w:t>
      </w:r>
    </w:p>
    <w:p w14:paraId="4C001E7A" w14:textId="77777777" w:rsidR="00B83091" w:rsidRPr="002103C8" w:rsidRDefault="004B44E5" w:rsidP="002F48FB">
      <w:pPr>
        <w:pStyle w:val="Naslov3"/>
        <w:jc w:val="both"/>
      </w:pPr>
      <w:bookmarkStart w:id="84" w:name="_Toc57280679"/>
      <w:bookmarkStart w:id="85" w:name="_Toc57302359"/>
      <w:bookmarkStart w:id="86" w:name="_Toc58251944"/>
      <w:bookmarkStart w:id="87" w:name="_Toc106191361"/>
      <w:bookmarkStart w:id="88" w:name="_Toc113356899"/>
      <w:r>
        <w:t>R</w:t>
      </w:r>
      <w:r w:rsidR="008D0368">
        <w:t>okovnik</w:t>
      </w:r>
      <w:bookmarkEnd w:id="84"/>
      <w:bookmarkEnd w:id="85"/>
      <w:bookmarkEnd w:id="86"/>
      <w:bookmarkEnd w:id="87"/>
      <w:bookmarkEnd w:id="88"/>
      <w:r w:rsidR="008D0368">
        <w:t xml:space="preserve"> </w:t>
      </w:r>
    </w:p>
    <w:p w14:paraId="3B9DFAD3" w14:textId="77777777" w:rsidR="009C529A" w:rsidRPr="002103C8" w:rsidRDefault="009C529A" w:rsidP="002F48FB">
      <w:pPr>
        <w:jc w:val="both"/>
      </w:pPr>
      <w:r w:rsidRPr="002103C8">
        <w:t>MIZŠ vsako leto objavi</w:t>
      </w:r>
      <w:r w:rsidR="000E1910">
        <w:t>:</w:t>
      </w:r>
      <w:r w:rsidRPr="002103C8">
        <w:t xml:space="preserve"> </w:t>
      </w:r>
    </w:p>
    <w:p w14:paraId="36AC3596" w14:textId="77777777" w:rsidR="009C529A" w:rsidRPr="002103C8" w:rsidRDefault="009C529A" w:rsidP="001A3AE1">
      <w:pPr>
        <w:pStyle w:val="Odstavekseznama"/>
        <w:numPr>
          <w:ilvl w:val="0"/>
          <w:numId w:val="8"/>
        </w:numPr>
        <w:jc w:val="both"/>
      </w:pPr>
      <w:r w:rsidRPr="002103C8">
        <w:t xml:space="preserve">Rokovnik za pripravo in objavo razpisa za vpis v srednje šole in dijaške domove </w:t>
      </w:r>
      <w:r w:rsidR="000E1910">
        <w:t>in</w:t>
      </w:r>
      <w:r w:rsidRPr="002103C8">
        <w:t xml:space="preserve"> </w:t>
      </w:r>
    </w:p>
    <w:p w14:paraId="07909988" w14:textId="77777777" w:rsidR="009C529A" w:rsidRPr="002103C8" w:rsidRDefault="009C529A" w:rsidP="001A3AE1">
      <w:pPr>
        <w:pStyle w:val="Odstavekseznama"/>
        <w:numPr>
          <w:ilvl w:val="0"/>
          <w:numId w:val="8"/>
        </w:numPr>
        <w:jc w:val="both"/>
      </w:pPr>
      <w:r w:rsidRPr="002103C8">
        <w:t xml:space="preserve">Rokovnik za prijavo kandidatov in izvedbo vpisa v </w:t>
      </w:r>
      <w:r w:rsidR="000E1910">
        <w:t>začetni</w:t>
      </w:r>
      <w:r w:rsidRPr="002103C8">
        <w:t xml:space="preserve"> letnik srednješolskih programov</w:t>
      </w:r>
      <w:r w:rsidR="000E1910">
        <w:t>.</w:t>
      </w:r>
      <w:r w:rsidRPr="002103C8">
        <w:t xml:space="preserve"> </w:t>
      </w:r>
    </w:p>
    <w:p w14:paraId="515EA84F" w14:textId="2D52E386" w:rsidR="00AF55E6" w:rsidRDefault="00AF55E6" w:rsidP="002F48FB">
      <w:pPr>
        <w:jc w:val="both"/>
      </w:pPr>
      <w:r w:rsidRPr="002103C8">
        <w:t xml:space="preserve">V aplikaciji bo </w:t>
      </w:r>
      <w:r w:rsidR="000E1910">
        <w:t>treba</w:t>
      </w:r>
      <w:r w:rsidRPr="002103C8">
        <w:t xml:space="preserve"> pri</w:t>
      </w:r>
      <w:r w:rsidR="00D04A69" w:rsidRPr="002103C8">
        <w:t>p</w:t>
      </w:r>
      <w:r w:rsidRPr="002103C8">
        <w:t>raviti</w:t>
      </w:r>
      <w:r w:rsidR="00B83091" w:rsidRPr="002103C8">
        <w:t xml:space="preserve"> koledar za pregled rokovnika</w:t>
      </w:r>
      <w:r w:rsidR="00031EDC" w:rsidRPr="002103C8">
        <w:t xml:space="preserve">. </w:t>
      </w:r>
      <w:r w:rsidRPr="002103C8">
        <w:t xml:space="preserve">Uporabnik s pravico VPIS_MINISTRSTVO </w:t>
      </w:r>
      <w:r w:rsidR="00977EA7">
        <w:t xml:space="preserve">bo v koledar </w:t>
      </w:r>
      <w:r w:rsidRPr="002103C8">
        <w:t>vnese</w:t>
      </w:r>
      <w:r w:rsidR="00977EA7">
        <w:t>l</w:t>
      </w:r>
      <w:r w:rsidRPr="002103C8">
        <w:t xml:space="preserve"> podatke o rokih in aktivnostih. Omogočiti je </w:t>
      </w:r>
      <w:r w:rsidR="000E1910">
        <w:t>treba</w:t>
      </w:r>
      <w:r w:rsidR="000E1910" w:rsidRPr="002103C8">
        <w:t xml:space="preserve"> </w:t>
      </w:r>
      <w:r w:rsidRPr="002103C8">
        <w:t>vnos vseh podatkov, ki so na rokovnikih</w:t>
      </w:r>
      <w:r w:rsidR="000E1910">
        <w:t>,</w:t>
      </w:r>
      <w:r w:rsidRPr="002103C8">
        <w:t xml:space="preserve"> in sicer po posameznih vrstah rokovnikov, prav tako je </w:t>
      </w:r>
      <w:r w:rsidR="000E1910">
        <w:t>treba</w:t>
      </w:r>
      <w:r w:rsidRPr="002103C8">
        <w:t xml:space="preserve"> neprijavljenemu uporabniku omogočiti izbiro in </w:t>
      </w:r>
      <w:r w:rsidR="002103C8" w:rsidRPr="002103C8">
        <w:t>filtriranje</w:t>
      </w:r>
      <w:r w:rsidRPr="002103C8">
        <w:t xml:space="preserve"> po </w:t>
      </w:r>
      <w:r w:rsidR="002103C8" w:rsidRPr="002103C8">
        <w:t>rokovnikih</w:t>
      </w:r>
      <w:r w:rsidRPr="002103C8">
        <w:t xml:space="preserve">. Rokovniki so </w:t>
      </w:r>
      <w:r w:rsidRPr="00344DA3">
        <w:rPr>
          <w:i/>
        </w:rPr>
        <w:t>v prilogah od 2 do 5</w:t>
      </w:r>
      <w:r w:rsidRPr="002103C8">
        <w:t>.</w:t>
      </w:r>
      <w:r w:rsidR="00ED5A67">
        <w:t xml:space="preserve"> </w:t>
      </w:r>
    </w:p>
    <w:bookmarkStart w:id="89" w:name="_MON_1717223053"/>
    <w:bookmarkEnd w:id="89"/>
    <w:p w14:paraId="510C84DB" w14:textId="37DDA283" w:rsidR="00D44B0A" w:rsidRDefault="00695E51" w:rsidP="00D44B0A">
      <w:pPr>
        <w:keepNext/>
        <w:jc w:val="both"/>
      </w:pPr>
      <w:r>
        <w:object w:dxaOrig="1531" w:dyaOrig="991" w14:anchorId="049EB05A">
          <v:shape id="_x0000_i1027" type="#_x0000_t75" style="width:75.75pt;height:49.45pt" o:ole="">
            <v:imagedata r:id="rId25" o:title=""/>
          </v:shape>
          <o:OLEObject Type="Embed" ProgID="Word.Document.8" ShapeID="_x0000_i1027" DrawAspect="Icon" ObjectID="_1727591482" r:id="rId26">
            <o:FieldCodes>\s</o:FieldCodes>
          </o:OLEObject>
        </w:object>
      </w:r>
      <w:r w:rsidR="00344DA3">
        <w:tab/>
      </w:r>
      <w:bookmarkStart w:id="90" w:name="_MON_1717223054"/>
      <w:bookmarkEnd w:id="90"/>
      <w:r w:rsidR="00344DA3">
        <w:object w:dxaOrig="1531" w:dyaOrig="991" w14:anchorId="66ACE2D4">
          <v:shape id="_x0000_i1028" type="#_x0000_t75" style="width:75.75pt;height:49.45pt" o:ole="">
            <v:imagedata r:id="rId27" o:title=""/>
          </v:shape>
          <o:OLEObject Type="Embed" ProgID="Word.Document.8" ShapeID="_x0000_i1028" DrawAspect="Icon" ObjectID="_1727591483" r:id="rId28">
            <o:FieldCodes>\s</o:FieldCodes>
          </o:OLEObject>
        </w:object>
      </w:r>
      <w:r>
        <w:tab/>
      </w:r>
      <w:bookmarkStart w:id="91" w:name="_MON_1717223049"/>
      <w:bookmarkEnd w:id="91"/>
      <w:r w:rsidR="00344DA3">
        <w:object w:dxaOrig="1531" w:dyaOrig="991" w14:anchorId="6463AA60">
          <v:shape id="_x0000_i1029" type="#_x0000_t75" style="width:75.75pt;height:49.45pt" o:ole="">
            <v:imagedata r:id="rId29" o:title=""/>
          </v:shape>
          <o:OLEObject Type="Embed" ProgID="Word.Document.8" ShapeID="_x0000_i1029" DrawAspect="Icon" ObjectID="_1727591484" r:id="rId30">
            <o:FieldCodes>\s</o:FieldCodes>
          </o:OLEObject>
        </w:object>
      </w:r>
      <w:r w:rsidR="00344DA3">
        <w:tab/>
      </w:r>
      <w:bookmarkStart w:id="92" w:name="_MON_1717223051"/>
      <w:bookmarkEnd w:id="92"/>
      <w:r>
        <w:object w:dxaOrig="1531" w:dyaOrig="991" w14:anchorId="7B1A270C">
          <v:shape id="_x0000_i1030" type="#_x0000_t75" style="width:75.75pt;height:49.45pt" o:ole="">
            <v:imagedata r:id="rId31" o:title=""/>
          </v:shape>
          <o:OLEObject Type="Embed" ProgID="Word.Document.8" ShapeID="_x0000_i1030" DrawAspect="Icon" ObjectID="_1727591485" r:id="rId32">
            <o:FieldCodes>\s</o:FieldCodes>
          </o:OLEObject>
        </w:object>
      </w:r>
      <w:r>
        <w:tab/>
      </w:r>
    </w:p>
    <w:p w14:paraId="5FEF56D5" w14:textId="3592852E" w:rsidR="00695E51" w:rsidRPr="002103C8" w:rsidRDefault="00D44B0A" w:rsidP="00D44B0A">
      <w:pPr>
        <w:pStyle w:val="Napis"/>
        <w:jc w:val="both"/>
      </w:pPr>
      <w:r>
        <w:t xml:space="preserve">Priloga </w:t>
      </w:r>
      <w:r>
        <w:fldChar w:fldCharType="begin"/>
      </w:r>
      <w:r>
        <w:instrText xml:space="preserve"> SEQ Priloga \* ARABIC </w:instrText>
      </w:r>
      <w:r>
        <w:fldChar w:fldCharType="separate"/>
      </w:r>
      <w:r w:rsidR="00061044">
        <w:rPr>
          <w:noProof/>
        </w:rPr>
        <w:t>1</w:t>
      </w:r>
      <w:r>
        <w:fldChar w:fldCharType="end"/>
      </w:r>
      <w:r>
        <w:t xml:space="preserve">: </w:t>
      </w:r>
      <w:r w:rsidRPr="009657B6">
        <w:t>Različni rokovniki</w:t>
      </w:r>
      <w:r w:rsidR="00FF0948">
        <w:t xml:space="preserve">, zadnje različice so dostopne na </w:t>
      </w:r>
      <w:r w:rsidR="00FF0948" w:rsidRPr="00FF0948">
        <w:t>https://www.gov.si/teme/vpis-v-srednjo-solo/</w:t>
      </w:r>
    </w:p>
    <w:p w14:paraId="376BB77D" w14:textId="3C6E0702" w:rsidR="00B83091" w:rsidRDefault="00695E51" w:rsidP="002F48FB">
      <w:pPr>
        <w:jc w:val="both"/>
      </w:pPr>
      <w:r>
        <w:t>Potrebno</w:t>
      </w:r>
      <w:r w:rsidR="00977EA7">
        <w:t xml:space="preserve"> je </w:t>
      </w:r>
      <w:r w:rsidR="00A309B8">
        <w:t>omogočiti</w:t>
      </w:r>
      <w:r w:rsidR="00977EA7">
        <w:t xml:space="preserve"> ustrezen pregled podatkov na rokovnikih tudi </w:t>
      </w:r>
      <w:r w:rsidR="00031EDC" w:rsidRPr="002103C8">
        <w:t>preko mobilnih naprav</w:t>
      </w:r>
      <w:r w:rsidR="00B63271" w:rsidRPr="002103C8">
        <w:t>.</w:t>
      </w:r>
      <w:r w:rsidR="00812E90" w:rsidRPr="002103C8">
        <w:t xml:space="preserve"> </w:t>
      </w:r>
      <w:r w:rsidR="00977EA7">
        <w:t xml:space="preserve">Primer pregleda </w:t>
      </w:r>
      <w:r w:rsidR="00812E90" w:rsidRPr="002103C8">
        <w:t xml:space="preserve">spletne strani, do katere lahko dostopa neprijavljen </w:t>
      </w:r>
      <w:r w:rsidR="002103C8" w:rsidRPr="002103C8">
        <w:t>uporabnik</w:t>
      </w:r>
      <w:r w:rsidR="00812E90" w:rsidRPr="002103C8">
        <w:t>, je prikazan na</w:t>
      </w:r>
      <w:r w:rsidR="00871703">
        <w:t xml:space="preserve"> </w:t>
      </w:r>
      <w:r w:rsidR="00871703">
        <w:fldChar w:fldCharType="begin"/>
      </w:r>
      <w:r w:rsidR="00871703">
        <w:instrText xml:space="preserve"> REF _Ref105759795 \h </w:instrText>
      </w:r>
      <w:r w:rsidR="00871703">
        <w:fldChar w:fldCharType="separate"/>
      </w:r>
      <w:r w:rsidR="00BB60D6">
        <w:t xml:space="preserve">Slika </w:t>
      </w:r>
      <w:r w:rsidR="00BB60D6">
        <w:rPr>
          <w:noProof/>
        </w:rPr>
        <w:t>2</w:t>
      </w:r>
      <w:r w:rsidR="00871703">
        <w:fldChar w:fldCharType="end"/>
      </w:r>
      <w:r w:rsidR="00812E90" w:rsidRPr="002103C8">
        <w:t>.</w:t>
      </w:r>
    </w:p>
    <w:p w14:paraId="5C418E2F" w14:textId="11FE97AD" w:rsidR="00871703" w:rsidRPr="002103C8" w:rsidRDefault="00871703" w:rsidP="002F48FB">
      <w:pPr>
        <w:jc w:val="both"/>
      </w:pPr>
      <w:r>
        <w:rPr>
          <w:noProof/>
          <w:lang w:eastAsia="sl-SI"/>
        </w:rPr>
        <w:lastRenderedPageBreak/>
        <w:drawing>
          <wp:inline distT="0" distB="0" distL="0" distR="0" wp14:anchorId="345846CB" wp14:editId="42AE6333">
            <wp:extent cx="3816626" cy="1352012"/>
            <wp:effectExtent l="0" t="0" r="0" b="635"/>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03277" cy="1382708"/>
                    </a:xfrm>
                    <a:prstGeom prst="rect">
                      <a:avLst/>
                    </a:prstGeom>
                  </pic:spPr>
                </pic:pic>
              </a:graphicData>
            </a:graphic>
          </wp:inline>
        </w:drawing>
      </w:r>
      <w:r>
        <w:rPr>
          <w:noProof/>
          <w:lang w:eastAsia="sl-SI"/>
        </w:rPr>
        <w:t xml:space="preserve"> </w:t>
      </w:r>
    </w:p>
    <w:p w14:paraId="39C288C2" w14:textId="39F63ED2" w:rsidR="00812E90" w:rsidRDefault="00871703" w:rsidP="00871703">
      <w:pPr>
        <w:pStyle w:val="Napis"/>
      </w:pPr>
      <w:bookmarkStart w:id="93" w:name="_Ref105759795"/>
      <w:r>
        <w:t xml:space="preserve">Slika </w:t>
      </w:r>
      <w:r>
        <w:fldChar w:fldCharType="begin"/>
      </w:r>
      <w:r>
        <w:instrText xml:space="preserve"> SEQ Slika \* ARABIC </w:instrText>
      </w:r>
      <w:r>
        <w:fldChar w:fldCharType="separate"/>
      </w:r>
      <w:r w:rsidR="00344DA3">
        <w:rPr>
          <w:noProof/>
        </w:rPr>
        <w:t>4</w:t>
      </w:r>
      <w:r>
        <w:fldChar w:fldCharType="end"/>
      </w:r>
      <w:bookmarkEnd w:id="93"/>
      <w:r>
        <w:t>:</w:t>
      </w:r>
      <w:r w:rsidRPr="005868A9">
        <w:t xml:space="preserve"> Dostop do strani »Vpis v srednjo šolo« – neprijavljen uporabnik</w:t>
      </w:r>
    </w:p>
    <w:p w14:paraId="52F9DA9A" w14:textId="42F9C285" w:rsidR="00871703" w:rsidRDefault="00871703" w:rsidP="00871703">
      <w:r>
        <w:t xml:space="preserve">Primer pregleda in urejanja Rokovnik-a, do katere lahko dostopa prijavljen uporabnik z ustrezno vlogo, je prikazan na </w:t>
      </w:r>
      <w:r>
        <w:fldChar w:fldCharType="begin"/>
      </w:r>
      <w:r>
        <w:instrText xml:space="preserve"> REF _Ref105759970 \h </w:instrText>
      </w:r>
      <w:r>
        <w:fldChar w:fldCharType="separate"/>
      </w:r>
      <w:r w:rsidR="00BB60D6">
        <w:t xml:space="preserve">Slika </w:t>
      </w:r>
      <w:r w:rsidR="00BB60D6">
        <w:rPr>
          <w:noProof/>
        </w:rPr>
        <w:t>3</w:t>
      </w:r>
      <w:r>
        <w:fldChar w:fldCharType="end"/>
      </w:r>
      <w:r>
        <w:t xml:space="preserve"> in </w:t>
      </w:r>
      <w:r>
        <w:fldChar w:fldCharType="begin"/>
      </w:r>
      <w:r>
        <w:instrText xml:space="preserve"> REF _Ref105760212 \h </w:instrText>
      </w:r>
      <w:r>
        <w:fldChar w:fldCharType="separate"/>
      </w:r>
      <w:r w:rsidR="00BB60D6">
        <w:t xml:space="preserve">Slika </w:t>
      </w:r>
      <w:r w:rsidR="00BB60D6">
        <w:rPr>
          <w:noProof/>
        </w:rPr>
        <w:t>4</w:t>
      </w:r>
      <w:r>
        <w:fldChar w:fldCharType="end"/>
      </w:r>
      <w:r>
        <w:t>:</w:t>
      </w:r>
    </w:p>
    <w:p w14:paraId="3BC565AC" w14:textId="77777777" w:rsidR="00871703" w:rsidRDefault="00871703" w:rsidP="00871703">
      <w:pPr>
        <w:keepNext/>
      </w:pPr>
      <w:r>
        <w:rPr>
          <w:noProof/>
          <w:sz w:val="20"/>
          <w:lang w:eastAsia="sl-SI"/>
        </w:rPr>
        <w:drawing>
          <wp:inline distT="0" distB="0" distL="0" distR="0" wp14:anchorId="3EF6ED04" wp14:editId="4FF15405">
            <wp:extent cx="5600700" cy="2584661"/>
            <wp:effectExtent l="0" t="0" r="0" b="6350"/>
            <wp:docPr id="21" name="image8.jpe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jpeg"/>
                    <pic:cNvPicPr/>
                  </pic:nvPicPr>
                  <pic:blipFill>
                    <a:blip r:embed="rId34" cstate="print"/>
                    <a:stretch>
                      <a:fillRect/>
                    </a:stretch>
                  </pic:blipFill>
                  <pic:spPr>
                    <a:xfrm>
                      <a:off x="0" y="0"/>
                      <a:ext cx="5604213" cy="2586282"/>
                    </a:xfrm>
                    <a:prstGeom prst="rect">
                      <a:avLst/>
                    </a:prstGeom>
                  </pic:spPr>
                </pic:pic>
              </a:graphicData>
            </a:graphic>
          </wp:inline>
        </w:drawing>
      </w:r>
    </w:p>
    <w:p w14:paraId="2B515EA9" w14:textId="42133283" w:rsidR="00871703" w:rsidRDefault="00871703" w:rsidP="00871703">
      <w:pPr>
        <w:pStyle w:val="Napis"/>
      </w:pPr>
      <w:bookmarkStart w:id="94" w:name="_Ref105759970"/>
      <w:r>
        <w:t xml:space="preserve">Slika </w:t>
      </w:r>
      <w:r>
        <w:fldChar w:fldCharType="begin"/>
      </w:r>
      <w:r>
        <w:instrText xml:space="preserve"> SEQ Slika \* ARABIC </w:instrText>
      </w:r>
      <w:r>
        <w:fldChar w:fldCharType="separate"/>
      </w:r>
      <w:r w:rsidR="00344DA3">
        <w:rPr>
          <w:noProof/>
        </w:rPr>
        <w:t>5</w:t>
      </w:r>
      <w:r>
        <w:fldChar w:fldCharType="end"/>
      </w:r>
      <w:bookmarkEnd w:id="94"/>
      <w:r>
        <w:t xml:space="preserve">: </w:t>
      </w:r>
      <w:r w:rsidRPr="00173013">
        <w:t>Pregled rokovnikov – prijavljen uporabnik z ustrezno vlogo</w:t>
      </w:r>
    </w:p>
    <w:p w14:paraId="1EBAB231" w14:textId="77777777" w:rsidR="00871703" w:rsidRDefault="00871703" w:rsidP="00871703">
      <w:pPr>
        <w:keepNext/>
      </w:pPr>
      <w:r>
        <w:rPr>
          <w:noProof/>
          <w:lang w:eastAsia="sl-SI"/>
        </w:rPr>
        <w:drawing>
          <wp:inline distT="0" distB="0" distL="0" distR="0" wp14:anchorId="0025C13C" wp14:editId="242F9E53">
            <wp:extent cx="5775325" cy="2806700"/>
            <wp:effectExtent l="0" t="0" r="0" b="0"/>
            <wp:docPr id="23" name="image9.jpe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9.jpeg"/>
                    <pic:cNvPicPr/>
                  </pic:nvPicPr>
                  <pic:blipFill rotWithShape="1">
                    <a:blip r:embed="rId35" cstate="print">
                      <a:extLst>
                        <a:ext uri="{28A0092B-C50C-407E-A947-70E740481C1C}">
                          <a14:useLocalDpi xmlns:a14="http://schemas.microsoft.com/office/drawing/2010/main" val="0"/>
                        </a:ext>
                      </a:extLst>
                    </a:blip>
                    <a:srcRect b="37285"/>
                    <a:stretch/>
                  </pic:blipFill>
                  <pic:spPr bwMode="auto">
                    <a:xfrm>
                      <a:off x="0" y="0"/>
                      <a:ext cx="5775325" cy="2806700"/>
                    </a:xfrm>
                    <a:prstGeom prst="rect">
                      <a:avLst/>
                    </a:prstGeom>
                    <a:ln>
                      <a:noFill/>
                    </a:ln>
                    <a:extLst>
                      <a:ext uri="{53640926-AAD7-44D8-BBD7-CCE9431645EC}">
                        <a14:shadowObscured xmlns:a14="http://schemas.microsoft.com/office/drawing/2010/main"/>
                      </a:ext>
                    </a:extLst>
                  </pic:spPr>
                </pic:pic>
              </a:graphicData>
            </a:graphic>
          </wp:inline>
        </w:drawing>
      </w:r>
    </w:p>
    <w:p w14:paraId="04EA039B" w14:textId="4EAD6A8B" w:rsidR="00871703" w:rsidRDefault="00871703" w:rsidP="00871703">
      <w:pPr>
        <w:pStyle w:val="Napis"/>
      </w:pPr>
      <w:bookmarkStart w:id="95" w:name="_Ref105760212"/>
      <w:r>
        <w:t xml:space="preserve">Slika </w:t>
      </w:r>
      <w:r>
        <w:fldChar w:fldCharType="begin"/>
      </w:r>
      <w:r>
        <w:instrText xml:space="preserve"> SEQ Slika \* ARABIC </w:instrText>
      </w:r>
      <w:r>
        <w:fldChar w:fldCharType="separate"/>
      </w:r>
      <w:r w:rsidR="00344DA3">
        <w:rPr>
          <w:noProof/>
        </w:rPr>
        <w:t>6</w:t>
      </w:r>
      <w:r>
        <w:fldChar w:fldCharType="end"/>
      </w:r>
      <w:bookmarkEnd w:id="95"/>
      <w:r>
        <w:t xml:space="preserve">: </w:t>
      </w:r>
      <w:r w:rsidRPr="00A5005B">
        <w:t>Urejanje posameznega rokovnika – prijavljen uporabnik z ustrezno vlogo</w:t>
      </w:r>
    </w:p>
    <w:p w14:paraId="4AC5DEB7" w14:textId="75CC864D" w:rsidR="00871703" w:rsidRPr="00871703" w:rsidRDefault="00871703" w:rsidP="00871703">
      <w:pPr>
        <w:sectPr w:rsidR="00871703" w:rsidRPr="00871703">
          <w:headerReference w:type="default" r:id="rId36"/>
          <w:pgSz w:w="12240" w:h="15840"/>
          <w:pgMar w:top="1417" w:right="1417" w:bottom="1417" w:left="1417" w:header="708" w:footer="708" w:gutter="0"/>
          <w:cols w:space="708"/>
          <w:docGrid w:linePitch="360"/>
        </w:sectPr>
      </w:pPr>
    </w:p>
    <w:p w14:paraId="7820EB01" w14:textId="612E5589" w:rsidR="00D04A69" w:rsidRPr="002103C8" w:rsidRDefault="008D0368" w:rsidP="002F48FB">
      <w:pPr>
        <w:pStyle w:val="Naslov3"/>
        <w:jc w:val="both"/>
      </w:pPr>
      <w:bookmarkStart w:id="96" w:name="_Toc57280680"/>
      <w:bookmarkStart w:id="97" w:name="_Toc57302360"/>
      <w:bookmarkStart w:id="98" w:name="_Toc58251945"/>
      <w:bookmarkStart w:id="99" w:name="_Toc106191362"/>
      <w:bookmarkStart w:id="100" w:name="_Toc113356900"/>
      <w:r>
        <w:lastRenderedPageBreak/>
        <w:t>P</w:t>
      </w:r>
      <w:r w:rsidRPr="002103C8">
        <w:t>regled razpisanih mest</w:t>
      </w:r>
      <w:r w:rsidR="00740379">
        <w:t>, stanje prijav</w:t>
      </w:r>
      <w:r w:rsidRPr="002103C8">
        <w:t xml:space="preserve"> in rezultatov preteklih let</w:t>
      </w:r>
      <w:bookmarkEnd w:id="96"/>
      <w:bookmarkEnd w:id="97"/>
      <w:bookmarkEnd w:id="98"/>
      <w:bookmarkEnd w:id="99"/>
      <w:bookmarkEnd w:id="100"/>
    </w:p>
    <w:p w14:paraId="21E48E2F" w14:textId="5E701DED" w:rsidR="00D04A69" w:rsidRPr="002103C8" w:rsidRDefault="00740379" w:rsidP="002F48FB">
      <w:pPr>
        <w:jc w:val="both"/>
      </w:pPr>
      <w:r w:rsidRPr="00740379">
        <w:t xml:space="preserve">MIZŠ vsako leto objavi »Razpis za vpis v srednje šole in dijaške domove«, ki ga objavi na spletnih straneh ministrstva. Aplikacija bo omogočala </w:t>
      </w:r>
      <w:r w:rsidRPr="00740379">
        <w:rPr>
          <w:b/>
        </w:rPr>
        <w:t>pregled objavljenih mest</w:t>
      </w:r>
      <w:r w:rsidRPr="00740379">
        <w:t xml:space="preserve"> po posameznih zavodih ter</w:t>
      </w:r>
      <w:r>
        <w:t xml:space="preserve"> (v fazi poteka vpisnega postopka) tudi</w:t>
      </w:r>
      <w:r w:rsidRPr="00740379">
        <w:t xml:space="preserve"> </w:t>
      </w:r>
      <w:r w:rsidRPr="00740379">
        <w:rPr>
          <w:b/>
        </w:rPr>
        <w:t>stanje prijav</w:t>
      </w:r>
      <w:r w:rsidRPr="00740379">
        <w:t xml:space="preserve"> </w:t>
      </w:r>
      <w:r>
        <w:t>za tekoče šolsko leto.</w:t>
      </w:r>
    </w:p>
    <w:p w14:paraId="3664DA2D" w14:textId="5C4BFDF8" w:rsidR="00740379" w:rsidRDefault="00740379" w:rsidP="009B087F">
      <w:pPr>
        <w:pStyle w:val="Odstavekseznama"/>
        <w:numPr>
          <w:ilvl w:val="0"/>
          <w:numId w:val="20"/>
        </w:numPr>
        <w:jc w:val="both"/>
      </w:pPr>
      <w:r w:rsidRPr="00740379">
        <w:t>pregled objavlj</w:t>
      </w:r>
      <w:r>
        <w:t>enih mest po posameznih zavodih,</w:t>
      </w:r>
    </w:p>
    <w:p w14:paraId="582F6EA0" w14:textId="5B21AFDF" w:rsidR="00D04A69" w:rsidRPr="002103C8" w:rsidRDefault="000E1910" w:rsidP="009B087F">
      <w:pPr>
        <w:pStyle w:val="Odstavekseznama"/>
        <w:numPr>
          <w:ilvl w:val="0"/>
          <w:numId w:val="20"/>
        </w:numPr>
        <w:jc w:val="both"/>
      </w:pPr>
      <w:r>
        <w:t>s</w:t>
      </w:r>
      <w:r w:rsidR="00D04A69" w:rsidRPr="002103C8">
        <w:t>tanje prijav za vpis v programe nižjega in srednjega poklicnega, srednjega strokovnega oz. tehniškega izobraževanja ter gimnazij</w:t>
      </w:r>
      <w:r>
        <w:t>,</w:t>
      </w:r>
    </w:p>
    <w:p w14:paraId="2EB3C9E4" w14:textId="77777777" w:rsidR="00D04A69" w:rsidRPr="002103C8" w:rsidRDefault="000E1910" w:rsidP="009B087F">
      <w:pPr>
        <w:pStyle w:val="Odstavekseznama"/>
        <w:numPr>
          <w:ilvl w:val="0"/>
          <w:numId w:val="20"/>
        </w:numPr>
        <w:jc w:val="both"/>
      </w:pPr>
      <w:r>
        <w:t>s</w:t>
      </w:r>
      <w:r w:rsidR="00D04A69" w:rsidRPr="002103C8">
        <w:t>tanje prijav za vpis v programe poklicno tehniškega izobraževanja</w:t>
      </w:r>
      <w:r>
        <w:t>,</w:t>
      </w:r>
    </w:p>
    <w:p w14:paraId="4254FA88" w14:textId="77777777" w:rsidR="00D04A69" w:rsidRPr="002103C8" w:rsidRDefault="000E1910" w:rsidP="009B087F">
      <w:pPr>
        <w:pStyle w:val="Odstavekseznama"/>
        <w:numPr>
          <w:ilvl w:val="0"/>
          <w:numId w:val="20"/>
        </w:numPr>
        <w:jc w:val="both"/>
      </w:pPr>
      <w:r>
        <w:t>s</w:t>
      </w:r>
      <w:r w:rsidR="00D04A69" w:rsidRPr="002103C8">
        <w:t>tanje prijav za vpis v maturitetni tečaj</w:t>
      </w:r>
      <w:r>
        <w:t>,</w:t>
      </w:r>
    </w:p>
    <w:p w14:paraId="511C10EB" w14:textId="77777777" w:rsidR="00D04A69" w:rsidRPr="002103C8" w:rsidRDefault="000E1910" w:rsidP="009B087F">
      <w:pPr>
        <w:pStyle w:val="Odstavekseznama"/>
        <w:numPr>
          <w:ilvl w:val="0"/>
          <w:numId w:val="20"/>
        </w:numPr>
        <w:jc w:val="both"/>
      </w:pPr>
      <w:r>
        <w:t>s</w:t>
      </w:r>
      <w:r w:rsidR="00D04A69" w:rsidRPr="002103C8">
        <w:t>tanje prijav za vpis v poklicni tečaj</w:t>
      </w:r>
      <w:r>
        <w:t>.</w:t>
      </w:r>
    </w:p>
    <w:p w14:paraId="4FB10DF6" w14:textId="36074E6B" w:rsidR="00740379" w:rsidRDefault="00740379" w:rsidP="00740379">
      <w:r>
        <w:t xml:space="preserve">Naročnik bi želel podoben način prikaza in možnosti filtriranja, kot je v uporabi za Covid sledilnik: </w:t>
      </w:r>
      <w:r>
        <w:br/>
        <w:t>regija → mesto → zavod.</w:t>
      </w:r>
    </w:p>
    <w:p w14:paraId="0B43CCE6" w14:textId="57788F7D" w:rsidR="00740379" w:rsidRDefault="00740379" w:rsidP="002F48FB">
      <w:pPr>
        <w:jc w:val="both"/>
      </w:pPr>
      <w:r w:rsidRPr="00740379">
        <w:t xml:space="preserve">Podatki </w:t>
      </w:r>
      <w:r>
        <w:t xml:space="preserve">o izvedbi programov na zavodih ter o razpisanih mestih </w:t>
      </w:r>
      <w:r w:rsidRPr="00740379">
        <w:t>se preko DB linka črpajo iz aplikacije Temeljni registri</w:t>
      </w:r>
      <w:r>
        <w:t>,</w:t>
      </w:r>
      <w:r w:rsidRPr="00740379">
        <w:t xml:space="preserve"> </w:t>
      </w:r>
      <w:r>
        <w:t>ki se nahaja v IS MIZŠ</w:t>
      </w:r>
      <w:r w:rsidRPr="00740379">
        <w:t>.</w:t>
      </w:r>
    </w:p>
    <w:p w14:paraId="39DC6B6E" w14:textId="4C020F08" w:rsidR="00740379" w:rsidRDefault="00740379" w:rsidP="00740379">
      <w:pPr>
        <w:jc w:val="both"/>
      </w:pPr>
      <w:r>
        <w:t>Podatki o stanju prijavljenih v pregledu razpisanih mest se osvežujejo sproti in samodejno, glede na število sprejetih in obdelanih prijav. Želeno je, da se podatki osvežujejo v čim krajših intervalih - podatki so pred iztekom prijavnega za kandidate zelo pomembni in jim nudijo vpogled, kako so rangirani na posameznem zavodu.</w:t>
      </w:r>
    </w:p>
    <w:p w14:paraId="24A179DE" w14:textId="622692C4" w:rsidR="00D44B0A" w:rsidRDefault="00FF0948" w:rsidP="00D44B0A">
      <w:pPr>
        <w:keepNext/>
        <w:jc w:val="both"/>
      </w:pPr>
      <w:r>
        <w:object w:dxaOrig="1531" w:dyaOrig="991" w14:anchorId="3F923E90">
          <v:shape id="_x0000_i1031" type="#_x0000_t75" style="width:75.75pt;height:49.45pt" o:ole="">
            <v:imagedata r:id="rId37" o:title=""/>
          </v:shape>
          <o:OLEObject Type="Embed" ProgID="Acrobat.Document.DC" ShapeID="_x0000_i1031" DrawAspect="Icon" ObjectID="_1727591486" r:id="rId38"/>
        </w:object>
      </w:r>
    </w:p>
    <w:p w14:paraId="06077F73" w14:textId="56CE6533" w:rsidR="00695E51" w:rsidRDefault="00D44B0A" w:rsidP="00D44B0A">
      <w:pPr>
        <w:pStyle w:val="Napis"/>
        <w:jc w:val="both"/>
      </w:pPr>
      <w:r>
        <w:t xml:space="preserve">Priloga </w:t>
      </w:r>
      <w:r>
        <w:fldChar w:fldCharType="begin"/>
      </w:r>
      <w:r>
        <w:instrText xml:space="preserve"> SEQ Priloga \* ARABIC </w:instrText>
      </w:r>
      <w:r>
        <w:fldChar w:fldCharType="separate"/>
      </w:r>
      <w:r w:rsidR="00061044">
        <w:rPr>
          <w:noProof/>
        </w:rPr>
        <w:t>2</w:t>
      </w:r>
      <w:r>
        <w:fldChar w:fldCharType="end"/>
      </w:r>
      <w:r>
        <w:t>: Izpis stanja prijav</w:t>
      </w:r>
    </w:p>
    <w:p w14:paraId="7D745D73" w14:textId="2AB2E7BB" w:rsidR="00740379" w:rsidRDefault="00D04A69" w:rsidP="00740379">
      <w:pPr>
        <w:jc w:val="both"/>
      </w:pPr>
      <w:r w:rsidRPr="002103C8">
        <w:t xml:space="preserve">Primer </w:t>
      </w:r>
      <w:r w:rsidR="00740379">
        <w:t xml:space="preserve">obstoječega </w:t>
      </w:r>
      <w:r w:rsidRPr="002103C8">
        <w:t>izpi</w:t>
      </w:r>
      <w:r w:rsidR="006D0241">
        <w:t xml:space="preserve">sa stanja prijav je v </w:t>
      </w:r>
      <w:r w:rsidR="006D0241" w:rsidRPr="00344DA3">
        <w:rPr>
          <w:i/>
        </w:rPr>
        <w:t>prilogi 6</w:t>
      </w:r>
      <w:r w:rsidR="00740379">
        <w:t xml:space="preserve">, </w:t>
      </w:r>
      <w:r w:rsidR="00740379" w:rsidRPr="00740379">
        <w:t xml:space="preserve">osnutek pregleda </w:t>
      </w:r>
      <w:r w:rsidR="00740379">
        <w:t xml:space="preserve">v aplikaciji pa je </w:t>
      </w:r>
      <w:r w:rsidR="00740379" w:rsidRPr="00740379">
        <w:t>prikazan na</w:t>
      </w:r>
      <w:r w:rsidR="00740379">
        <w:t xml:space="preserve"> </w:t>
      </w:r>
      <w:r w:rsidR="00740379">
        <w:fldChar w:fldCharType="begin"/>
      </w:r>
      <w:r w:rsidR="00740379">
        <w:instrText xml:space="preserve"> REF _Ref105761434 \h </w:instrText>
      </w:r>
      <w:r w:rsidR="00740379">
        <w:fldChar w:fldCharType="separate"/>
      </w:r>
      <w:r w:rsidR="00BB60D6">
        <w:t xml:space="preserve">Slika </w:t>
      </w:r>
      <w:r w:rsidR="00BB60D6">
        <w:rPr>
          <w:noProof/>
        </w:rPr>
        <w:t>5</w:t>
      </w:r>
      <w:r w:rsidR="00740379">
        <w:fldChar w:fldCharType="end"/>
      </w:r>
      <w:r w:rsidR="00740379">
        <w:t xml:space="preserve">. Prav tako mora biti omogočen izvoz pregleda v PDF format. </w:t>
      </w:r>
    </w:p>
    <w:p w14:paraId="37DFA9F7" w14:textId="77777777" w:rsidR="00740379" w:rsidRDefault="00740379" w:rsidP="00740379">
      <w:pPr>
        <w:keepNext/>
        <w:jc w:val="both"/>
      </w:pPr>
      <w:r>
        <w:rPr>
          <w:noProof/>
          <w:sz w:val="20"/>
          <w:lang w:eastAsia="sl-SI"/>
        </w:rPr>
        <w:lastRenderedPageBreak/>
        <w:drawing>
          <wp:inline distT="0" distB="0" distL="0" distR="0" wp14:anchorId="24EBF4D2" wp14:editId="0B1BD10B">
            <wp:extent cx="5783855" cy="5065776"/>
            <wp:effectExtent l="0" t="0" r="0" b="0"/>
            <wp:docPr id="27"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1.jpeg"/>
                    <pic:cNvPicPr/>
                  </pic:nvPicPr>
                  <pic:blipFill>
                    <a:blip r:embed="rId39" cstate="print"/>
                    <a:stretch>
                      <a:fillRect/>
                    </a:stretch>
                  </pic:blipFill>
                  <pic:spPr>
                    <a:xfrm>
                      <a:off x="0" y="0"/>
                      <a:ext cx="5783855" cy="5065776"/>
                    </a:xfrm>
                    <a:prstGeom prst="rect">
                      <a:avLst/>
                    </a:prstGeom>
                  </pic:spPr>
                </pic:pic>
              </a:graphicData>
            </a:graphic>
          </wp:inline>
        </w:drawing>
      </w:r>
    </w:p>
    <w:p w14:paraId="631B7844" w14:textId="059819DB" w:rsidR="00740379" w:rsidRDefault="00740379" w:rsidP="00740379">
      <w:pPr>
        <w:pStyle w:val="Napis"/>
        <w:jc w:val="both"/>
      </w:pPr>
      <w:bookmarkStart w:id="101" w:name="_Ref105761434"/>
      <w:r>
        <w:t xml:space="preserve">Slika </w:t>
      </w:r>
      <w:r>
        <w:fldChar w:fldCharType="begin"/>
      </w:r>
      <w:r>
        <w:instrText xml:space="preserve"> SEQ Slika \* ARABIC </w:instrText>
      </w:r>
      <w:r>
        <w:fldChar w:fldCharType="separate"/>
      </w:r>
      <w:r w:rsidR="00344DA3">
        <w:rPr>
          <w:noProof/>
        </w:rPr>
        <w:t>7</w:t>
      </w:r>
      <w:r>
        <w:fldChar w:fldCharType="end"/>
      </w:r>
      <w:bookmarkEnd w:id="101"/>
      <w:r>
        <w:t xml:space="preserve">: </w:t>
      </w:r>
      <w:r w:rsidRPr="00B31AB4">
        <w:t>Pregled razpisanih mest – neprijavljen uporabnik</w:t>
      </w:r>
    </w:p>
    <w:p w14:paraId="569B0FC4" w14:textId="77777777" w:rsidR="00D04A69" w:rsidRDefault="008D0368" w:rsidP="002F48FB">
      <w:pPr>
        <w:pStyle w:val="Naslov3"/>
        <w:jc w:val="both"/>
      </w:pPr>
      <w:bookmarkStart w:id="102" w:name="_Toc57280681"/>
      <w:bookmarkStart w:id="103" w:name="_Toc57302361"/>
      <w:bookmarkStart w:id="104" w:name="_Toc58251946"/>
      <w:bookmarkStart w:id="105" w:name="_Toc106191363"/>
      <w:bookmarkStart w:id="106" w:name="_Toc113356901"/>
      <w:r>
        <w:t>O</w:t>
      </w:r>
      <w:r w:rsidRPr="002103C8">
        <w:t>rodje za izračun točk</w:t>
      </w:r>
      <w:bookmarkEnd w:id="102"/>
      <w:bookmarkEnd w:id="103"/>
      <w:bookmarkEnd w:id="104"/>
      <w:bookmarkEnd w:id="105"/>
      <w:bookmarkEnd w:id="106"/>
    </w:p>
    <w:p w14:paraId="15B8B14A" w14:textId="77777777" w:rsidR="00D04A69" w:rsidRPr="002103C8" w:rsidRDefault="00D04A69" w:rsidP="002F48FB">
      <w:pPr>
        <w:jc w:val="both"/>
      </w:pPr>
      <w:r w:rsidRPr="002103C8">
        <w:t xml:space="preserve">Omogoči </w:t>
      </w:r>
      <w:r w:rsidR="00977EA7">
        <w:t xml:space="preserve">je </w:t>
      </w:r>
      <w:r w:rsidR="00A54B6C">
        <w:t>treba</w:t>
      </w:r>
      <w:r w:rsidR="00977EA7">
        <w:t xml:space="preserve"> masko, preko katere bodo </w:t>
      </w:r>
      <w:r w:rsidR="00A309B8">
        <w:t>lahko</w:t>
      </w:r>
      <w:r w:rsidR="00977EA7">
        <w:t xml:space="preserve"> neregistrirani </w:t>
      </w:r>
      <w:r w:rsidR="00A309B8">
        <w:t>uporabniki</w:t>
      </w:r>
      <w:r w:rsidR="00977EA7">
        <w:t xml:space="preserve"> anonimno vnašali podatke in izvedli </w:t>
      </w:r>
      <w:r w:rsidRPr="002103C8">
        <w:t>izračun točk</w:t>
      </w:r>
      <w:r w:rsidR="00977EA7">
        <w:t xml:space="preserve">. Orodju za izračun točk je </w:t>
      </w:r>
      <w:r w:rsidR="00A54B6C">
        <w:t xml:space="preserve">treba </w:t>
      </w:r>
      <w:r w:rsidR="00977EA7">
        <w:t xml:space="preserve">dodati še </w:t>
      </w:r>
      <w:r w:rsidRPr="002103C8">
        <w:t>povezav</w:t>
      </w:r>
      <w:r w:rsidR="00977EA7">
        <w:t>o</w:t>
      </w:r>
      <w:r w:rsidRPr="002103C8">
        <w:t xml:space="preserve"> </w:t>
      </w:r>
      <w:r w:rsidR="00301639">
        <w:t xml:space="preserve">(link) </w:t>
      </w:r>
      <w:r w:rsidRPr="002103C8">
        <w:t xml:space="preserve">na portal MOJAIZBIRA z </w:t>
      </w:r>
      <w:r w:rsidR="002103C8" w:rsidRPr="002103C8">
        <w:t>informacijami</w:t>
      </w:r>
      <w:r w:rsidRPr="002103C8">
        <w:t xml:space="preserve"> o programih in zavodih.</w:t>
      </w:r>
    </w:p>
    <w:p w14:paraId="69762A9D" w14:textId="07DD9F7F" w:rsidR="00D04A69" w:rsidRDefault="00D04A69" w:rsidP="002F48FB">
      <w:pPr>
        <w:jc w:val="both"/>
      </w:pPr>
      <w:r w:rsidRPr="002103C8">
        <w:t xml:space="preserve">Do izračuna točk </w:t>
      </w:r>
      <w:r w:rsidR="00977EA7">
        <w:t xml:space="preserve">bo </w:t>
      </w:r>
      <w:r w:rsidRPr="002103C8">
        <w:t>lahko neprijavljen uporabnik dostopa</w:t>
      </w:r>
      <w:r w:rsidR="00977EA7">
        <w:t>l</w:t>
      </w:r>
      <w:r w:rsidRPr="002103C8">
        <w:t xml:space="preserve"> preko </w:t>
      </w:r>
      <w:r w:rsidR="00371AA6">
        <w:t xml:space="preserve">javnega dela </w:t>
      </w:r>
      <w:r w:rsidR="000D7A1C">
        <w:t>strani</w:t>
      </w:r>
      <w:r w:rsidRPr="002103C8">
        <w:t xml:space="preserve">, kot je prikazano na </w:t>
      </w:r>
      <w:r w:rsidR="00371AA6">
        <w:fldChar w:fldCharType="begin"/>
      </w:r>
      <w:r w:rsidR="00371AA6">
        <w:instrText xml:space="preserve"> REF _Ref105761890 \h </w:instrText>
      </w:r>
      <w:r w:rsidR="00371AA6">
        <w:fldChar w:fldCharType="separate"/>
      </w:r>
      <w:r w:rsidR="00061044">
        <w:t xml:space="preserve">Slika </w:t>
      </w:r>
      <w:r w:rsidR="00061044">
        <w:rPr>
          <w:noProof/>
        </w:rPr>
        <w:t>6</w:t>
      </w:r>
      <w:r w:rsidR="00371AA6">
        <w:fldChar w:fldCharType="end"/>
      </w:r>
      <w:r w:rsidRPr="002103C8">
        <w:t xml:space="preserve">. Točke </w:t>
      </w:r>
      <w:r w:rsidR="00371AA6">
        <w:t>se preračunava glede na</w:t>
      </w:r>
      <w:r w:rsidRPr="002103C8">
        <w:t xml:space="preserve"> </w:t>
      </w:r>
      <w:r w:rsidR="00371AA6">
        <w:t xml:space="preserve">različne </w:t>
      </w:r>
      <w:r w:rsidRPr="002103C8">
        <w:t>tip</w:t>
      </w:r>
      <w:r w:rsidR="00371AA6">
        <w:t>e</w:t>
      </w:r>
      <w:r w:rsidRPr="002103C8">
        <w:t xml:space="preserve"> šolanja. Načini izračuna točk </w:t>
      </w:r>
      <w:r w:rsidR="00371AA6">
        <w:t xml:space="preserve">so </w:t>
      </w:r>
      <w:r w:rsidR="00344DA3" w:rsidRPr="00344DA3">
        <w:rPr>
          <w:i/>
        </w:rPr>
        <w:t xml:space="preserve">prilogi 1 – </w:t>
      </w:r>
      <w:r w:rsidR="003D52AD" w:rsidRPr="00344DA3">
        <w:rPr>
          <w:i/>
        </w:rPr>
        <w:t>Merila</w:t>
      </w:r>
      <w:r w:rsidR="00344DA3" w:rsidRPr="00344DA3">
        <w:rPr>
          <w:i/>
        </w:rPr>
        <w:t xml:space="preserve"> </w:t>
      </w:r>
      <w:r w:rsidR="003D52AD" w:rsidRPr="00344DA3">
        <w:rPr>
          <w:i/>
        </w:rPr>
        <w:t>za</w:t>
      </w:r>
      <w:r w:rsidR="00344DA3" w:rsidRPr="00344DA3">
        <w:rPr>
          <w:i/>
        </w:rPr>
        <w:t xml:space="preserve"> </w:t>
      </w:r>
      <w:r w:rsidR="003D52AD" w:rsidRPr="00344DA3">
        <w:rPr>
          <w:i/>
        </w:rPr>
        <w:t>izra</w:t>
      </w:r>
      <w:r w:rsidR="00344DA3" w:rsidRPr="00344DA3">
        <w:rPr>
          <w:i/>
        </w:rPr>
        <w:t>č</w:t>
      </w:r>
      <w:r w:rsidR="003D52AD" w:rsidRPr="00344DA3">
        <w:rPr>
          <w:i/>
        </w:rPr>
        <w:t>un</w:t>
      </w:r>
      <w:r w:rsidR="00344DA3" w:rsidRPr="00344DA3">
        <w:rPr>
          <w:i/>
        </w:rPr>
        <w:t xml:space="preserve"> </w:t>
      </w:r>
      <w:r w:rsidR="003D52AD" w:rsidRPr="00344DA3">
        <w:rPr>
          <w:i/>
        </w:rPr>
        <w:t>to</w:t>
      </w:r>
      <w:r w:rsidR="00344DA3" w:rsidRPr="00344DA3">
        <w:rPr>
          <w:i/>
        </w:rPr>
        <w:t>č</w:t>
      </w:r>
      <w:r w:rsidR="003D52AD" w:rsidRPr="00344DA3">
        <w:rPr>
          <w:i/>
        </w:rPr>
        <w:t>k</w:t>
      </w:r>
      <w:r w:rsidRPr="002103C8">
        <w:t>.</w:t>
      </w:r>
    </w:p>
    <w:p w14:paraId="2724A59D" w14:textId="77777777" w:rsidR="00D44B0A" w:rsidRDefault="00695E51" w:rsidP="00D44B0A">
      <w:pPr>
        <w:keepNext/>
        <w:jc w:val="both"/>
      </w:pPr>
      <w:r>
        <w:object w:dxaOrig="1531" w:dyaOrig="991" w14:anchorId="244811DA">
          <v:shape id="_x0000_i1032" type="#_x0000_t75" style="width:75.75pt;height:49.45pt" o:ole="">
            <v:imagedata r:id="rId40" o:title=""/>
          </v:shape>
          <o:OLEObject Type="Embed" ProgID="Excel.Sheet.8" ShapeID="_x0000_i1032" DrawAspect="Icon" ObjectID="_1727591487" r:id="rId41"/>
        </w:object>
      </w:r>
    </w:p>
    <w:p w14:paraId="0502F490" w14:textId="51744634" w:rsidR="00695E51" w:rsidRPr="002103C8" w:rsidRDefault="00D44B0A" w:rsidP="00D44B0A">
      <w:pPr>
        <w:pStyle w:val="Napis"/>
        <w:jc w:val="both"/>
      </w:pPr>
      <w:r>
        <w:t xml:space="preserve">Priloga </w:t>
      </w:r>
      <w:r>
        <w:fldChar w:fldCharType="begin"/>
      </w:r>
      <w:r>
        <w:instrText xml:space="preserve"> SEQ Priloga \* ARABIC </w:instrText>
      </w:r>
      <w:r>
        <w:fldChar w:fldCharType="separate"/>
      </w:r>
      <w:r w:rsidR="00061044">
        <w:rPr>
          <w:noProof/>
        </w:rPr>
        <w:t>3</w:t>
      </w:r>
      <w:r>
        <w:fldChar w:fldCharType="end"/>
      </w:r>
      <w:r>
        <w:t>: Merila za izračun točk glede na predhodno izobrazbo</w:t>
      </w:r>
    </w:p>
    <w:p w14:paraId="2539A062" w14:textId="4CBCFCC7" w:rsidR="00740379" w:rsidRDefault="00740379" w:rsidP="00740379">
      <w:pPr>
        <w:jc w:val="both"/>
      </w:pPr>
      <w:r>
        <w:lastRenderedPageBreak/>
        <w:t>Pri izračunu točke je potrebno upoštevati faktorje/uteži. Namreč maksimalno število točk, ki jih kandidat lahko doseže pri klasičnem izobraževanju je 175 točk, medtem ko je pri drugih programih (npr. »OŠ na domu«) maksimalno število točk 130. Prikazano število točk se s pomočjo faktorja kandidatu preračuna na vrednost, ki bi jo sicer dosegel, če bi se izobraževal po rednem osnovnošolskem programu.</w:t>
      </w:r>
    </w:p>
    <w:p w14:paraId="7C62632A" w14:textId="77777777" w:rsidR="00371AA6" w:rsidRDefault="00371AA6" w:rsidP="00371AA6">
      <w:pPr>
        <w:keepNext/>
        <w:jc w:val="both"/>
      </w:pPr>
      <w:r>
        <w:rPr>
          <w:noProof/>
          <w:lang w:eastAsia="sl-SI"/>
        </w:rPr>
        <w:drawing>
          <wp:inline distT="0" distB="0" distL="0" distR="0" wp14:anchorId="14087562" wp14:editId="73CE527A">
            <wp:extent cx="5972810" cy="6694170"/>
            <wp:effectExtent l="0" t="0" r="8890" b="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72810" cy="6694170"/>
                    </a:xfrm>
                    <a:prstGeom prst="rect">
                      <a:avLst/>
                    </a:prstGeom>
                  </pic:spPr>
                </pic:pic>
              </a:graphicData>
            </a:graphic>
          </wp:inline>
        </w:drawing>
      </w:r>
    </w:p>
    <w:p w14:paraId="093A36C9" w14:textId="172AD935" w:rsidR="00371AA6" w:rsidRDefault="00371AA6" w:rsidP="00371AA6">
      <w:pPr>
        <w:pStyle w:val="Napis"/>
        <w:jc w:val="both"/>
      </w:pPr>
      <w:bookmarkStart w:id="107" w:name="_Ref105761890"/>
      <w:r>
        <w:t xml:space="preserve">Slika </w:t>
      </w:r>
      <w:r>
        <w:fldChar w:fldCharType="begin"/>
      </w:r>
      <w:r>
        <w:instrText xml:space="preserve"> SEQ Slika \* ARABIC </w:instrText>
      </w:r>
      <w:r>
        <w:fldChar w:fldCharType="separate"/>
      </w:r>
      <w:r w:rsidR="00344DA3">
        <w:rPr>
          <w:noProof/>
        </w:rPr>
        <w:t>8</w:t>
      </w:r>
      <w:r>
        <w:fldChar w:fldCharType="end"/>
      </w:r>
      <w:bookmarkEnd w:id="107"/>
      <w:r>
        <w:t xml:space="preserve">: </w:t>
      </w:r>
      <w:r w:rsidRPr="00D50D08">
        <w:t>Izračun točk – neprijavljen uporabnik</w:t>
      </w:r>
    </w:p>
    <w:p w14:paraId="67DCDD62" w14:textId="574BCBCF" w:rsidR="007F222E" w:rsidRPr="00BD2F1E" w:rsidRDefault="00BD2F1E" w:rsidP="00BD2F1E">
      <w:pPr>
        <w:pStyle w:val="Naslov2"/>
      </w:pPr>
      <w:bookmarkStart w:id="108" w:name="_Toc57302362"/>
      <w:bookmarkStart w:id="109" w:name="_Toc58251947"/>
      <w:bookmarkStart w:id="110" w:name="_Toc106191364"/>
      <w:bookmarkStart w:id="111" w:name="_Toc113356902"/>
      <w:bookmarkStart w:id="112" w:name="_Toc57280683"/>
      <w:r w:rsidRPr="00BD2F1E">
        <w:lastRenderedPageBreak/>
        <w:t>Vnos podatkov o ocenah</w:t>
      </w:r>
      <w:r w:rsidR="000D7A1C" w:rsidRPr="00BD2F1E">
        <w:t>,</w:t>
      </w:r>
      <w:r w:rsidRPr="00BD2F1E">
        <w:t xml:space="preserve"> doseženih v osnovni šoli</w:t>
      </w:r>
      <w:bookmarkEnd w:id="108"/>
      <w:bookmarkEnd w:id="109"/>
      <w:bookmarkEnd w:id="110"/>
      <w:bookmarkEnd w:id="111"/>
      <w:r w:rsidR="000D7A1C" w:rsidRPr="00BD2F1E" w:rsidDel="000D7A1C">
        <w:t xml:space="preserve"> </w:t>
      </w:r>
      <w:bookmarkEnd w:id="112"/>
    </w:p>
    <w:p w14:paraId="3324F2DD" w14:textId="77777777" w:rsidR="00371AA6" w:rsidRDefault="00371AA6" w:rsidP="00371AA6">
      <w:pPr>
        <w:jc w:val="both"/>
      </w:pPr>
      <w:r>
        <w:t>Vnosni modul za vnos podatkov o ocenah, doseženih v osnovni šoli, je dostopen zaposlenim na osnovnih šolah, ki preko mask vnašajo in pregledujejo podatke, za katere so pristojni.</w:t>
      </w:r>
    </w:p>
    <w:p w14:paraId="2B85CBF2" w14:textId="77777777" w:rsidR="00371AA6" w:rsidRDefault="00371AA6" w:rsidP="00371AA6">
      <w:pPr>
        <w:jc w:val="both"/>
      </w:pPr>
      <w:r>
        <w:t>Vnesene ocene so povezane z morebitno kasnejšo prijavo posameznika v srednjo šolo. V nadaljevanju je opisan postopek dela ter posamezne maske modula.</w:t>
      </w:r>
    </w:p>
    <w:p w14:paraId="0B1809EF" w14:textId="40ED525E" w:rsidR="007F222E" w:rsidRDefault="00371AA6" w:rsidP="00371AA6">
      <w:pPr>
        <w:jc w:val="both"/>
      </w:pPr>
      <w:r>
        <w:t>Uporabnik s pravico VPIS_REFERENT_OS vnese podatke o ocenah za učence na svoji osnovni šoli. V aplikaciji vidi naslednje zavihke:</w:t>
      </w:r>
    </w:p>
    <w:p w14:paraId="3441C8C7" w14:textId="77777777" w:rsidR="007F222E" w:rsidRPr="00371AA6" w:rsidRDefault="007F222E" w:rsidP="009B087F">
      <w:pPr>
        <w:pStyle w:val="Odstavekseznama"/>
        <w:numPr>
          <w:ilvl w:val="0"/>
          <w:numId w:val="44"/>
        </w:numPr>
      </w:pPr>
      <w:r w:rsidRPr="00371AA6">
        <w:t>Učenec – vnos ocen</w:t>
      </w:r>
      <w:r w:rsidR="00A54B6C" w:rsidRPr="00371AA6">
        <w:t>,</w:t>
      </w:r>
    </w:p>
    <w:p w14:paraId="5AC0418C" w14:textId="77777777" w:rsidR="007F222E" w:rsidRPr="00371AA6" w:rsidRDefault="007F222E" w:rsidP="009B087F">
      <w:pPr>
        <w:pStyle w:val="Odstavekseznama"/>
        <w:numPr>
          <w:ilvl w:val="0"/>
          <w:numId w:val="44"/>
        </w:numPr>
      </w:pPr>
      <w:r w:rsidRPr="00371AA6">
        <w:t>Učenec – uvoz ocen</w:t>
      </w:r>
      <w:r w:rsidR="00A54B6C" w:rsidRPr="00371AA6">
        <w:t>,</w:t>
      </w:r>
    </w:p>
    <w:p w14:paraId="1C9F8E19" w14:textId="6DE9BAB8" w:rsidR="007F222E" w:rsidRPr="00371AA6" w:rsidRDefault="007F222E" w:rsidP="009B087F">
      <w:pPr>
        <w:pStyle w:val="Odstavekseznama"/>
        <w:numPr>
          <w:ilvl w:val="0"/>
          <w:numId w:val="44"/>
        </w:numPr>
      </w:pPr>
      <w:r w:rsidRPr="00371AA6">
        <w:t>Rezultati NPZ</w:t>
      </w:r>
      <w:r w:rsidR="00BD2F1E">
        <w:t>,</w:t>
      </w:r>
    </w:p>
    <w:p w14:paraId="301B20B0" w14:textId="0CD8E863" w:rsidR="007F222E" w:rsidRPr="00371AA6" w:rsidRDefault="007F222E" w:rsidP="009B087F">
      <w:pPr>
        <w:pStyle w:val="Odstavekseznama"/>
        <w:numPr>
          <w:ilvl w:val="0"/>
          <w:numId w:val="44"/>
        </w:numPr>
      </w:pPr>
      <w:r w:rsidRPr="00371AA6">
        <w:t>Prijava na srednjo šolo</w:t>
      </w:r>
      <w:r w:rsidR="00A54B6C" w:rsidRPr="00371AA6">
        <w:t>.</w:t>
      </w:r>
    </w:p>
    <w:p w14:paraId="44490C25" w14:textId="2DEC9AE1" w:rsidR="00371AA6" w:rsidRDefault="00371AA6" w:rsidP="002F48FB">
      <w:pPr>
        <w:jc w:val="both"/>
      </w:pPr>
      <w:r>
        <w:t xml:space="preserve">Pri tujcih </w:t>
      </w:r>
      <w:r w:rsidRPr="00371AA6">
        <w:t>oz. vseh, ki OŠ opravljajo v tujini</w:t>
      </w:r>
      <w:r>
        <w:t>,</w:t>
      </w:r>
      <w:r w:rsidRPr="00371AA6">
        <w:t xml:space="preserve"> ocene iz spričevala v aplikacijo vnese uporabnik s pravico VPIS_REFERENT_SS (na srednji šoli), ko jih kandidat predloži (pred ali najkasneje ob vpisu).</w:t>
      </w:r>
    </w:p>
    <w:p w14:paraId="2D6A7A94" w14:textId="0BDE48BE" w:rsidR="00371AA6" w:rsidRDefault="00371AA6" w:rsidP="00371AA6">
      <w:pPr>
        <w:pStyle w:val="Naslov3"/>
      </w:pPr>
      <w:bookmarkStart w:id="113" w:name="_Toc106191365"/>
      <w:bookmarkStart w:id="114" w:name="_Toc113356903"/>
      <w:r>
        <w:t>Vnos ocen</w:t>
      </w:r>
      <w:bookmarkEnd w:id="113"/>
      <w:bookmarkEnd w:id="114"/>
    </w:p>
    <w:p w14:paraId="68ED4A8B" w14:textId="47CCD972" w:rsidR="00371AA6" w:rsidRDefault="00371AA6" w:rsidP="00371AA6">
      <w:pPr>
        <w:jc w:val="both"/>
      </w:pPr>
      <w:r>
        <w:t xml:space="preserve">Referent z vlogo VPIS_REFERENT_OS odpre masko </w:t>
      </w:r>
      <w:r w:rsidRPr="00371AA6">
        <w:rPr>
          <w:i/>
        </w:rPr>
        <w:t>Ocene</w:t>
      </w:r>
      <w:r>
        <w:t xml:space="preserve"> v kateri izbere šolsko leto (privzeto je nastavljeno trenutno šolsko leto), izbere program, razred in oddelek in izbere gumb PRIKAŽI. Matični podatki o učencu se v aplikacijo prenesejo iz CEUVIZ.</w:t>
      </w:r>
    </w:p>
    <w:p w14:paraId="56605ACA" w14:textId="3E7D53AB" w:rsidR="00371AA6" w:rsidRDefault="00371AA6" w:rsidP="00371AA6">
      <w:pPr>
        <w:jc w:val="both"/>
      </w:pPr>
      <w:r>
        <w:t>V spodnjem delu maske se izpišejo podatki o učencih (</w:t>
      </w:r>
      <w:r w:rsidRPr="00371AA6">
        <w:fldChar w:fldCharType="begin"/>
      </w:r>
      <w:r w:rsidRPr="00371AA6">
        <w:instrText xml:space="preserve"> REF _Ref105762188 \h </w:instrText>
      </w:r>
      <w:r>
        <w:instrText xml:space="preserve"> \* MERGEFORMAT </w:instrText>
      </w:r>
      <w:r w:rsidRPr="00371AA6">
        <w:fldChar w:fldCharType="separate"/>
      </w:r>
      <w:r w:rsidR="00061044">
        <w:t xml:space="preserve">Slika </w:t>
      </w:r>
      <w:r w:rsidR="00061044">
        <w:rPr>
          <w:noProof/>
        </w:rPr>
        <w:t>7</w:t>
      </w:r>
      <w:r w:rsidRPr="00371AA6">
        <w:fldChar w:fldCharType="end"/>
      </w:r>
      <w:r>
        <w:t>). Ko uporabnik s klikom miške na seznamu izbere učenca, se vrstica obarva, na desni strani maske pa se prikaže seznam za vnos ocen. Seznam se kreira iz predmetnika, vezanega na izbrani program. Uporabnik vnese podatke o ocenah, možen je izbor tujega jezika z uporabo spustnega seznama (pripravljen bo šifrant) ali prostim vnosom. Podatke shrani.</w:t>
      </w:r>
    </w:p>
    <w:p w14:paraId="1DF94F15" w14:textId="77777777" w:rsidR="00371AA6" w:rsidRDefault="00371AA6" w:rsidP="00371AA6">
      <w:pPr>
        <w:keepNext/>
        <w:jc w:val="both"/>
      </w:pPr>
      <w:r>
        <w:rPr>
          <w:noProof/>
          <w:lang w:eastAsia="sl-SI"/>
        </w:rPr>
        <w:drawing>
          <wp:inline distT="0" distB="0" distL="0" distR="0" wp14:anchorId="57780036" wp14:editId="7FF33270">
            <wp:extent cx="5728679" cy="2313432"/>
            <wp:effectExtent l="0" t="0" r="5715" b="0"/>
            <wp:docPr id="33"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4.jpe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728679" cy="2313432"/>
                    </a:xfrm>
                    <a:prstGeom prst="rect">
                      <a:avLst/>
                    </a:prstGeom>
                  </pic:spPr>
                </pic:pic>
              </a:graphicData>
            </a:graphic>
          </wp:inline>
        </w:drawing>
      </w:r>
    </w:p>
    <w:p w14:paraId="797977A6" w14:textId="732DB5E9" w:rsidR="00E72E5F" w:rsidRDefault="00371AA6" w:rsidP="00371AA6">
      <w:pPr>
        <w:pStyle w:val="Napis"/>
        <w:jc w:val="both"/>
      </w:pPr>
      <w:bookmarkStart w:id="115" w:name="_Ref105762188"/>
      <w:r>
        <w:t xml:space="preserve">Slika </w:t>
      </w:r>
      <w:r>
        <w:fldChar w:fldCharType="begin"/>
      </w:r>
      <w:r>
        <w:instrText xml:space="preserve"> SEQ Slika \* ARABIC </w:instrText>
      </w:r>
      <w:r>
        <w:fldChar w:fldCharType="separate"/>
      </w:r>
      <w:r w:rsidR="00344DA3">
        <w:rPr>
          <w:noProof/>
        </w:rPr>
        <w:t>9</w:t>
      </w:r>
      <w:r>
        <w:fldChar w:fldCharType="end"/>
      </w:r>
      <w:bookmarkEnd w:id="115"/>
      <w:r>
        <w:t xml:space="preserve">: </w:t>
      </w:r>
      <w:r w:rsidRPr="00122141">
        <w:t>Vnos ocen; prijavljen uporabnik z ustrezno vlogo</w:t>
      </w:r>
    </w:p>
    <w:p w14:paraId="5B1232D9" w14:textId="77777777" w:rsidR="00371AA6" w:rsidRPr="00371AA6" w:rsidRDefault="00371AA6" w:rsidP="00371AA6">
      <w:pPr>
        <w:pStyle w:val="Naslov3"/>
      </w:pPr>
      <w:bookmarkStart w:id="116" w:name="_Toc106191366"/>
      <w:bookmarkStart w:id="117" w:name="_Toc113356904"/>
      <w:r w:rsidRPr="00371AA6">
        <w:t>Uvoz ocen OŠ</w:t>
      </w:r>
      <w:bookmarkEnd w:id="116"/>
      <w:bookmarkEnd w:id="117"/>
    </w:p>
    <w:p w14:paraId="75F112D5" w14:textId="162C93E8" w:rsidR="00371AA6" w:rsidRDefault="00371AA6" w:rsidP="00371AA6">
      <w:pPr>
        <w:jc w:val="both"/>
      </w:pPr>
      <w:r>
        <w:t xml:space="preserve">Uporabnik lahko podatke vnese tudi preko XML datoteke, ki jo pripravi v lokalni aplikaciji in jo preko zavihka </w:t>
      </w:r>
      <w:r w:rsidRPr="00371AA6">
        <w:rPr>
          <w:i/>
        </w:rPr>
        <w:t>Uvoz ocen OŠ</w:t>
      </w:r>
      <w:r>
        <w:t xml:space="preserve"> uvozi v aplikacijo. </w:t>
      </w:r>
    </w:p>
    <w:p w14:paraId="3C6C72A9" w14:textId="6BE269C4" w:rsidR="00371AA6" w:rsidRDefault="00371AA6" w:rsidP="00371AA6">
      <w:pPr>
        <w:jc w:val="both"/>
      </w:pPr>
      <w:r>
        <w:lastRenderedPageBreak/>
        <w:t>Po končanem uvozu, se prikaže seznam učencev in njihovih ocen – enak pregled kot pri vnosu, s prikazanimi oceni, uvoženemi v prejšnjem koraku.</w:t>
      </w:r>
    </w:p>
    <w:p w14:paraId="2C7B8DE9" w14:textId="594C6FE6" w:rsidR="00371AA6" w:rsidRDefault="00371AA6" w:rsidP="00371AA6">
      <w:pPr>
        <w:pStyle w:val="Naslov3"/>
      </w:pPr>
      <w:bookmarkStart w:id="118" w:name="_Toc106191367"/>
      <w:bookmarkStart w:id="119" w:name="_Toc113356905"/>
      <w:r>
        <w:t>Uvoz ocen NPZ</w:t>
      </w:r>
      <w:bookmarkEnd w:id="118"/>
      <w:bookmarkEnd w:id="119"/>
    </w:p>
    <w:p w14:paraId="1AFFDFBD" w14:textId="5E01360A" w:rsidR="00371AA6" w:rsidRDefault="00371AA6" w:rsidP="00371AA6">
      <w:pPr>
        <w:jc w:val="both"/>
      </w:pPr>
      <w:r>
        <w:t xml:space="preserve">Podatke o doseženih rezultatih NPZ lahko uvaža uporabnik z vlogo REFERENT_RIC. Postopek delovanja uvoza bo enak kot pri uvozu ocen OŠ. </w:t>
      </w:r>
    </w:p>
    <w:p w14:paraId="0825CF71" w14:textId="78526270" w:rsidR="00371AA6" w:rsidRDefault="00371AA6" w:rsidP="00371AA6">
      <w:pPr>
        <w:jc w:val="both"/>
      </w:pPr>
      <w:r>
        <w:t>Format XML datoteke bo pripravil izvajalec.</w:t>
      </w:r>
    </w:p>
    <w:p w14:paraId="7B1867DD" w14:textId="65EBDFC5" w:rsidR="000D7A1C" w:rsidRPr="00BD2F1E" w:rsidRDefault="00BD2F1E" w:rsidP="00BD2F1E">
      <w:pPr>
        <w:pStyle w:val="Naslov2"/>
      </w:pPr>
      <w:bookmarkStart w:id="120" w:name="_Toc57302363"/>
      <w:bookmarkStart w:id="121" w:name="_Toc57302612"/>
      <w:bookmarkStart w:id="122" w:name="_Toc57302364"/>
      <w:bookmarkStart w:id="123" w:name="_Toc57302613"/>
      <w:bookmarkStart w:id="124" w:name="_Toc57302365"/>
      <w:bookmarkStart w:id="125" w:name="_Toc57302614"/>
      <w:bookmarkStart w:id="126" w:name="_Toc57302366"/>
      <w:bookmarkStart w:id="127" w:name="_Toc58251948"/>
      <w:bookmarkStart w:id="128" w:name="_Toc106191368"/>
      <w:bookmarkStart w:id="129" w:name="_Toc113356906"/>
      <w:bookmarkEnd w:id="120"/>
      <w:bookmarkEnd w:id="121"/>
      <w:bookmarkEnd w:id="122"/>
      <w:bookmarkEnd w:id="123"/>
      <w:bookmarkEnd w:id="124"/>
      <w:bookmarkEnd w:id="125"/>
      <w:r w:rsidRPr="00BD2F1E">
        <w:t>Oddaja prijave za vpis v začetni</w:t>
      </w:r>
      <w:r w:rsidR="00A54B6C" w:rsidRPr="00BD2F1E">
        <w:t xml:space="preserve"> </w:t>
      </w:r>
      <w:r w:rsidRPr="00BD2F1E">
        <w:t>letnik srednje šole</w:t>
      </w:r>
      <w:bookmarkEnd w:id="126"/>
      <w:bookmarkEnd w:id="127"/>
      <w:bookmarkEnd w:id="128"/>
      <w:bookmarkEnd w:id="129"/>
    </w:p>
    <w:p w14:paraId="72558B48" w14:textId="6C94E688" w:rsidR="000D7A1C" w:rsidRDefault="000D7A1C" w:rsidP="002F48FB">
      <w:pPr>
        <w:jc w:val="both"/>
      </w:pPr>
      <w:r w:rsidRPr="002103C8">
        <w:t xml:space="preserve">Kandidat v marcu na željeno šolo pošlje prijavo za vpis v </w:t>
      </w:r>
      <w:r w:rsidR="00A54B6C">
        <w:t>začetni</w:t>
      </w:r>
      <w:r w:rsidR="00A54B6C" w:rsidRPr="002103C8">
        <w:t xml:space="preserve"> </w:t>
      </w:r>
      <w:r w:rsidRPr="002103C8">
        <w:t>letnik</w:t>
      </w:r>
      <w:r w:rsidR="00A54B6C">
        <w:t xml:space="preserve"> (za vpis v programe poklicno tehniškega izobraževanja v maju, za vpis v programe poklicnih tečajev in maturitetnega tečaja pa v septembru)</w:t>
      </w:r>
      <w:r w:rsidRPr="002103C8">
        <w:t xml:space="preserve">. </w:t>
      </w:r>
      <w:r>
        <w:t>Trenutna verzija obrazca</w:t>
      </w:r>
      <w:r w:rsidRPr="002103C8">
        <w:t xml:space="preserve"> za prijavo </w:t>
      </w:r>
      <w:r>
        <w:t xml:space="preserve">je v </w:t>
      </w:r>
      <w:r w:rsidRPr="00344DA3">
        <w:rPr>
          <w:i/>
        </w:rPr>
        <w:t>prilogi 7</w:t>
      </w:r>
      <w:r>
        <w:t>, dodatno s</w:t>
      </w:r>
      <w:r w:rsidR="00A54B6C">
        <w:t>ta</w:t>
      </w:r>
      <w:r>
        <w:t xml:space="preserve"> objavljen</w:t>
      </w:r>
      <w:r w:rsidR="00A54B6C">
        <w:t>a</w:t>
      </w:r>
      <w:r>
        <w:t xml:space="preserve"> </w:t>
      </w:r>
      <w:r w:rsidRPr="002103C8">
        <w:t>tudi v jezikih narodnih manjšin. Vsi obrazci so dostopni na spletni strani MIZŠ</w:t>
      </w:r>
      <w:r>
        <w:t>, možno je, da se bodo obrazci</w:t>
      </w:r>
      <w:r w:rsidR="00371AA6">
        <w:t xml:space="preserve"> tekom</w:t>
      </w:r>
      <w:r>
        <w:t xml:space="preserve"> izvedbe</w:t>
      </w:r>
      <w:r w:rsidR="00371AA6">
        <w:t xml:space="preserve"> ali v času</w:t>
      </w:r>
      <w:r>
        <w:t xml:space="preserve"> nadgradnje aplikacije še spreminjali.</w:t>
      </w:r>
    </w:p>
    <w:p w14:paraId="2DF2AC0C" w14:textId="4F87A29B" w:rsidR="00D44B0A" w:rsidRDefault="00695E51" w:rsidP="00D44B0A">
      <w:pPr>
        <w:keepNext/>
        <w:jc w:val="both"/>
      </w:pPr>
      <w:r>
        <w:object w:dxaOrig="1531" w:dyaOrig="991" w14:anchorId="41D9E883">
          <v:shape id="_x0000_i1033" type="#_x0000_t75" style="width:75.75pt;height:49.45pt" o:ole="">
            <v:imagedata r:id="rId44" o:title=""/>
          </v:shape>
          <o:OLEObject Type="Embed" ProgID="Acrobat.Document.DC" ShapeID="_x0000_i1033" DrawAspect="Icon" ObjectID="_1727591488" r:id="rId45"/>
        </w:object>
      </w:r>
    </w:p>
    <w:p w14:paraId="275CE99E" w14:textId="3773893E" w:rsidR="00695E51" w:rsidRPr="002103C8" w:rsidRDefault="00D44B0A" w:rsidP="00FF0948">
      <w:pPr>
        <w:pStyle w:val="Napis"/>
      </w:pPr>
      <w:r>
        <w:t xml:space="preserve">Priloga </w:t>
      </w:r>
      <w:r>
        <w:fldChar w:fldCharType="begin"/>
      </w:r>
      <w:r>
        <w:instrText xml:space="preserve"> SEQ Priloga \* ARABIC </w:instrText>
      </w:r>
      <w:r>
        <w:fldChar w:fldCharType="separate"/>
      </w:r>
      <w:r w:rsidR="00061044">
        <w:rPr>
          <w:noProof/>
        </w:rPr>
        <w:t>4</w:t>
      </w:r>
      <w:r>
        <w:fldChar w:fldCharType="end"/>
      </w:r>
      <w:r>
        <w:t>: Fizični obrazec za prijavo v SŠ</w:t>
      </w:r>
      <w:r w:rsidR="00FF0948">
        <w:t xml:space="preserve">, zadnja različica je dostopna </w:t>
      </w:r>
      <w:r w:rsidR="00FF0948" w:rsidRPr="00FF0948">
        <w:t>na</w:t>
      </w:r>
      <w:r w:rsidR="00FF0948">
        <w:t xml:space="preserve"> </w:t>
      </w:r>
      <w:r w:rsidR="00677062">
        <w:br/>
      </w:r>
      <w:r w:rsidR="00FF0948" w:rsidRPr="00FF0948">
        <w:t>https://e-uprava.gov.si/podrocja/vloge/vloga.html?id=2192</w:t>
      </w:r>
    </w:p>
    <w:p w14:paraId="6FA67B7E" w14:textId="74EBB3FE" w:rsidR="00371AA6" w:rsidRDefault="00371AA6" w:rsidP="00371AA6">
      <w:pPr>
        <w:pStyle w:val="Naslov3"/>
      </w:pPr>
      <w:bookmarkStart w:id="130" w:name="_Toc106191369"/>
      <w:bookmarkStart w:id="131" w:name="_Toc113356907"/>
      <w:r>
        <w:t>Ročno izpolnjevanje prijavnice (obstoječe)</w:t>
      </w:r>
      <w:bookmarkEnd w:id="130"/>
      <w:bookmarkEnd w:id="131"/>
    </w:p>
    <w:p w14:paraId="3D93FC39" w14:textId="3991DDC0" w:rsidR="00371AA6" w:rsidRDefault="00371AA6" w:rsidP="00371AA6">
      <w:pPr>
        <w:jc w:val="both"/>
      </w:pPr>
      <w:r>
        <w:t xml:space="preserve">Trenutni </w:t>
      </w:r>
      <w:r w:rsidRPr="00371AA6">
        <w:rPr>
          <w:b/>
        </w:rPr>
        <w:t>ročni postopek</w:t>
      </w:r>
      <w:r>
        <w:t xml:space="preserve"> izpolnjevanja in oddaje prijavnice poteka na sledeč način:</w:t>
      </w:r>
    </w:p>
    <w:p w14:paraId="773E7A4A" w14:textId="77777777" w:rsidR="00371AA6" w:rsidRPr="00371AA6" w:rsidRDefault="00371AA6" w:rsidP="009B087F">
      <w:pPr>
        <w:pStyle w:val="Odstavekseznama"/>
        <w:widowControl w:val="0"/>
        <w:numPr>
          <w:ilvl w:val="3"/>
          <w:numId w:val="45"/>
        </w:numPr>
        <w:tabs>
          <w:tab w:val="left" w:pos="920"/>
          <w:tab w:val="left" w:pos="921"/>
        </w:tabs>
        <w:autoSpaceDE w:val="0"/>
        <w:autoSpaceDN w:val="0"/>
        <w:spacing w:before="140" w:after="0" w:line="240" w:lineRule="auto"/>
        <w:contextualSpacing w:val="0"/>
        <w:rPr>
          <w:rFonts w:cstheme="minorHAnsi"/>
        </w:rPr>
      </w:pPr>
      <w:r w:rsidRPr="00371AA6">
        <w:rPr>
          <w:rFonts w:cstheme="minorHAnsi"/>
        </w:rPr>
        <w:t>Kandidati, ki obiskujejo osnovnošolski program v OŠ, katerih podatki so v</w:t>
      </w:r>
      <w:r w:rsidRPr="00371AA6">
        <w:rPr>
          <w:rFonts w:cstheme="minorHAnsi"/>
          <w:spacing w:val="-18"/>
        </w:rPr>
        <w:t xml:space="preserve"> </w:t>
      </w:r>
      <w:r w:rsidRPr="00371AA6">
        <w:rPr>
          <w:rFonts w:cstheme="minorHAnsi"/>
        </w:rPr>
        <w:t>CEUVIZ:</w:t>
      </w:r>
    </w:p>
    <w:p w14:paraId="32E6603F" w14:textId="74C4A568" w:rsidR="00371AA6" w:rsidRPr="00371AA6" w:rsidRDefault="00371AA6" w:rsidP="009B087F">
      <w:pPr>
        <w:pStyle w:val="Odstavekseznama"/>
        <w:widowControl w:val="0"/>
        <w:numPr>
          <w:ilvl w:val="4"/>
          <w:numId w:val="45"/>
        </w:numPr>
        <w:tabs>
          <w:tab w:val="left" w:pos="1641"/>
        </w:tabs>
        <w:autoSpaceDE w:val="0"/>
        <w:autoSpaceDN w:val="0"/>
        <w:spacing w:before="141" w:after="0"/>
        <w:ind w:right="691"/>
        <w:contextualSpacing w:val="0"/>
        <w:rPr>
          <w:rFonts w:cstheme="minorHAnsi"/>
        </w:rPr>
      </w:pPr>
      <w:r w:rsidRPr="00371AA6">
        <w:rPr>
          <w:rFonts w:cstheme="minorHAnsi"/>
        </w:rPr>
        <w:t>Za vpis v srednjo šolo se uporabi prijavnica (</w:t>
      </w:r>
      <w:r w:rsidRPr="00344DA3">
        <w:rPr>
          <w:rFonts w:cstheme="minorHAnsi"/>
          <w:i/>
        </w:rPr>
        <w:t>Priloga 7</w:t>
      </w:r>
      <w:r w:rsidRPr="00371AA6">
        <w:rPr>
          <w:rFonts w:cstheme="minorHAnsi"/>
        </w:rPr>
        <w:t>), ki je dostopna na:</w:t>
      </w:r>
      <w:r w:rsidRPr="00371AA6">
        <w:rPr>
          <w:rFonts w:cstheme="minorHAnsi"/>
          <w:color w:val="006FC0"/>
        </w:rPr>
        <w:t xml:space="preserve"> </w:t>
      </w:r>
      <w:hyperlink r:id="rId46">
        <w:r w:rsidRPr="00371AA6">
          <w:rPr>
            <w:rFonts w:cstheme="minorHAnsi"/>
            <w:color w:val="006FC0"/>
          </w:rPr>
          <w:t xml:space="preserve"> </w:t>
        </w:r>
        <w:r w:rsidRPr="00371AA6">
          <w:rPr>
            <w:rFonts w:cstheme="minorHAnsi"/>
          </w:rPr>
          <w:t>https://www.gov.si/teme/vpis-v-srednjo-solo/</w:t>
        </w:r>
      </w:hyperlink>
    </w:p>
    <w:p w14:paraId="6501EAFE" w14:textId="2B2A0290" w:rsidR="00371AA6" w:rsidRPr="00371AA6" w:rsidRDefault="00371AA6" w:rsidP="009B087F">
      <w:pPr>
        <w:pStyle w:val="Odstavekseznama"/>
        <w:widowControl w:val="0"/>
        <w:numPr>
          <w:ilvl w:val="4"/>
          <w:numId w:val="45"/>
        </w:numPr>
        <w:tabs>
          <w:tab w:val="left" w:pos="1641"/>
        </w:tabs>
        <w:autoSpaceDE w:val="0"/>
        <w:autoSpaceDN w:val="0"/>
        <w:spacing w:before="120" w:after="0"/>
        <w:ind w:right="542"/>
        <w:contextualSpacing w:val="0"/>
        <w:rPr>
          <w:rFonts w:cstheme="minorHAnsi"/>
        </w:rPr>
      </w:pPr>
      <w:r w:rsidRPr="00371AA6">
        <w:rPr>
          <w:rFonts w:cstheme="minorHAnsi"/>
        </w:rPr>
        <w:t>Kandidati prijavnico izpolnijo samostojno ali v osnovni šoli skupaj z učitelji in s podatki, ki so jim poznani. Prijavnico lahko izpolnijo tudi doma skupaj s starši oz. zakonitimi zastopniki.</w:t>
      </w:r>
    </w:p>
    <w:p w14:paraId="15A0FE53" w14:textId="77777777" w:rsidR="00371AA6" w:rsidRPr="00371AA6" w:rsidRDefault="00371AA6" w:rsidP="009B087F">
      <w:pPr>
        <w:pStyle w:val="Odstavekseznama"/>
        <w:widowControl w:val="0"/>
        <w:numPr>
          <w:ilvl w:val="4"/>
          <w:numId w:val="45"/>
        </w:numPr>
        <w:tabs>
          <w:tab w:val="left" w:pos="1641"/>
        </w:tabs>
        <w:autoSpaceDE w:val="0"/>
        <w:autoSpaceDN w:val="0"/>
        <w:spacing w:before="94" w:after="0"/>
        <w:ind w:right="546"/>
        <w:contextualSpacing w:val="0"/>
        <w:rPr>
          <w:rFonts w:cstheme="minorHAnsi"/>
        </w:rPr>
      </w:pPr>
      <w:r w:rsidRPr="00371AA6">
        <w:rPr>
          <w:rFonts w:cstheme="minorHAnsi"/>
        </w:rPr>
        <w:t>Prijavnica, ki ni v celoti izpolnjena oziroma, če ni podpisana s strani kandidata in s strani staršev oz. zakonitega zastopnika ni veljavna in jo je potrebno dopolniti!</w:t>
      </w:r>
    </w:p>
    <w:p w14:paraId="141FA171" w14:textId="621A44CE" w:rsidR="00371AA6" w:rsidRPr="00677062" w:rsidRDefault="00371AA6" w:rsidP="009B087F">
      <w:pPr>
        <w:pStyle w:val="Odstavekseznama"/>
        <w:widowControl w:val="0"/>
        <w:numPr>
          <w:ilvl w:val="4"/>
          <w:numId w:val="45"/>
        </w:numPr>
        <w:tabs>
          <w:tab w:val="left" w:pos="1641"/>
        </w:tabs>
        <w:autoSpaceDE w:val="0"/>
        <w:autoSpaceDN w:val="0"/>
        <w:spacing w:before="119" w:after="0"/>
        <w:ind w:right="556"/>
        <w:contextualSpacing w:val="0"/>
        <w:rPr>
          <w:rFonts w:cstheme="minorHAnsi"/>
          <w:sz w:val="10"/>
        </w:rPr>
      </w:pPr>
      <w:r w:rsidRPr="00371AA6">
        <w:rPr>
          <w:rFonts w:cstheme="minorHAnsi"/>
        </w:rPr>
        <w:t xml:space="preserve">Prijavnica je oddana pri </w:t>
      </w:r>
      <w:r>
        <w:rPr>
          <w:rFonts w:cstheme="minorHAnsi"/>
        </w:rPr>
        <w:t>svetovalnem</w:t>
      </w:r>
      <w:r w:rsidRPr="00371AA6">
        <w:rPr>
          <w:rFonts w:cstheme="minorHAnsi"/>
        </w:rPr>
        <w:t xml:space="preserve"> delavcu na OŠ, ki jo kandidat obiskuje (VPIS_REFERENT_OS), ki prijavnico preveri, opozori kandidata na morebitne napake ali pomanjkljivosti in prijavnico </w:t>
      </w:r>
      <w:r>
        <w:rPr>
          <w:rFonts w:cstheme="minorHAnsi"/>
        </w:rPr>
        <w:t xml:space="preserve">po navadni pošti </w:t>
      </w:r>
      <w:r w:rsidRPr="00371AA6">
        <w:rPr>
          <w:rFonts w:cstheme="minorHAnsi"/>
        </w:rPr>
        <w:t>posreduje na želeno srednjo</w:t>
      </w:r>
      <w:r w:rsidRPr="00371AA6">
        <w:rPr>
          <w:rFonts w:cstheme="minorHAnsi"/>
          <w:spacing w:val="-3"/>
        </w:rPr>
        <w:t xml:space="preserve"> </w:t>
      </w:r>
      <w:r w:rsidRPr="00371AA6">
        <w:rPr>
          <w:rFonts w:cstheme="minorHAnsi"/>
        </w:rPr>
        <w:t>šolo.</w:t>
      </w:r>
      <w:r>
        <w:rPr>
          <w:rFonts w:cstheme="minorHAnsi"/>
        </w:rPr>
        <w:br/>
      </w:r>
    </w:p>
    <w:p w14:paraId="1C812C0B" w14:textId="77777777" w:rsidR="00371AA6" w:rsidRPr="00371AA6" w:rsidRDefault="00371AA6" w:rsidP="009B087F">
      <w:pPr>
        <w:pStyle w:val="Odstavekseznama"/>
        <w:widowControl w:val="0"/>
        <w:numPr>
          <w:ilvl w:val="3"/>
          <w:numId w:val="45"/>
        </w:numPr>
        <w:tabs>
          <w:tab w:val="left" w:pos="920"/>
          <w:tab w:val="left" w:pos="921"/>
        </w:tabs>
        <w:autoSpaceDE w:val="0"/>
        <w:autoSpaceDN w:val="0"/>
        <w:spacing w:after="0" w:line="240" w:lineRule="auto"/>
        <w:ind w:hanging="543"/>
        <w:contextualSpacing w:val="0"/>
        <w:rPr>
          <w:rFonts w:cstheme="minorHAnsi"/>
        </w:rPr>
      </w:pPr>
      <w:r w:rsidRPr="00371AA6">
        <w:rPr>
          <w:rFonts w:cstheme="minorHAnsi"/>
        </w:rPr>
        <w:t>Kandidati, ki obiskujejo osnovnošolski program na kateri izmed tujih</w:t>
      </w:r>
      <w:r w:rsidRPr="00371AA6">
        <w:rPr>
          <w:rFonts w:cstheme="minorHAnsi"/>
          <w:spacing w:val="-12"/>
        </w:rPr>
        <w:t xml:space="preserve"> </w:t>
      </w:r>
      <w:r w:rsidRPr="00371AA6">
        <w:rPr>
          <w:rFonts w:cstheme="minorHAnsi"/>
        </w:rPr>
        <w:t>OŠ:</w:t>
      </w:r>
    </w:p>
    <w:p w14:paraId="22835A1F" w14:textId="77777777" w:rsidR="00371AA6" w:rsidRPr="00371AA6" w:rsidRDefault="00371AA6" w:rsidP="009B087F">
      <w:pPr>
        <w:pStyle w:val="Odstavekseznama"/>
        <w:widowControl w:val="0"/>
        <w:numPr>
          <w:ilvl w:val="4"/>
          <w:numId w:val="45"/>
        </w:numPr>
        <w:tabs>
          <w:tab w:val="left" w:pos="1641"/>
        </w:tabs>
        <w:autoSpaceDE w:val="0"/>
        <w:autoSpaceDN w:val="0"/>
        <w:spacing w:before="141" w:after="0" w:line="240" w:lineRule="auto"/>
        <w:ind w:hanging="361"/>
        <w:contextualSpacing w:val="0"/>
        <w:rPr>
          <w:rFonts w:cstheme="minorHAnsi"/>
        </w:rPr>
      </w:pPr>
      <w:r w:rsidRPr="00371AA6">
        <w:rPr>
          <w:rFonts w:cstheme="minorHAnsi"/>
        </w:rPr>
        <w:t>Za vpis v srednjo šolo je postopek vpisa</w:t>
      </w:r>
      <w:r w:rsidRPr="00371AA6">
        <w:rPr>
          <w:rFonts w:cstheme="minorHAnsi"/>
          <w:spacing w:val="-10"/>
        </w:rPr>
        <w:t xml:space="preserve"> </w:t>
      </w:r>
      <w:r w:rsidRPr="00371AA6">
        <w:rPr>
          <w:rFonts w:cstheme="minorHAnsi"/>
        </w:rPr>
        <w:t>enak.</w:t>
      </w:r>
    </w:p>
    <w:p w14:paraId="24250C9D" w14:textId="39E75B67" w:rsidR="00371AA6" w:rsidRPr="00371AA6" w:rsidRDefault="00371AA6" w:rsidP="009B087F">
      <w:pPr>
        <w:pStyle w:val="Odstavekseznama"/>
        <w:widowControl w:val="0"/>
        <w:numPr>
          <w:ilvl w:val="4"/>
          <w:numId w:val="45"/>
        </w:numPr>
        <w:tabs>
          <w:tab w:val="left" w:pos="1641"/>
        </w:tabs>
        <w:autoSpaceDE w:val="0"/>
        <w:autoSpaceDN w:val="0"/>
        <w:spacing w:before="140" w:after="0"/>
        <w:ind w:right="647"/>
        <w:contextualSpacing w:val="0"/>
        <w:rPr>
          <w:rFonts w:cstheme="minorHAnsi"/>
        </w:rPr>
      </w:pPr>
      <w:r w:rsidRPr="00371AA6">
        <w:rPr>
          <w:rFonts w:cstheme="minorHAnsi"/>
        </w:rPr>
        <w:t>Obstaja edino izjema, da se tujci pogosto prijavljajo, preden imajo urejen</w:t>
      </w:r>
      <w:r>
        <w:rPr>
          <w:rFonts w:cstheme="minorHAnsi"/>
        </w:rPr>
        <w:t>a</w:t>
      </w:r>
      <w:r w:rsidRPr="00371AA6">
        <w:rPr>
          <w:rFonts w:cstheme="minorHAnsi"/>
        </w:rPr>
        <w:t xml:space="preserve"> EMŠO in davčno številko (DŠ). Takšna prijava je vseeno veljavna, pripiše pa se opomba na samo</w:t>
      </w:r>
      <w:r w:rsidRPr="00371AA6">
        <w:rPr>
          <w:rFonts w:cstheme="minorHAnsi"/>
          <w:spacing w:val="-6"/>
        </w:rPr>
        <w:t xml:space="preserve"> </w:t>
      </w:r>
      <w:r w:rsidRPr="00371AA6">
        <w:rPr>
          <w:rFonts w:cstheme="minorHAnsi"/>
        </w:rPr>
        <w:t>prijavnico.</w:t>
      </w:r>
    </w:p>
    <w:p w14:paraId="6D795E4D" w14:textId="77777777" w:rsidR="00371AA6" w:rsidRDefault="00371AA6" w:rsidP="00371AA6">
      <w:pPr>
        <w:jc w:val="both"/>
      </w:pPr>
    </w:p>
    <w:p w14:paraId="2BF4D4F6" w14:textId="22E2AFA7" w:rsidR="00371AA6" w:rsidRDefault="00371AA6" w:rsidP="00371AA6">
      <w:pPr>
        <w:jc w:val="both"/>
      </w:pPr>
      <w:r w:rsidRPr="00371AA6">
        <w:t>Aplikacija mora omogočati vnos prijave ter</w:t>
      </w:r>
      <w:r>
        <w:t xml:space="preserve"> </w:t>
      </w:r>
      <w:r w:rsidRPr="00371AA6">
        <w:t>pridobivanje podatkov o kandidatu iz drugih zbirk preko povezovanja zbirk osebnih podatkov ali s spletnimi servisi ali na drug tehnično varen način.</w:t>
      </w:r>
    </w:p>
    <w:p w14:paraId="1D5E9658" w14:textId="54D740D2" w:rsidR="000618D0" w:rsidRDefault="00BD2F1E" w:rsidP="00371AA6">
      <w:pPr>
        <w:pStyle w:val="Naslov3"/>
      </w:pPr>
      <w:bookmarkStart w:id="132" w:name="_Toc106191370"/>
      <w:bookmarkStart w:id="133" w:name="_Toc113356908"/>
      <w:r>
        <w:t>S</w:t>
      </w:r>
      <w:r w:rsidR="000618D0">
        <w:t>pletno izpolnjevanje prijavnice</w:t>
      </w:r>
      <w:r>
        <w:t xml:space="preserve"> (novo)</w:t>
      </w:r>
      <w:bookmarkEnd w:id="132"/>
      <w:bookmarkEnd w:id="133"/>
    </w:p>
    <w:p w14:paraId="56CDD160" w14:textId="096131FD" w:rsidR="004E2A94" w:rsidRDefault="000618D0">
      <w:pPr>
        <w:jc w:val="both"/>
      </w:pPr>
      <w:r>
        <w:t xml:space="preserve">Omogočiti </w:t>
      </w:r>
      <w:r w:rsidR="004E2A94">
        <w:t>bo potrebno</w:t>
      </w:r>
      <w:r w:rsidR="00A54B6C">
        <w:t xml:space="preserve"> </w:t>
      </w:r>
      <w:r>
        <w:t xml:space="preserve">spletno izpolnjevanje prijavnice za vpis v </w:t>
      </w:r>
      <w:r w:rsidR="00A54B6C">
        <w:t xml:space="preserve">začetni </w:t>
      </w:r>
      <w:r w:rsidR="00371AA6">
        <w:t>letnik in pripraviti</w:t>
      </w:r>
      <w:r>
        <w:t xml:space="preserve"> enostaven registracijski sistem uporabnika oziroma kandidata za vpis v srednjo šolo (uporabniško ime in geslo), preko katerega pride do elektronskega obrazca za </w:t>
      </w:r>
      <w:r w:rsidR="004E2A94">
        <w:t>oddajo prijave za v</w:t>
      </w:r>
      <w:r>
        <w:t>pis v sredn</w:t>
      </w:r>
      <w:r w:rsidR="00594795">
        <w:t>j</w:t>
      </w:r>
      <w:r>
        <w:t>o šolo.</w:t>
      </w:r>
      <w:r w:rsidR="003B27AE">
        <w:t xml:space="preserve"> </w:t>
      </w:r>
    </w:p>
    <w:p w14:paraId="4E3CF2BD" w14:textId="5D02F24B" w:rsidR="004E2A94" w:rsidRDefault="004E2A94" w:rsidP="004E2A94">
      <w:pPr>
        <w:pStyle w:val="Naslov4"/>
      </w:pPr>
      <w:bookmarkStart w:id="134" w:name="_Toc113356909"/>
      <w:r>
        <w:t>Ustvarjanje uporabniškega računa</w:t>
      </w:r>
      <w:bookmarkEnd w:id="134"/>
    </w:p>
    <w:p w14:paraId="21FAE54C" w14:textId="6EE39953" w:rsidR="004E2A94" w:rsidRDefault="004E2A94" w:rsidP="004E2A94">
      <w:pPr>
        <w:jc w:val="both"/>
      </w:pPr>
      <w:r>
        <w:t>Prijava v sistem bo potekala z uporabo uporabniškega imena (e-pošta) in gesla. Pred prvo prijavo bo omogočeno enostavno kreiranje uporabniškega računa z uporabo e-poštnega naslova (</w:t>
      </w:r>
      <w:r>
        <w:fldChar w:fldCharType="begin"/>
      </w:r>
      <w:r>
        <w:instrText xml:space="preserve"> REF _Ref106004630 \h </w:instrText>
      </w:r>
      <w:r>
        <w:fldChar w:fldCharType="separate"/>
      </w:r>
      <w:r w:rsidR="00061044">
        <w:t xml:space="preserve">Slika </w:t>
      </w:r>
      <w:r w:rsidR="00061044">
        <w:rPr>
          <w:noProof/>
        </w:rPr>
        <w:t>8</w:t>
      </w:r>
      <w:r>
        <w:fldChar w:fldCharType="end"/>
      </w:r>
      <w:r>
        <w:t>).</w:t>
      </w:r>
    </w:p>
    <w:p w14:paraId="20A3C7E0" w14:textId="77777777" w:rsidR="004E2A94" w:rsidRDefault="004E2A94" w:rsidP="004E2A94">
      <w:pPr>
        <w:keepNext/>
        <w:jc w:val="both"/>
      </w:pPr>
      <w:r>
        <w:rPr>
          <w:noProof/>
          <w:lang w:eastAsia="sl-SI"/>
        </w:rPr>
        <w:drawing>
          <wp:inline distT="0" distB="0" distL="0" distR="0" wp14:anchorId="2E83D58B" wp14:editId="467E23E0">
            <wp:extent cx="5657850" cy="2925915"/>
            <wp:effectExtent l="0" t="0" r="0" b="8255"/>
            <wp:docPr id="3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5.jpeg"/>
                    <pic:cNvPicPr/>
                  </pic:nvPicPr>
                  <pic:blipFill rotWithShape="1">
                    <a:blip r:embed="rId47" cstate="print">
                      <a:extLst>
                        <a:ext uri="{28A0092B-C50C-407E-A947-70E740481C1C}">
                          <a14:useLocalDpi xmlns:a14="http://schemas.microsoft.com/office/drawing/2010/main" val="0"/>
                        </a:ext>
                      </a:extLst>
                    </a:blip>
                    <a:srcRect r="1033"/>
                    <a:stretch/>
                  </pic:blipFill>
                  <pic:spPr bwMode="auto">
                    <a:xfrm>
                      <a:off x="0" y="0"/>
                      <a:ext cx="5658169" cy="2926080"/>
                    </a:xfrm>
                    <a:prstGeom prst="rect">
                      <a:avLst/>
                    </a:prstGeom>
                    <a:ln>
                      <a:noFill/>
                    </a:ln>
                    <a:extLst>
                      <a:ext uri="{53640926-AAD7-44D8-BBD7-CCE9431645EC}">
                        <a14:shadowObscured xmlns:a14="http://schemas.microsoft.com/office/drawing/2010/main"/>
                      </a:ext>
                    </a:extLst>
                  </pic:spPr>
                </pic:pic>
              </a:graphicData>
            </a:graphic>
          </wp:inline>
        </w:drawing>
      </w:r>
    </w:p>
    <w:p w14:paraId="313B6801" w14:textId="067269E0" w:rsidR="004E2A94" w:rsidRDefault="004E2A94" w:rsidP="004E2A94">
      <w:pPr>
        <w:pStyle w:val="Napis"/>
        <w:jc w:val="both"/>
      </w:pPr>
      <w:bookmarkStart w:id="135" w:name="_Ref106004630"/>
      <w:r>
        <w:t xml:space="preserve">Slika </w:t>
      </w:r>
      <w:r>
        <w:fldChar w:fldCharType="begin"/>
      </w:r>
      <w:r>
        <w:instrText xml:space="preserve"> SEQ Slika \* ARABIC </w:instrText>
      </w:r>
      <w:r>
        <w:fldChar w:fldCharType="separate"/>
      </w:r>
      <w:r w:rsidR="00344DA3">
        <w:rPr>
          <w:noProof/>
        </w:rPr>
        <w:t>10</w:t>
      </w:r>
      <w:r>
        <w:fldChar w:fldCharType="end"/>
      </w:r>
      <w:bookmarkEnd w:id="135"/>
      <w:r>
        <w:t xml:space="preserve">: </w:t>
      </w:r>
      <w:r w:rsidRPr="00AE7968">
        <w:t>Prijavno okno za registracijo – kreiranje uporabniškega računa</w:t>
      </w:r>
    </w:p>
    <w:p w14:paraId="07269773" w14:textId="23D6D9A3" w:rsidR="004E2A94" w:rsidRDefault="004E2A94" w:rsidP="004E2A94">
      <w:pPr>
        <w:jc w:val="both"/>
      </w:pPr>
      <w:r>
        <w:t>Kandidat ob registraciji v portal vpiše naslednje podatke:</w:t>
      </w:r>
    </w:p>
    <w:p w14:paraId="6E8CDD22" w14:textId="1D61EAAA" w:rsidR="004E2A94" w:rsidRDefault="004E2A94" w:rsidP="009B087F">
      <w:pPr>
        <w:pStyle w:val="Odstavekseznama"/>
        <w:numPr>
          <w:ilvl w:val="0"/>
          <w:numId w:val="46"/>
        </w:numPr>
        <w:jc w:val="both"/>
      </w:pPr>
      <w:r>
        <w:t>Naslov e-pošte (e-mail)</w:t>
      </w:r>
    </w:p>
    <w:p w14:paraId="2D0C50B2" w14:textId="26E0C363" w:rsidR="004E2A94" w:rsidRDefault="004E2A94" w:rsidP="009B087F">
      <w:pPr>
        <w:pStyle w:val="Odstavekseznama"/>
        <w:numPr>
          <w:ilvl w:val="0"/>
          <w:numId w:val="46"/>
        </w:numPr>
        <w:jc w:val="both"/>
      </w:pPr>
      <w:r>
        <w:t>Ime</w:t>
      </w:r>
    </w:p>
    <w:p w14:paraId="4C809381" w14:textId="0B65B028" w:rsidR="004E2A94" w:rsidRDefault="004E2A94" w:rsidP="009B087F">
      <w:pPr>
        <w:pStyle w:val="Odstavekseznama"/>
        <w:numPr>
          <w:ilvl w:val="0"/>
          <w:numId w:val="46"/>
        </w:numPr>
        <w:jc w:val="both"/>
      </w:pPr>
      <w:r>
        <w:t>Priimek</w:t>
      </w:r>
    </w:p>
    <w:p w14:paraId="4F11CE92" w14:textId="17B662FE" w:rsidR="004E2A94" w:rsidRDefault="004E2A94" w:rsidP="009B087F">
      <w:pPr>
        <w:pStyle w:val="Odstavekseznama"/>
        <w:numPr>
          <w:ilvl w:val="0"/>
          <w:numId w:val="46"/>
        </w:numPr>
        <w:jc w:val="both"/>
      </w:pPr>
      <w:r>
        <w:t>Geslo</w:t>
      </w:r>
    </w:p>
    <w:p w14:paraId="782C840B" w14:textId="6C31FE11" w:rsidR="004E2A94" w:rsidRDefault="004E2A94" w:rsidP="004E2A94">
      <w:pPr>
        <w:jc w:val="both"/>
      </w:pPr>
      <w:r>
        <w:t>Ob uspešni izpolnjeni registraciji uporabnik na naveden e-naslov pridobi potrditveno spletno pošto z URL povezavo, kjer s klikom na povezavo potrditi ustvarjanje računa. V kolikor uporabnik tega ne naredi, mu prijava v sistem ni omogočena. Veljavnost povezave v potrditvene e-sporočilu je časovno omejeno na 24 ur, v kolikor uporabnik v tem času ne izvede potrditve, mora zahtevati nov potrditveni e-mail.</w:t>
      </w:r>
    </w:p>
    <w:p w14:paraId="39D4380F" w14:textId="76C1451F" w:rsidR="00762EBB" w:rsidRDefault="00762EBB" w:rsidP="00762EBB">
      <w:pPr>
        <w:pStyle w:val="Naslov4"/>
      </w:pPr>
      <w:bookmarkStart w:id="136" w:name="_Toc113356910"/>
      <w:r>
        <w:t>Prijava v sistem, pozabljeno geslo in ponovno pošiljanje potrditvenega sporočila</w:t>
      </w:r>
      <w:bookmarkEnd w:id="136"/>
    </w:p>
    <w:p w14:paraId="752695E1" w14:textId="4051BDAC" w:rsidR="004E2A94" w:rsidRDefault="00762EBB" w:rsidP="004E2A94">
      <w:pPr>
        <w:jc w:val="both"/>
      </w:pPr>
      <w:r>
        <w:t xml:space="preserve">Poleg obrazca za prijavo kandidata v aplikacijo, </w:t>
      </w:r>
      <w:r w:rsidR="004E2A94">
        <w:t>mora spletni vmesnik omogočati še naslednje funkcionalnosti:</w:t>
      </w:r>
    </w:p>
    <w:p w14:paraId="7472D866" w14:textId="77777777" w:rsidR="004E2A94" w:rsidRDefault="004E2A94" w:rsidP="009B087F">
      <w:pPr>
        <w:pStyle w:val="Odstavekseznama"/>
        <w:numPr>
          <w:ilvl w:val="0"/>
          <w:numId w:val="47"/>
        </w:numPr>
        <w:jc w:val="both"/>
      </w:pPr>
      <w:r>
        <w:lastRenderedPageBreak/>
        <w:t>Pozabljeno geslo</w:t>
      </w:r>
    </w:p>
    <w:p w14:paraId="74E4AFDF" w14:textId="37F36598" w:rsidR="004E2A94" w:rsidRDefault="004E2A94" w:rsidP="004E2A94">
      <w:pPr>
        <w:pStyle w:val="Odstavekseznama"/>
        <w:jc w:val="both"/>
      </w:pPr>
      <w:r>
        <w:t>V primeru, da uporabnik pozabi geslo, si lahko sam ponastavil geslo. Z vpisom svojega e-poštnega naslova prejme na naslov sporočilo s povezavo, preko katere izvede spremembo gesla.</w:t>
      </w:r>
    </w:p>
    <w:p w14:paraId="043BF0BB" w14:textId="77777777" w:rsidR="004E2A94" w:rsidRDefault="004E2A94" w:rsidP="009B087F">
      <w:pPr>
        <w:pStyle w:val="Odstavekseznama"/>
        <w:numPr>
          <w:ilvl w:val="0"/>
          <w:numId w:val="47"/>
        </w:numPr>
        <w:jc w:val="both"/>
      </w:pPr>
      <w:r>
        <w:t>Ponovno pošlji potrditveno sporočilo (e-pošta)</w:t>
      </w:r>
    </w:p>
    <w:p w14:paraId="0A8EED02" w14:textId="030F1E9D" w:rsidR="004E2A94" w:rsidRDefault="004E2A94" w:rsidP="004E2A94">
      <w:pPr>
        <w:pStyle w:val="Odstavekseznama"/>
        <w:jc w:val="both"/>
      </w:pPr>
      <w:r>
        <w:t xml:space="preserve">V kolikor uporabnik pri registraciji ni izvedel potrditve e-naslova, lahko z uporabo metode </w:t>
      </w:r>
      <w:r w:rsidRPr="004E2A94">
        <w:rPr>
          <w:i/>
        </w:rPr>
        <w:t>Ponovno pošlji potrditveno sporočilo</w:t>
      </w:r>
      <w:r>
        <w:t xml:space="preserve"> ponovno zahteva novo potrditveno sporočilo. Uporabnik vpiše svoj e-poštni naslov, ki ga je uporabil ob registraciji in kamor bo posredovano novo potrditveno sporočilo.</w:t>
      </w:r>
    </w:p>
    <w:p w14:paraId="28272C9C" w14:textId="77777777" w:rsidR="004E2A94" w:rsidRDefault="004E2A94" w:rsidP="009B087F">
      <w:pPr>
        <w:pStyle w:val="Odstavekseznama"/>
        <w:numPr>
          <w:ilvl w:val="0"/>
          <w:numId w:val="47"/>
        </w:numPr>
        <w:jc w:val="both"/>
      </w:pPr>
      <w:r>
        <w:t>Prijava</w:t>
      </w:r>
    </w:p>
    <w:p w14:paraId="01E73012" w14:textId="327352E6" w:rsidR="004E2A94" w:rsidRDefault="004E2A94" w:rsidP="004E2A94">
      <w:pPr>
        <w:pStyle w:val="Odstavekseznama"/>
        <w:jc w:val="both"/>
      </w:pPr>
      <w:r>
        <w:t>Uporabnik se z vnosom e-poštnega naslova ter gesla prijavi v sistem, kjer lahko nadaljuje s postopki oddaje prijavnice v SŠ in/ali DD.</w:t>
      </w:r>
    </w:p>
    <w:p w14:paraId="1D2BDC63" w14:textId="77777777" w:rsidR="004E2A94" w:rsidRDefault="004E2A94" w:rsidP="009B087F">
      <w:pPr>
        <w:pStyle w:val="Odstavekseznama"/>
        <w:numPr>
          <w:ilvl w:val="0"/>
          <w:numId w:val="47"/>
        </w:numPr>
        <w:jc w:val="both"/>
      </w:pPr>
      <w:r>
        <w:t>Odjava</w:t>
      </w:r>
    </w:p>
    <w:p w14:paraId="5A78B2B9" w14:textId="36B27E23" w:rsidR="004E2A94" w:rsidRDefault="004E2A94" w:rsidP="004E2A94">
      <w:pPr>
        <w:pStyle w:val="Odstavekseznama"/>
        <w:jc w:val="both"/>
      </w:pPr>
      <w:r>
        <w:t>Uporabnik se odjavi iz sistema.</w:t>
      </w:r>
    </w:p>
    <w:p w14:paraId="70DDE69B" w14:textId="77777777" w:rsidR="004E2A94" w:rsidRDefault="004E2A94" w:rsidP="004E2A94">
      <w:pPr>
        <w:keepNext/>
        <w:jc w:val="both"/>
      </w:pPr>
      <w:r>
        <w:rPr>
          <w:noProof/>
          <w:lang w:eastAsia="sl-SI"/>
        </w:rPr>
        <w:drawing>
          <wp:inline distT="0" distB="0" distL="0" distR="0" wp14:anchorId="1CFA73A5" wp14:editId="559AFAE4">
            <wp:extent cx="4377600" cy="2379600"/>
            <wp:effectExtent l="0" t="0" r="4445" b="1905"/>
            <wp:docPr id="39" name="image16.jpeg" descr="Graphical user interface  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16.jpe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377600" cy="2379600"/>
                    </a:xfrm>
                    <a:prstGeom prst="rect">
                      <a:avLst/>
                    </a:prstGeom>
                  </pic:spPr>
                </pic:pic>
              </a:graphicData>
            </a:graphic>
          </wp:inline>
        </w:drawing>
      </w:r>
    </w:p>
    <w:p w14:paraId="14BBCB68" w14:textId="0F6A7713" w:rsidR="004E2A94" w:rsidRDefault="004E2A94" w:rsidP="004E2A94">
      <w:pPr>
        <w:pStyle w:val="Napis"/>
        <w:jc w:val="both"/>
      </w:pPr>
      <w:r>
        <w:t xml:space="preserve">Slika </w:t>
      </w:r>
      <w:r>
        <w:fldChar w:fldCharType="begin"/>
      </w:r>
      <w:r>
        <w:instrText xml:space="preserve"> SEQ Slika \* ARABIC </w:instrText>
      </w:r>
      <w:r>
        <w:fldChar w:fldCharType="separate"/>
      </w:r>
      <w:r w:rsidR="00344DA3">
        <w:rPr>
          <w:noProof/>
        </w:rPr>
        <w:t>11</w:t>
      </w:r>
      <w:r>
        <w:fldChar w:fldCharType="end"/>
      </w:r>
      <w:r>
        <w:t xml:space="preserve">: </w:t>
      </w:r>
      <w:r w:rsidRPr="00FF3E66">
        <w:t>Prijavno okno za vpis v aplikacijo Vpis v srednje šole in dijaške domove</w:t>
      </w:r>
    </w:p>
    <w:p w14:paraId="741EDF1F" w14:textId="26A5BA06" w:rsidR="00762EBB" w:rsidRDefault="00762EBB" w:rsidP="00762EBB">
      <w:pPr>
        <w:pStyle w:val="Naslov4"/>
      </w:pPr>
      <w:bookmarkStart w:id="137" w:name="_Toc113356911"/>
      <w:r>
        <w:t>Izpolnjevanje prijavnice</w:t>
      </w:r>
      <w:bookmarkEnd w:id="137"/>
    </w:p>
    <w:p w14:paraId="47ED9CE5" w14:textId="36DDAFDB" w:rsidR="004E2A94" w:rsidRDefault="004E2A94">
      <w:pPr>
        <w:jc w:val="both"/>
      </w:pPr>
      <w:r>
        <w:t>Kandidat p</w:t>
      </w:r>
      <w:r w:rsidR="000618D0">
        <w:t>rijavnico izpolni</w:t>
      </w:r>
      <w:r>
        <w:t xml:space="preserve"> (</w:t>
      </w:r>
      <w:r>
        <w:fldChar w:fldCharType="begin"/>
      </w:r>
      <w:r>
        <w:instrText xml:space="preserve"> REF _Ref106005720 \h </w:instrText>
      </w:r>
      <w:r>
        <w:fldChar w:fldCharType="separate"/>
      </w:r>
      <w:r w:rsidR="00061044">
        <w:t xml:space="preserve">Slika </w:t>
      </w:r>
      <w:r w:rsidR="00061044">
        <w:rPr>
          <w:noProof/>
        </w:rPr>
        <w:t>10</w:t>
      </w:r>
      <w:r>
        <w:fldChar w:fldCharType="end"/>
      </w:r>
      <w:r>
        <w:t>)</w:t>
      </w:r>
      <w:r w:rsidR="000618D0">
        <w:t>, ob tem se podatki o programih in zavodih črpajo iz šifrantov MIZŠ</w:t>
      </w:r>
      <w:r>
        <w:t xml:space="preserve"> (iz Temeljnih registrov preko DB linka)</w:t>
      </w:r>
      <w:r w:rsidR="000618D0">
        <w:t>.</w:t>
      </w:r>
      <w:r w:rsidR="00ED5A67">
        <w:t xml:space="preserve"> </w:t>
      </w:r>
    </w:p>
    <w:p w14:paraId="19C43FAD" w14:textId="77777777" w:rsidR="004E2A94" w:rsidRDefault="004E2A94" w:rsidP="004E2A94">
      <w:pPr>
        <w:keepNext/>
        <w:jc w:val="both"/>
      </w:pPr>
      <w:r>
        <w:rPr>
          <w:noProof/>
          <w:lang w:eastAsia="sl-SI"/>
        </w:rPr>
        <w:lastRenderedPageBreak/>
        <w:drawing>
          <wp:inline distT="0" distB="0" distL="0" distR="0" wp14:anchorId="32FC1CF1" wp14:editId="64022816">
            <wp:extent cx="3848100" cy="2981825"/>
            <wp:effectExtent l="0" t="0" r="0" b="9525"/>
            <wp:docPr id="41"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17.jpeg"/>
                    <pic:cNvPicPr/>
                  </pic:nvPicPr>
                  <pic:blipFill rotWithShape="1">
                    <a:blip r:embed="rId49" cstate="print">
                      <a:extLst>
                        <a:ext uri="{28A0092B-C50C-407E-A947-70E740481C1C}">
                          <a14:useLocalDpi xmlns:a14="http://schemas.microsoft.com/office/drawing/2010/main" val="0"/>
                        </a:ext>
                      </a:extLst>
                    </a:blip>
                    <a:srcRect l="20658" t="8315" b="1419"/>
                    <a:stretch/>
                  </pic:blipFill>
                  <pic:spPr bwMode="auto">
                    <a:xfrm>
                      <a:off x="0" y="0"/>
                      <a:ext cx="3850142" cy="2983407"/>
                    </a:xfrm>
                    <a:prstGeom prst="rect">
                      <a:avLst/>
                    </a:prstGeom>
                    <a:ln>
                      <a:noFill/>
                    </a:ln>
                    <a:extLst>
                      <a:ext uri="{53640926-AAD7-44D8-BBD7-CCE9431645EC}">
                        <a14:shadowObscured xmlns:a14="http://schemas.microsoft.com/office/drawing/2010/main"/>
                      </a:ext>
                    </a:extLst>
                  </pic:spPr>
                </pic:pic>
              </a:graphicData>
            </a:graphic>
          </wp:inline>
        </w:drawing>
      </w:r>
    </w:p>
    <w:p w14:paraId="62BD318C" w14:textId="070CEF48" w:rsidR="004E2A94" w:rsidRDefault="004E2A94" w:rsidP="004E2A94">
      <w:pPr>
        <w:pStyle w:val="Napis"/>
        <w:jc w:val="both"/>
      </w:pPr>
      <w:bookmarkStart w:id="138" w:name="_Ref106005720"/>
      <w:r>
        <w:t xml:space="preserve">Slika </w:t>
      </w:r>
      <w:r>
        <w:fldChar w:fldCharType="begin"/>
      </w:r>
      <w:r>
        <w:instrText xml:space="preserve"> SEQ Slika \* ARABIC </w:instrText>
      </w:r>
      <w:r>
        <w:fldChar w:fldCharType="separate"/>
      </w:r>
      <w:r w:rsidR="00344DA3">
        <w:rPr>
          <w:noProof/>
        </w:rPr>
        <w:t>12</w:t>
      </w:r>
      <w:r>
        <w:fldChar w:fldCharType="end"/>
      </w:r>
      <w:bookmarkEnd w:id="138"/>
      <w:r>
        <w:t xml:space="preserve">: </w:t>
      </w:r>
      <w:r w:rsidRPr="00AD7E27">
        <w:t>Izpolnjevanje prijavnice – korak »Naslovi«</w:t>
      </w:r>
    </w:p>
    <w:p w14:paraId="79002AD5" w14:textId="5BFD8D01" w:rsidR="004E2A94" w:rsidRDefault="004E2A94">
      <w:pPr>
        <w:jc w:val="both"/>
      </w:pPr>
      <w:r>
        <w:t xml:space="preserve">Zaželeno je, da je prijavnica pregledna (na primer kot razdeljena v več </w:t>
      </w:r>
      <w:r w:rsidRPr="004E2A94">
        <w:t>korak</w:t>
      </w:r>
      <w:r>
        <w:t>ov)</w:t>
      </w:r>
      <w:r w:rsidRPr="004E2A94">
        <w:t xml:space="preserve">. </w:t>
      </w:r>
      <w:r>
        <w:t>Spodaj je prikazan predlog nabora korakov, naročnik pa dopušča možnost tudi drugačne rešitve, če se izkaže za primernejšo in uporabniku prijaznejšo.</w:t>
      </w:r>
    </w:p>
    <w:p w14:paraId="139D5DF1" w14:textId="77777777" w:rsidR="004E2A94" w:rsidRDefault="004E2A94" w:rsidP="009B087F">
      <w:pPr>
        <w:pStyle w:val="Odstavekseznama"/>
        <w:numPr>
          <w:ilvl w:val="0"/>
          <w:numId w:val="47"/>
        </w:numPr>
        <w:jc w:val="both"/>
      </w:pPr>
      <w:r>
        <w:t>Osnovno</w:t>
      </w:r>
    </w:p>
    <w:p w14:paraId="1729A8A4" w14:textId="54D67CEB" w:rsidR="004E2A94" w:rsidRDefault="004E2A94" w:rsidP="009B087F">
      <w:pPr>
        <w:pStyle w:val="Odstavekseznama"/>
        <w:numPr>
          <w:ilvl w:val="1"/>
          <w:numId w:val="47"/>
        </w:numPr>
        <w:jc w:val="both"/>
      </w:pPr>
      <w:r>
        <w:t>Osebni podatki kandidata</w:t>
      </w:r>
    </w:p>
    <w:p w14:paraId="343756FF" w14:textId="77777777" w:rsidR="004E2A94" w:rsidRDefault="004E2A94" w:rsidP="009B087F">
      <w:pPr>
        <w:pStyle w:val="Odstavekseznama"/>
        <w:numPr>
          <w:ilvl w:val="1"/>
          <w:numId w:val="47"/>
        </w:numPr>
        <w:jc w:val="both"/>
      </w:pPr>
      <w:r>
        <w:t>Prijavljam se za vpis v</w:t>
      </w:r>
    </w:p>
    <w:p w14:paraId="4A11500D" w14:textId="77777777" w:rsidR="004E2A94" w:rsidRDefault="004E2A94" w:rsidP="009B087F">
      <w:pPr>
        <w:pStyle w:val="Odstavekseznama"/>
        <w:numPr>
          <w:ilvl w:val="0"/>
          <w:numId w:val="47"/>
        </w:numPr>
        <w:jc w:val="both"/>
      </w:pPr>
      <w:r>
        <w:t>Naslovi</w:t>
      </w:r>
    </w:p>
    <w:p w14:paraId="1538CD47" w14:textId="77777777" w:rsidR="004E2A94" w:rsidRDefault="004E2A94" w:rsidP="009B087F">
      <w:pPr>
        <w:pStyle w:val="Odstavekseznama"/>
        <w:numPr>
          <w:ilvl w:val="1"/>
          <w:numId w:val="47"/>
        </w:numPr>
        <w:jc w:val="both"/>
      </w:pPr>
      <w:r>
        <w:t>Naslov stalnega bivališča</w:t>
      </w:r>
    </w:p>
    <w:p w14:paraId="3F27EC5E" w14:textId="77777777" w:rsidR="004E2A94" w:rsidRDefault="004E2A94" w:rsidP="009B087F">
      <w:pPr>
        <w:pStyle w:val="Odstavekseznama"/>
        <w:numPr>
          <w:ilvl w:val="1"/>
          <w:numId w:val="47"/>
        </w:numPr>
        <w:jc w:val="both"/>
      </w:pPr>
      <w:r>
        <w:t>Naslov začasnega bivališča</w:t>
      </w:r>
    </w:p>
    <w:p w14:paraId="79A3A83D" w14:textId="77777777" w:rsidR="004E2A94" w:rsidRDefault="004E2A94" w:rsidP="009B087F">
      <w:pPr>
        <w:pStyle w:val="Odstavekseznama"/>
        <w:numPr>
          <w:ilvl w:val="0"/>
          <w:numId w:val="47"/>
        </w:numPr>
        <w:jc w:val="both"/>
      </w:pPr>
      <w:r>
        <w:t>Podatki</w:t>
      </w:r>
    </w:p>
    <w:p w14:paraId="167A210D" w14:textId="77777777" w:rsidR="004E2A94" w:rsidRDefault="004E2A94" w:rsidP="009B087F">
      <w:pPr>
        <w:pStyle w:val="Odstavekseznama"/>
        <w:numPr>
          <w:ilvl w:val="1"/>
          <w:numId w:val="47"/>
        </w:numPr>
        <w:jc w:val="both"/>
      </w:pPr>
      <w:r>
        <w:t>Podatki o starših oziroma zakonitih zastopnikih</w:t>
      </w:r>
    </w:p>
    <w:p w14:paraId="6652B0FC" w14:textId="77777777" w:rsidR="004E2A94" w:rsidRDefault="004E2A94" w:rsidP="009B087F">
      <w:pPr>
        <w:pStyle w:val="Odstavekseznama"/>
        <w:numPr>
          <w:ilvl w:val="1"/>
          <w:numId w:val="47"/>
        </w:numPr>
        <w:jc w:val="both"/>
      </w:pPr>
      <w:r>
        <w:t>Podatki o dosedanjem izobraževanju v srednji šoli</w:t>
      </w:r>
    </w:p>
    <w:p w14:paraId="0D5C9568" w14:textId="77777777" w:rsidR="004E2A94" w:rsidRDefault="004E2A94" w:rsidP="009B087F">
      <w:pPr>
        <w:pStyle w:val="Odstavekseznama"/>
        <w:numPr>
          <w:ilvl w:val="1"/>
          <w:numId w:val="47"/>
        </w:numPr>
        <w:jc w:val="both"/>
      </w:pPr>
      <w:r>
        <w:t>Podatki o izobraževanju v osnovni šoli</w:t>
      </w:r>
    </w:p>
    <w:p w14:paraId="33DC72CD" w14:textId="77777777" w:rsidR="004E2A94" w:rsidRDefault="004E2A94" w:rsidP="009B087F">
      <w:pPr>
        <w:pStyle w:val="Odstavekseznama"/>
        <w:numPr>
          <w:ilvl w:val="0"/>
          <w:numId w:val="47"/>
        </w:numPr>
        <w:jc w:val="both"/>
      </w:pPr>
      <w:r>
        <w:t>Izjava</w:t>
      </w:r>
    </w:p>
    <w:p w14:paraId="258B8A7A" w14:textId="2B2CE8E8" w:rsidR="004E2A94" w:rsidRDefault="004E2A94" w:rsidP="009B087F">
      <w:pPr>
        <w:pStyle w:val="Odstavekseznama"/>
        <w:numPr>
          <w:ilvl w:val="1"/>
          <w:numId w:val="47"/>
        </w:numPr>
        <w:jc w:val="both"/>
      </w:pPr>
      <w:r>
        <w:t>Izjava o uporabi dosežkov nacionalnih preizkusov znanja</w:t>
      </w:r>
    </w:p>
    <w:p w14:paraId="6B0A4B5B" w14:textId="766DCE32" w:rsidR="004E2A94" w:rsidRDefault="004E2A94" w:rsidP="004E2A94">
      <w:pPr>
        <w:jc w:val="both"/>
      </w:pPr>
      <w:r>
        <w:t>Na 1. koraku je samo gumb »Shrani osnutek in naprej«, na naslednjih korakih sta gumba »Nazaj« ter »Shrani osnutek in naprej«, na zadnjem koraku pa so gumbi »Nazaj«, »Shrani osnutek« ter »Zaključi in oddaj«.</w:t>
      </w:r>
    </w:p>
    <w:p w14:paraId="04F9D2AE" w14:textId="56A44DF3" w:rsidR="004E2A94" w:rsidRDefault="004E2A94" w:rsidP="004E2A94">
      <w:pPr>
        <w:jc w:val="both"/>
      </w:pPr>
      <w:r>
        <w:t>V primeru, da zavod pristopi k uporabi varnega predala (podpisan dogovor med ravnateljem in MIZŠ) in referent na zavodu za posamezni program označi ustrezne potrebne priloge, se na prijavnici prikaže še dodaten 5. korak v katerem kandidat lahko naloži priloge.</w:t>
      </w:r>
    </w:p>
    <w:p w14:paraId="5E435D7F" w14:textId="0065BD74" w:rsidR="00762EBB" w:rsidRDefault="00762EBB" w:rsidP="00762EBB">
      <w:pPr>
        <w:pStyle w:val="Naslov4"/>
      </w:pPr>
      <w:bookmarkStart w:id="139" w:name="_Toc113356912"/>
      <w:r>
        <w:t>Shranjevanja osnutka in oddaja</w:t>
      </w:r>
      <w:bookmarkEnd w:id="139"/>
    </w:p>
    <w:p w14:paraId="7F1410FC" w14:textId="001FC7DF" w:rsidR="004E2A94" w:rsidRDefault="004E2A94" w:rsidP="004E2A94">
      <w:pPr>
        <w:jc w:val="both"/>
      </w:pPr>
      <w:r>
        <w:t xml:space="preserve">Kandidat lahko prijavnico shrani za kasnejše urejanje. Ko pa kandidat zaključi z vnosom podatkov (vsi podatki so ustrezno vneseni), prijavnico odda v elektronski obliki. Kandidat obrazec nato natisne in ga </w:t>
      </w:r>
      <w:r>
        <w:lastRenderedPageBreak/>
        <w:t>ustrezno podpisanega po pošti posreduje na srednjo šolo, na katero kandidira. Na srednji šoli referent opravi fizično potrditev papirnega obrazca in jo preko unikatne kode v aplikaciji prevzame v obdelavo.</w:t>
      </w:r>
    </w:p>
    <w:p w14:paraId="0938D310" w14:textId="5F3D7D0A" w:rsidR="00762EBB" w:rsidRDefault="00762EBB" w:rsidP="00762EBB">
      <w:pPr>
        <w:pStyle w:val="Naslov4"/>
      </w:pPr>
      <w:bookmarkStart w:id="140" w:name="_Toc113356913"/>
      <w:r>
        <w:t>Unikatna in črtna koda prijavnice</w:t>
      </w:r>
      <w:bookmarkEnd w:id="140"/>
    </w:p>
    <w:p w14:paraId="712A019D" w14:textId="1F7FE9CB" w:rsidR="00762EBB" w:rsidRDefault="00762EBB" w:rsidP="00762EBB">
      <w:pPr>
        <w:jc w:val="both"/>
      </w:pPr>
      <w:r>
        <w:t>Vsaka pravilno izpolnjena in oddana ter natisnjena prijavnica pridobi unikatno kodo (4 mestni zapis sestavljen iz številk in velikih črk angleške abecede – 1.256.640 različnih kombinacij). Ta koda se zapiše v bazo in služi kot »povezava« med digitalno in fizično prijavo. Na obrazec natisnjen iz aplikacije, se poleg unikatne alfa numerične kode doda tudi črtna koda, ki omogoča skeniranje unikatne kode preko čitalnika.</w:t>
      </w:r>
    </w:p>
    <w:p w14:paraId="0B0463FD" w14:textId="6885288A" w:rsidR="00762EBB" w:rsidRDefault="00762EBB" w:rsidP="00762EBB">
      <w:pPr>
        <w:pStyle w:val="Naslov4"/>
      </w:pPr>
      <w:bookmarkStart w:id="141" w:name="_Toc113356914"/>
      <w:r>
        <w:t>Obdelava referenta na zavodu</w:t>
      </w:r>
      <w:bookmarkEnd w:id="141"/>
    </w:p>
    <w:p w14:paraId="0CE20F98" w14:textId="1DB6DB36" w:rsidR="004E2A94" w:rsidRDefault="00762EBB" w:rsidP="004E2A94">
      <w:pPr>
        <w:jc w:val="both"/>
      </w:pPr>
      <w:r>
        <w:t>Na zavodu, kamor se kandidat vpisuje, prijavo sprejme in obdela u</w:t>
      </w:r>
      <w:r w:rsidR="004E2A94">
        <w:t xml:space="preserve">porabnik </w:t>
      </w:r>
      <w:r>
        <w:t>z vlogo</w:t>
      </w:r>
      <w:r w:rsidR="004E2A94">
        <w:t xml:space="preserve"> VPIS_REFERENT_SS. V primeru</w:t>
      </w:r>
      <w:r>
        <w:t xml:space="preserve">, da je bila </w:t>
      </w:r>
      <w:r w:rsidR="004E2A94">
        <w:t>prijavnic</w:t>
      </w:r>
      <w:r>
        <w:t>a izpolnjena elektronsko,</w:t>
      </w:r>
      <w:r w:rsidR="004E2A94">
        <w:t xml:space="preserve"> pridobi podatke o prijave z vnosom unikatne kode oz. skeniranjem črtne kode. V primeru fizično izpolnjene prijavnice</w:t>
      </w:r>
      <w:r>
        <w:t>,</w:t>
      </w:r>
      <w:r w:rsidR="004E2A94">
        <w:t xml:space="preserve"> pa jo referent ročno vnese v aplikacijo Vpis v srednje šole. Pri tem se v aplikaciji prikaže unikatna koda, ki jo referent ročno pripiše na papirnato prijavnico. S tem se omogoči enoten pregled in vodenje postopka skozi aplikacijo, lažji morebiten kasnejši prenos prijave t</w:t>
      </w:r>
      <w:r>
        <w:t>er dodajanje morebitnih prilog</w:t>
      </w:r>
      <w:r w:rsidR="004E2A94">
        <w:t>.</w:t>
      </w:r>
    </w:p>
    <w:p w14:paraId="717217AD" w14:textId="112DD8E6" w:rsidR="00762EBB" w:rsidRDefault="00762EBB" w:rsidP="004E2A94">
      <w:pPr>
        <w:jc w:val="both"/>
      </w:pPr>
      <w:r>
        <w:t>Če kandidat postopka prijave preko elektronske prijavnice ne zaključi (prijavnica ostane v osnutku, ne-oddana), kasneje pa odda in zavodu dostavi samo ročno izpolnjeno papirno prijavnico, potem podatke s takšne prijavnice uporabnik z vlogo VPIS_REFERENT_SS prav tako ročno vnese v aplikacijo Vpis v srednje šole.</w:t>
      </w:r>
    </w:p>
    <w:p w14:paraId="772ABBEA" w14:textId="02DEB61E" w:rsidR="00762EBB" w:rsidRDefault="00762EBB" w:rsidP="00762EBB">
      <w:pPr>
        <w:pStyle w:val="Naslov4"/>
      </w:pPr>
      <w:bookmarkStart w:id="142" w:name="_Toc113356915"/>
      <w:r>
        <w:t>Preverjanje pravilnosti osebnih podatkov s podatki v CEUVIZ</w:t>
      </w:r>
      <w:bookmarkEnd w:id="142"/>
    </w:p>
    <w:p w14:paraId="577CEFA4" w14:textId="1951EE2C" w:rsidR="004E2A94" w:rsidRDefault="004E2A94" w:rsidP="004E2A94">
      <w:pPr>
        <w:jc w:val="both"/>
      </w:pPr>
      <w:r>
        <w:t xml:space="preserve">V primeru, </w:t>
      </w:r>
      <w:r w:rsidR="00762EBB">
        <w:t xml:space="preserve">da osebni </w:t>
      </w:r>
      <w:r>
        <w:t>podatki</w:t>
      </w:r>
      <w:r w:rsidR="00762EBB">
        <w:t xml:space="preserve"> kandidata </w:t>
      </w:r>
      <w:r>
        <w:t xml:space="preserve">na papirni in oddani prijavi in v aplikaciji (ki so pridobljeni iz CEUVIZ) ne bodo enaki (npr. </w:t>
      </w:r>
      <w:r w:rsidR="00762EBB">
        <w:t xml:space="preserve">ime in priimek, </w:t>
      </w:r>
      <w:r>
        <w:t>podatki o trenutnem/začasnem prebivališču</w:t>
      </w:r>
      <w:r w:rsidR="00762EBB">
        <w:t xml:space="preserve"> ipd.</w:t>
      </w:r>
      <w:r>
        <w:t xml:space="preserve">), bo </w:t>
      </w:r>
      <w:r w:rsidR="00762EBB">
        <w:t>referent</w:t>
      </w:r>
      <w:r>
        <w:t xml:space="preserve"> v srednji šoli o tem opozorjen, </w:t>
      </w:r>
      <w:r w:rsidR="00762EBB">
        <w:t xml:space="preserve">odstopanja pa preveri in uredi neposredno s </w:t>
      </w:r>
      <w:r>
        <w:t>kandidatom.</w:t>
      </w:r>
    </w:p>
    <w:p w14:paraId="2B93D0FF" w14:textId="0ABFFEDF" w:rsidR="00762EBB" w:rsidRDefault="00762EBB" w:rsidP="00762EBB">
      <w:pPr>
        <w:pStyle w:val="Naslov4"/>
      </w:pPr>
      <w:bookmarkStart w:id="143" w:name="_Toc113356916"/>
      <w:r>
        <w:t>Jezikovne različice</w:t>
      </w:r>
      <w:bookmarkEnd w:id="143"/>
    </w:p>
    <w:p w14:paraId="6F0253F9" w14:textId="160DD43C" w:rsidR="004E2A94" w:rsidRDefault="004E2A94" w:rsidP="004E2A94">
      <w:pPr>
        <w:jc w:val="both"/>
      </w:pPr>
      <w:r>
        <w:t>Pripravljene</w:t>
      </w:r>
      <w:r w:rsidR="00762EBB">
        <w:t xml:space="preserve"> morajo biti</w:t>
      </w:r>
      <w:r>
        <w:t xml:space="preserve"> tri jezikovne </w:t>
      </w:r>
      <w:r w:rsidR="00762EBB">
        <w:t>različice spletne prijavnice</w:t>
      </w:r>
      <w:r>
        <w:t xml:space="preserve"> – </w:t>
      </w:r>
      <w:r w:rsidR="00762EBB">
        <w:t xml:space="preserve">poleg </w:t>
      </w:r>
      <w:r>
        <w:t>sloven</w:t>
      </w:r>
      <w:r w:rsidR="00762EBB">
        <w:t xml:space="preserve">ske še </w:t>
      </w:r>
      <w:r>
        <w:t xml:space="preserve">v jezikih </w:t>
      </w:r>
      <w:r w:rsidR="00762EBB">
        <w:t xml:space="preserve">obeh </w:t>
      </w:r>
      <w:r>
        <w:t xml:space="preserve">narodnih </w:t>
      </w:r>
      <w:r w:rsidR="00762EBB">
        <w:t>skupnosti -</w:t>
      </w:r>
      <w:r>
        <w:t xml:space="preserve"> madžarsk</w:t>
      </w:r>
      <w:r w:rsidR="00762EBB">
        <w:t>e</w:t>
      </w:r>
      <w:r>
        <w:t xml:space="preserve"> in italijansk</w:t>
      </w:r>
      <w:r w:rsidR="00762EBB">
        <w:t>e</w:t>
      </w:r>
      <w:r>
        <w:t xml:space="preserve">. Besedilni del prijavnic </w:t>
      </w:r>
      <w:r w:rsidR="00762EBB">
        <w:t>zagotovi</w:t>
      </w:r>
      <w:r>
        <w:t xml:space="preserve"> naročnik.</w:t>
      </w:r>
    </w:p>
    <w:p w14:paraId="486E1DD1" w14:textId="13985EF9" w:rsidR="00762EBB" w:rsidRDefault="00762EBB" w:rsidP="00762EBB">
      <w:pPr>
        <w:pStyle w:val="Naslov4"/>
      </w:pPr>
      <w:bookmarkStart w:id="144" w:name="_Toc113356917"/>
      <w:r>
        <w:t>Nalaganje dokazil v varni predal</w:t>
      </w:r>
      <w:bookmarkEnd w:id="144"/>
    </w:p>
    <w:p w14:paraId="5A6F6A4E" w14:textId="162583D7" w:rsidR="004E2A94" w:rsidRDefault="004E2A94" w:rsidP="004E2A94">
      <w:pPr>
        <w:jc w:val="both"/>
      </w:pPr>
      <w:r>
        <w:t xml:space="preserve">Če </w:t>
      </w:r>
      <w:r w:rsidR="00762EBB">
        <w:t xml:space="preserve">šola omogočei varni predal za oddajo dokazil </w:t>
      </w:r>
      <w:r>
        <w:t xml:space="preserve">in </w:t>
      </w:r>
      <w:r w:rsidR="00762EBB">
        <w:t>ustrezno nastavi seznam zahtevanih dokumentov, uporabnik pa zahtevanih dokazil/dokumentov ni priložil</w:t>
      </w:r>
      <w:r>
        <w:t xml:space="preserve">, ga </w:t>
      </w:r>
      <w:r w:rsidR="00762EBB">
        <w:t xml:space="preserve">referent </w:t>
      </w:r>
      <w:r>
        <w:t xml:space="preserve">kontaktira preko telefona in/ali e-pošte. V spletni prijavi se pojavi gumb »Priložite potrebna dokazila za izvedbo vpisa«, ki </w:t>
      </w:r>
      <w:r w:rsidR="00762EBB">
        <w:t>prikaže vmesnik</w:t>
      </w:r>
      <w:r>
        <w:t xml:space="preserve"> za dodajanje dokumentov (</w:t>
      </w:r>
      <w:r w:rsidR="00762EBB">
        <w:fldChar w:fldCharType="begin"/>
      </w:r>
      <w:r w:rsidR="00762EBB">
        <w:instrText xml:space="preserve"> REF _Ref106011906 \h </w:instrText>
      </w:r>
      <w:r w:rsidR="00762EBB">
        <w:fldChar w:fldCharType="separate"/>
      </w:r>
      <w:r w:rsidR="00061044">
        <w:t xml:space="preserve">Slika </w:t>
      </w:r>
      <w:r w:rsidR="00061044">
        <w:rPr>
          <w:noProof/>
        </w:rPr>
        <w:t>11</w:t>
      </w:r>
      <w:r w:rsidR="00762EBB">
        <w:fldChar w:fldCharType="end"/>
      </w:r>
      <w:r>
        <w:t>).</w:t>
      </w:r>
    </w:p>
    <w:p w14:paraId="4AE2919A" w14:textId="77777777" w:rsidR="00762EBB" w:rsidRDefault="00762EBB" w:rsidP="00762EBB">
      <w:pPr>
        <w:keepNext/>
        <w:jc w:val="both"/>
      </w:pPr>
      <w:r>
        <w:rPr>
          <w:noProof/>
          <w:sz w:val="20"/>
          <w:lang w:eastAsia="sl-SI"/>
        </w:rPr>
        <w:lastRenderedPageBreak/>
        <w:drawing>
          <wp:inline distT="0" distB="0" distL="0" distR="0" wp14:anchorId="6206CA0E" wp14:editId="39826E8D">
            <wp:extent cx="4630909" cy="4475988"/>
            <wp:effectExtent l="0" t="0" r="0" b="0"/>
            <wp:docPr id="43" name="image18.jpeg" descr="Graphical user interface, application, Wor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18.jpeg"/>
                    <pic:cNvPicPr/>
                  </pic:nvPicPr>
                  <pic:blipFill>
                    <a:blip r:embed="rId50" cstate="print"/>
                    <a:stretch>
                      <a:fillRect/>
                    </a:stretch>
                  </pic:blipFill>
                  <pic:spPr>
                    <a:xfrm>
                      <a:off x="0" y="0"/>
                      <a:ext cx="4630909" cy="4475988"/>
                    </a:xfrm>
                    <a:prstGeom prst="rect">
                      <a:avLst/>
                    </a:prstGeom>
                  </pic:spPr>
                </pic:pic>
              </a:graphicData>
            </a:graphic>
          </wp:inline>
        </w:drawing>
      </w:r>
    </w:p>
    <w:p w14:paraId="3A221072" w14:textId="7B61B3CB" w:rsidR="00762EBB" w:rsidRDefault="00762EBB" w:rsidP="00762EBB">
      <w:pPr>
        <w:pStyle w:val="Napis"/>
        <w:jc w:val="both"/>
      </w:pPr>
      <w:bookmarkStart w:id="145" w:name="_Ref106011906"/>
      <w:r>
        <w:t xml:space="preserve">Slika </w:t>
      </w:r>
      <w:r>
        <w:fldChar w:fldCharType="begin"/>
      </w:r>
      <w:r>
        <w:instrText xml:space="preserve"> SEQ Slika \* ARABIC </w:instrText>
      </w:r>
      <w:r>
        <w:fldChar w:fldCharType="separate"/>
      </w:r>
      <w:r w:rsidR="00344DA3">
        <w:rPr>
          <w:noProof/>
        </w:rPr>
        <w:t>13</w:t>
      </w:r>
      <w:r>
        <w:fldChar w:fldCharType="end"/>
      </w:r>
      <w:bookmarkEnd w:id="145"/>
      <w:r>
        <w:t xml:space="preserve">: </w:t>
      </w:r>
      <w:r w:rsidRPr="00523AED">
        <w:t>Dodajanje dokumentov – dokazil potrebnih za vpis; žični model (wireframe)</w:t>
      </w:r>
    </w:p>
    <w:p w14:paraId="69D072BC" w14:textId="55F7BBF1" w:rsidR="00762EBB" w:rsidRDefault="00BD2F1E" w:rsidP="00BD2F1E">
      <w:pPr>
        <w:pStyle w:val="Naslov4"/>
      </w:pPr>
      <w:bookmarkStart w:id="146" w:name="_Toc113356918"/>
      <w:r>
        <w:t>Deaktivacija računa po zaključenem postopku</w:t>
      </w:r>
      <w:bookmarkEnd w:id="146"/>
    </w:p>
    <w:p w14:paraId="1BF1F1DB" w14:textId="07FDA6BC" w:rsidR="00BD2F1E" w:rsidRPr="00BD2F1E" w:rsidRDefault="00BD2F1E" w:rsidP="00BD2F1E">
      <w:pPr>
        <w:jc w:val="both"/>
      </w:pPr>
      <w:r>
        <w:t>U</w:t>
      </w:r>
      <w:r w:rsidRPr="00BD2F1E">
        <w:t xml:space="preserve">porabniški račun </w:t>
      </w:r>
      <w:r>
        <w:t>kandidat se po zaključku vpisnega postopka</w:t>
      </w:r>
      <w:r w:rsidRPr="00BD2F1E">
        <w:t xml:space="preserve"> deaktivira. Kandidat ga lahko v primeru ponovnega vpisa v prihodnosti ponovno aktivira s ponastavitvijo gesla (pozabljeno geslo), vendar pretekle prijavnice v njem niso vidne.</w:t>
      </w:r>
      <w:r>
        <w:t xml:space="preserve"> Morebitni naloženi</w:t>
      </w:r>
      <w:r w:rsidRPr="00BD2F1E">
        <w:t xml:space="preserve"> dokumenti kandidata</w:t>
      </w:r>
      <w:r>
        <w:t xml:space="preserve"> v varni predal</w:t>
      </w:r>
      <w:r w:rsidRPr="00BD2F1E">
        <w:t xml:space="preserve"> se trajno izbrišejo</w:t>
      </w:r>
      <w:r>
        <w:t>.</w:t>
      </w:r>
    </w:p>
    <w:p w14:paraId="7D42900F" w14:textId="535191AF" w:rsidR="00762EBB" w:rsidRDefault="00762EBB" w:rsidP="00762EBB">
      <w:pPr>
        <w:pStyle w:val="Naslov3"/>
      </w:pPr>
      <w:bookmarkStart w:id="147" w:name="_Toc106191371"/>
      <w:bookmarkStart w:id="148" w:name="_Toc113356919"/>
      <w:r w:rsidRPr="00762EBB">
        <w:t>Omejitev za</w:t>
      </w:r>
      <w:r w:rsidR="005E0649">
        <w:t xml:space="preserve"> prejete</w:t>
      </w:r>
      <w:r w:rsidRPr="00762EBB">
        <w:t xml:space="preserve"> prijave po preteku roka</w:t>
      </w:r>
      <w:bookmarkEnd w:id="147"/>
      <w:bookmarkEnd w:id="148"/>
    </w:p>
    <w:p w14:paraId="7C5373B5" w14:textId="40A97B89" w:rsidR="005E0649" w:rsidRDefault="005E0649" w:rsidP="005E0649">
      <w:pPr>
        <w:pStyle w:val="Naslov4"/>
      </w:pPr>
      <w:bookmarkStart w:id="149" w:name="_Toc113356920"/>
      <w:r>
        <w:t>Fizična prijavnica</w:t>
      </w:r>
      <w:bookmarkEnd w:id="149"/>
    </w:p>
    <w:p w14:paraId="7DA32187" w14:textId="16D82015" w:rsidR="00762EBB" w:rsidRDefault="00762EBB" w:rsidP="00762EBB">
      <w:pPr>
        <w:jc w:val="both"/>
      </w:pPr>
      <w:r>
        <w:t>Za prijavo, ki je bila oddana samo v fizični (papirni) obliki, je mogoča prijava po roku z utemeljenim razlogom in individualno obravnavo.</w:t>
      </w:r>
    </w:p>
    <w:p w14:paraId="764A27C2" w14:textId="10399938" w:rsidR="00762EBB" w:rsidRDefault="00762EBB" w:rsidP="00762EBB">
      <w:pPr>
        <w:jc w:val="both"/>
      </w:pPr>
      <w:r>
        <w:t>Kot čas oddaje se šteje poštni žig. Pošta bo na zavod sicer prispela kasneje, vendar jo referent še vedno lahko vnese kot pravočano oddano. Če pa poštni žig izkazuje oddano po roku, pa je možen sprejem prijave z utemeljenim razlogom za zamudo. O utemeljenosti odloča zavod.</w:t>
      </w:r>
    </w:p>
    <w:p w14:paraId="0CB7AC39" w14:textId="2C05779B" w:rsidR="005E0649" w:rsidRDefault="005E0649" w:rsidP="005E0649">
      <w:pPr>
        <w:pStyle w:val="Naslov4"/>
      </w:pPr>
      <w:bookmarkStart w:id="150" w:name="_Toc113356921"/>
      <w:r>
        <w:t>Elektronska prijavnica</w:t>
      </w:r>
      <w:bookmarkEnd w:id="150"/>
    </w:p>
    <w:p w14:paraId="15E43717" w14:textId="01237C5F" w:rsidR="00762EBB" w:rsidRDefault="005E0649" w:rsidP="00762EBB">
      <w:pPr>
        <w:jc w:val="both"/>
      </w:pPr>
      <w:r>
        <w:t xml:space="preserve">Tudi za elektronske prijave, </w:t>
      </w:r>
      <w:r w:rsidR="00762EBB">
        <w:t xml:space="preserve">oddane </w:t>
      </w:r>
      <w:r>
        <w:t>po roku, je m</w:t>
      </w:r>
      <w:r w:rsidR="00762EBB">
        <w:t>ogoč</w:t>
      </w:r>
      <w:r>
        <w:t xml:space="preserve">e v aplikaciji prevzeti in </w:t>
      </w:r>
      <w:r w:rsidR="00762EBB">
        <w:t>potrdit</w:t>
      </w:r>
      <w:r>
        <w:t>i</w:t>
      </w:r>
      <w:r w:rsidR="00762EBB">
        <w:t xml:space="preserve"> po roku. </w:t>
      </w:r>
      <w:r>
        <w:t>Sistem n</w:t>
      </w:r>
      <w:r w:rsidR="00762EBB">
        <w:t xml:space="preserve">a takšni prijavi </w:t>
      </w:r>
      <w:r>
        <w:t xml:space="preserve">jasno označi, da gre za prijavo po roku </w:t>
      </w:r>
      <w:r w:rsidR="00762EBB">
        <w:t xml:space="preserve">in </w:t>
      </w:r>
      <w:r>
        <w:t>da je</w:t>
      </w:r>
      <w:r w:rsidR="00762EBB">
        <w:t xml:space="preserve"> potrebna dodatna obrazložitev in obravnava zavoda. Te prijave </w:t>
      </w:r>
      <w:r>
        <w:t>morajo biti</w:t>
      </w:r>
      <w:r w:rsidR="00762EBB">
        <w:t xml:space="preserve"> v pregledu prijav posebej označene, </w:t>
      </w:r>
      <w:r>
        <w:t xml:space="preserve">za možnostjo vnosa in prikaza </w:t>
      </w:r>
      <w:r w:rsidR="00762EBB">
        <w:t>utemeljen</w:t>
      </w:r>
      <w:r>
        <w:t>ega</w:t>
      </w:r>
      <w:r w:rsidR="00762EBB">
        <w:t xml:space="preserve"> razlog</w:t>
      </w:r>
      <w:r>
        <w:t>a</w:t>
      </w:r>
      <w:r w:rsidR="00762EBB">
        <w:t xml:space="preserve"> </w:t>
      </w:r>
      <w:r>
        <w:t xml:space="preserve">za </w:t>
      </w:r>
      <w:r w:rsidR="00762EBB">
        <w:t>zamud</w:t>
      </w:r>
      <w:r>
        <w:t>o</w:t>
      </w:r>
      <w:r w:rsidR="00762EBB">
        <w:t>.</w:t>
      </w:r>
    </w:p>
    <w:p w14:paraId="5E21BD84" w14:textId="7C7C2880" w:rsidR="005E0649" w:rsidRDefault="005E0649" w:rsidP="4539695D">
      <w:pPr>
        <w:jc w:val="both"/>
      </w:pPr>
      <w:r>
        <w:lastRenderedPageBreak/>
        <w:t xml:space="preserve">Tudi v tem primeru mora biti </w:t>
      </w:r>
      <w:r w:rsidR="00762EBB">
        <w:t xml:space="preserve">prijavnica na poslana </w:t>
      </w:r>
      <w:r>
        <w:t xml:space="preserve">na zavod </w:t>
      </w:r>
      <w:r w:rsidR="00762EBB">
        <w:t>tudi v fizični (papirni) obliki in podpisana s strani kandidata ter staršev oz. skrbnika.</w:t>
      </w:r>
      <w:r>
        <w:t xml:space="preserve"> Kot čas oddaje prijave se šteje čas elektronske oddaje v aplikaciji.</w:t>
      </w:r>
    </w:p>
    <w:p w14:paraId="66AB6CD7" w14:textId="469DCBE4" w:rsidR="000618D0" w:rsidRPr="00BD2F1E" w:rsidRDefault="00BD2F1E" w:rsidP="00BD2F1E">
      <w:pPr>
        <w:pStyle w:val="Naslov2"/>
      </w:pPr>
      <w:bookmarkStart w:id="151" w:name="_Toc57302367"/>
      <w:bookmarkStart w:id="152" w:name="_Toc58251949"/>
      <w:bookmarkStart w:id="153" w:name="_Toc106191372"/>
      <w:bookmarkStart w:id="154" w:name="_Toc113356922"/>
      <w:bookmarkStart w:id="155" w:name="_Toc57280685"/>
      <w:r w:rsidRPr="00BD2F1E">
        <w:t>Modul za vnos in obdelavo podatkov na srednji šoli</w:t>
      </w:r>
      <w:bookmarkEnd w:id="151"/>
      <w:bookmarkEnd w:id="152"/>
      <w:bookmarkEnd w:id="153"/>
      <w:bookmarkEnd w:id="154"/>
    </w:p>
    <w:p w14:paraId="597B6087" w14:textId="73DC71DC" w:rsidR="00166C03" w:rsidRDefault="00BD2F1E" w:rsidP="005E0649">
      <w:pPr>
        <w:pStyle w:val="Naslov3"/>
      </w:pPr>
      <w:bookmarkStart w:id="156" w:name="_Toc57302368"/>
      <w:bookmarkStart w:id="157" w:name="_Toc58251950"/>
      <w:bookmarkStart w:id="158" w:name="_Toc106191373"/>
      <w:bookmarkStart w:id="159" w:name="_Toc113356923"/>
      <w:r>
        <w:t>Prejem in obdelava prijave za vpis</w:t>
      </w:r>
      <w:bookmarkEnd w:id="155"/>
      <w:bookmarkEnd w:id="156"/>
      <w:bookmarkEnd w:id="157"/>
      <w:bookmarkEnd w:id="158"/>
      <w:bookmarkEnd w:id="159"/>
    </w:p>
    <w:p w14:paraId="6D32FCE6" w14:textId="06FD2E0B" w:rsidR="00BE0B9C" w:rsidRPr="002103C8" w:rsidRDefault="00BE0B9C" w:rsidP="002F48FB">
      <w:pPr>
        <w:jc w:val="both"/>
      </w:pPr>
      <w:bookmarkStart w:id="160" w:name="_Toc57280686"/>
      <w:r>
        <w:t>O</w:t>
      </w:r>
      <w:r w:rsidRPr="002103C8">
        <w:t>ddaja pri</w:t>
      </w:r>
      <w:r>
        <w:t xml:space="preserve">jave za vpis v </w:t>
      </w:r>
      <w:r w:rsidR="00CB3450">
        <w:t xml:space="preserve">začetni </w:t>
      </w:r>
      <w:r>
        <w:t>letnik sredn</w:t>
      </w:r>
      <w:r w:rsidRPr="002103C8">
        <w:t>je šole</w:t>
      </w:r>
      <w:r w:rsidR="000766A1">
        <w:t xml:space="preserve"> in vnos podatkov iz prijavnice v aplikacijo</w:t>
      </w:r>
      <w:bookmarkEnd w:id="160"/>
      <w:r w:rsidR="000618D0">
        <w:t xml:space="preserve"> je pri</w:t>
      </w:r>
      <w:r w:rsidR="00CB3450">
        <w:t>ka</w:t>
      </w:r>
      <w:r w:rsidR="002718A3">
        <w:t>zana v postopkovniku 1 (</w:t>
      </w:r>
      <w:r w:rsidR="002718A3">
        <w:fldChar w:fldCharType="begin"/>
      </w:r>
      <w:r w:rsidR="002718A3">
        <w:instrText xml:space="preserve"> REF _Ref106013237 \h </w:instrText>
      </w:r>
      <w:r w:rsidR="002718A3">
        <w:fldChar w:fldCharType="separate"/>
      </w:r>
      <w:r w:rsidR="00061044">
        <w:t xml:space="preserve">Slika </w:t>
      </w:r>
      <w:r w:rsidR="00061044">
        <w:rPr>
          <w:noProof/>
        </w:rPr>
        <w:t>13</w:t>
      </w:r>
      <w:r w:rsidR="002718A3">
        <w:fldChar w:fldCharType="end"/>
      </w:r>
      <w:r w:rsidR="002718A3">
        <w:t>)</w:t>
      </w:r>
      <w:r w:rsidR="000618D0">
        <w:t xml:space="preserve">. </w:t>
      </w:r>
      <w:r w:rsidR="000766A1">
        <w:t>Predviden postopek</w:t>
      </w:r>
      <w:r w:rsidRPr="002103C8">
        <w:t xml:space="preserve"> </w:t>
      </w:r>
      <w:r w:rsidR="000618D0">
        <w:t>obdelave</w:t>
      </w:r>
      <w:r w:rsidRPr="002103C8">
        <w:t xml:space="preserve"> prijave </w:t>
      </w:r>
      <w:r w:rsidR="000766A1">
        <w:t xml:space="preserve">v aplikaciji je </w:t>
      </w:r>
      <w:r w:rsidR="00A309B8">
        <w:t>naslednji</w:t>
      </w:r>
      <w:r w:rsidR="000766A1">
        <w:t xml:space="preserve">: </w:t>
      </w:r>
    </w:p>
    <w:p w14:paraId="27616954" w14:textId="75D03DF9" w:rsidR="002718A3" w:rsidRPr="002718A3" w:rsidRDefault="002718A3" w:rsidP="009B087F">
      <w:pPr>
        <w:pStyle w:val="Odstavekseznama"/>
        <w:numPr>
          <w:ilvl w:val="0"/>
          <w:numId w:val="48"/>
        </w:numPr>
      </w:pPr>
      <w:r w:rsidRPr="002718A3">
        <w:t xml:space="preserve">Kandidat izpolni prijavo (fizično ali spletno, ki jo natisne) in jo pošlje na izbrano srednjo šolo. Spletna prijava je </w:t>
      </w:r>
      <w:r>
        <w:t>shranjena v aplikaciji, kjer čaka na prevzem referenta</w:t>
      </w:r>
      <w:r w:rsidRPr="002718A3">
        <w:t xml:space="preserve"> </w:t>
      </w:r>
      <w:r>
        <w:t>na</w:t>
      </w:r>
      <w:r w:rsidRPr="002718A3">
        <w:t xml:space="preserve"> srednj</w:t>
      </w:r>
      <w:r>
        <w:t>i</w:t>
      </w:r>
      <w:r w:rsidRPr="002718A3">
        <w:t xml:space="preserve"> šol</w:t>
      </w:r>
      <w:r>
        <w:t>i</w:t>
      </w:r>
      <w:r w:rsidRPr="002718A3">
        <w:t xml:space="preserve">, na katero se kandidat vpisuje. Poleg spletne prijave </w:t>
      </w:r>
      <w:r>
        <w:t>mora kandidat</w:t>
      </w:r>
      <w:r w:rsidRPr="002718A3">
        <w:t xml:space="preserve"> na srednjo šolo prav tako poslati tudi</w:t>
      </w:r>
      <w:r>
        <w:t xml:space="preserve"> natisnjeno </w:t>
      </w:r>
      <w:r w:rsidRPr="002718A3">
        <w:t>fizično prijavo</w:t>
      </w:r>
      <w:r>
        <w:t xml:space="preserve">, </w:t>
      </w:r>
      <w:r w:rsidRPr="002718A3">
        <w:t>podpisan</w:t>
      </w:r>
      <w:r>
        <w:t>o</w:t>
      </w:r>
      <w:r w:rsidRPr="002718A3">
        <w:t xml:space="preserve"> s strani kandidata </w:t>
      </w:r>
      <w:r>
        <w:t>in</w:t>
      </w:r>
      <w:r w:rsidRPr="002718A3">
        <w:t xml:space="preserve"> starš</w:t>
      </w:r>
      <w:r>
        <w:t>ev oz. skrbnikov.</w:t>
      </w:r>
      <w:r w:rsidR="003A19C5">
        <w:br/>
      </w:r>
    </w:p>
    <w:p w14:paraId="645D831E" w14:textId="213129F8" w:rsidR="002718A3" w:rsidRPr="002718A3" w:rsidRDefault="002718A3" w:rsidP="009B087F">
      <w:pPr>
        <w:pStyle w:val="Odstavekseznama"/>
        <w:numPr>
          <w:ilvl w:val="0"/>
          <w:numId w:val="48"/>
        </w:numPr>
      </w:pPr>
      <w:r w:rsidRPr="002718A3">
        <w:t xml:space="preserve">Na srednji šoli </w:t>
      </w:r>
      <w:r>
        <w:t>ima uporabnik</w:t>
      </w:r>
      <w:r w:rsidRPr="002718A3">
        <w:t xml:space="preserve"> </w:t>
      </w:r>
      <w:r>
        <w:t>z vlogo</w:t>
      </w:r>
      <w:r w:rsidRPr="002718A3">
        <w:t xml:space="preserve"> VPIS_REFERENT_SS </w:t>
      </w:r>
      <w:r>
        <w:t xml:space="preserve">obdeluje prejete prijavnice – pravico za pregled in obdelavo ima </w:t>
      </w:r>
      <w:r w:rsidRPr="002718A3">
        <w:t xml:space="preserve">le </w:t>
      </w:r>
      <w:r>
        <w:t>za</w:t>
      </w:r>
      <w:r w:rsidRPr="002718A3">
        <w:t xml:space="preserve"> prijavnice, ki so bile poslane </w:t>
      </w:r>
      <w:r>
        <w:t>na</w:t>
      </w:r>
      <w:r w:rsidRPr="002718A3">
        <w:t xml:space="preserve"> zavod, za katerega je pristojen.</w:t>
      </w:r>
      <w:r w:rsidR="003A19C5">
        <w:br/>
      </w:r>
    </w:p>
    <w:p w14:paraId="67ADEEB1" w14:textId="45FC8691" w:rsidR="00BE0B9C" w:rsidRDefault="00BE0B9C" w:rsidP="009B087F">
      <w:pPr>
        <w:pStyle w:val="Odstavekseznama"/>
        <w:numPr>
          <w:ilvl w:val="0"/>
          <w:numId w:val="48"/>
        </w:numPr>
      </w:pPr>
      <w:r>
        <w:t>Po prejemu prijave</w:t>
      </w:r>
      <w:r w:rsidR="00ED5A67">
        <w:t xml:space="preserve"> </w:t>
      </w:r>
      <w:r w:rsidR="000766A1">
        <w:t xml:space="preserve">kandidata na srednji šoli, </w:t>
      </w:r>
      <w:r w:rsidR="002718A3">
        <w:t>referent</w:t>
      </w:r>
      <w:r>
        <w:t xml:space="preserve"> </w:t>
      </w:r>
      <w:r w:rsidR="002718A3">
        <w:t xml:space="preserve">spletno prijavo </w:t>
      </w:r>
      <w:r w:rsidR="002718A3" w:rsidRPr="003A19C5">
        <w:rPr>
          <w:b/>
        </w:rPr>
        <w:t>prevzame v obdelavo z vnosom unikatne</w:t>
      </w:r>
      <w:r w:rsidR="002718A3">
        <w:t xml:space="preserve"> kode oz. skeniranjem črtne kode</w:t>
      </w:r>
      <w:r w:rsidR="378A8B4A">
        <w:t xml:space="preserve">, </w:t>
      </w:r>
      <w:r w:rsidR="002718A3">
        <w:t xml:space="preserve">v primeru le </w:t>
      </w:r>
      <w:r w:rsidR="378A8B4A">
        <w:t>fizično</w:t>
      </w:r>
      <w:r w:rsidR="002718A3">
        <w:t xml:space="preserve"> oddane prijave</w:t>
      </w:r>
      <w:r w:rsidR="378A8B4A">
        <w:t xml:space="preserve"> </w:t>
      </w:r>
      <w:r w:rsidR="401E3B47">
        <w:t>p</w:t>
      </w:r>
      <w:r w:rsidR="378A8B4A">
        <w:t>a z vnosom EMŠO kandidata</w:t>
      </w:r>
      <w:r>
        <w:t xml:space="preserve"> </w:t>
      </w:r>
      <w:r w:rsidR="002718A3">
        <w:t xml:space="preserve">in </w:t>
      </w:r>
      <w:r w:rsidR="002718A3" w:rsidRPr="003A19C5">
        <w:rPr>
          <w:b/>
        </w:rPr>
        <w:t>ročnim vnosom</w:t>
      </w:r>
      <w:r w:rsidR="002718A3">
        <w:t xml:space="preserve"> podatkov s prijavnice v sistem</w:t>
      </w:r>
      <w:r>
        <w:t xml:space="preserve">. </w:t>
      </w:r>
      <w:r w:rsidR="002718A3">
        <w:t xml:space="preserve">Tujci, ki še nimajo urejenih vseh podatkov (npr. manjkajoči podatek EMŠO ali davčna številka) lahko </w:t>
      </w:r>
      <w:r w:rsidR="002718A3" w:rsidRPr="0066740A">
        <w:rPr>
          <w:i/>
        </w:rPr>
        <w:t>prijavo</w:t>
      </w:r>
      <w:r w:rsidR="002718A3">
        <w:t xml:space="preserve"> vseeno oddajo, </w:t>
      </w:r>
      <w:r w:rsidR="0066740A">
        <w:t xml:space="preserve">dejanski </w:t>
      </w:r>
      <w:r w:rsidR="002718A3" w:rsidRPr="0066740A">
        <w:rPr>
          <w:i/>
        </w:rPr>
        <w:t>vpis</w:t>
      </w:r>
      <w:r w:rsidR="0066740A">
        <w:t xml:space="preserve"> v izobraževalne programe</w:t>
      </w:r>
      <w:r w:rsidR="002718A3">
        <w:t xml:space="preserve"> pa brez EMŠO ni</w:t>
      </w:r>
      <w:r w:rsidR="002718A3">
        <w:rPr>
          <w:spacing w:val="-21"/>
        </w:rPr>
        <w:t xml:space="preserve"> </w:t>
      </w:r>
      <w:r w:rsidR="002718A3">
        <w:t>mogoč.</w:t>
      </w:r>
      <w:r w:rsidR="003A19C5">
        <w:br/>
      </w:r>
    </w:p>
    <w:p w14:paraId="075647CA" w14:textId="1E4A862F" w:rsidR="003A19C5" w:rsidRPr="003A19C5" w:rsidRDefault="003A19C5" w:rsidP="009B087F">
      <w:pPr>
        <w:pStyle w:val="Odstavekseznama"/>
        <w:numPr>
          <w:ilvl w:val="0"/>
          <w:numId w:val="48"/>
        </w:numPr>
      </w:pPr>
      <w:r w:rsidRPr="003A19C5">
        <w:rPr>
          <w:b/>
        </w:rPr>
        <w:t>Preverjanje podatkov v CEUVIZ</w:t>
      </w:r>
      <w:r>
        <w:t xml:space="preserve"> – preverjanji se</w:t>
      </w:r>
      <w:r w:rsidRPr="003A19C5">
        <w:t xml:space="preserve"> prožita avtomatsko ob spremembi statusa prijavnice:</w:t>
      </w:r>
      <w:r>
        <w:br/>
        <w:t>- pri</w:t>
      </w:r>
      <w:r w:rsidRPr="003A19C5">
        <w:t xml:space="preserve"> </w:t>
      </w:r>
      <w:r w:rsidRPr="003A19C5">
        <w:rPr>
          <w:b/>
        </w:rPr>
        <w:t>ročnem vnosa</w:t>
      </w:r>
      <w:r w:rsidRPr="003A19C5">
        <w:t xml:space="preserve"> prijavnice se preverjanje proži, ko referent zaključi z vnosom prijavnice. Rezultati preverjanja so vidni samo referentu.</w:t>
      </w:r>
      <w:r>
        <w:br/>
        <w:t xml:space="preserve">- </w:t>
      </w:r>
      <w:r w:rsidRPr="003A19C5">
        <w:t xml:space="preserve">v primeru </w:t>
      </w:r>
      <w:r w:rsidRPr="003A19C5">
        <w:rPr>
          <w:b/>
        </w:rPr>
        <w:t>oddaje elektronske prijavnice</w:t>
      </w:r>
      <w:r w:rsidRPr="003A19C5">
        <w:t xml:space="preserve"> (s strani kandidata) se preverjanje proži, ko referent na srednji šoli </w:t>
      </w:r>
      <w:r>
        <w:t>z unikatno kodo s</w:t>
      </w:r>
      <w:r w:rsidRPr="003A19C5">
        <w:t xml:space="preserve"> papirn</w:t>
      </w:r>
      <w:r>
        <w:t>e</w:t>
      </w:r>
      <w:r w:rsidRPr="003A19C5">
        <w:t xml:space="preserve"> prijavnic</w:t>
      </w:r>
      <w:r>
        <w:t>i v aplikaciji prevzame prijavnico v obdelavo</w:t>
      </w:r>
      <w:r w:rsidRPr="003A19C5">
        <w:t>. Za preverjanje poslovnih pravil se proži SOAP klic na</w:t>
      </w:r>
      <w:r>
        <w:t xml:space="preserve"> spletni servis</w:t>
      </w:r>
      <w:r w:rsidRPr="003A19C5">
        <w:t xml:space="preserve"> CEUVIZ, rezultati preverjanja so vidni samo referentu.</w:t>
      </w:r>
    </w:p>
    <w:p w14:paraId="1938C08F" w14:textId="4E9C2287" w:rsidR="003A19C5" w:rsidRDefault="003A19C5" w:rsidP="003A19C5">
      <w:pPr>
        <w:pStyle w:val="Odstavekseznama"/>
        <w:jc w:val="both"/>
      </w:pPr>
      <w:r>
        <w:rPr>
          <w:b/>
        </w:rPr>
        <w:br/>
      </w:r>
      <w:r w:rsidRPr="003A19C5">
        <w:rPr>
          <w:b/>
        </w:rPr>
        <w:t>CEUVIZ – Preverjanje osebnih podatkov</w:t>
      </w:r>
      <w:r>
        <w:t xml:space="preserve"> - podatki se prenesejo iz CEUVIZ v aplikacijo Vpis v srednje šole. Ob tem se morebitne razlike med matičnimi podatki iz CEUVIZ in na spletni prijavnici jasno označijo:</w:t>
      </w:r>
    </w:p>
    <w:p w14:paraId="313FF67B" w14:textId="4BB9FB46" w:rsidR="003A19C5" w:rsidRDefault="003A19C5" w:rsidP="003A19C5">
      <w:pPr>
        <w:pStyle w:val="Odstavekseznama"/>
        <w:ind w:left="360" w:firstLine="720"/>
        <w:jc w:val="both"/>
      </w:pPr>
      <w:r>
        <w:t>- v polju je vpisana originalna vrednost,</w:t>
      </w:r>
    </w:p>
    <w:p w14:paraId="7DDF9FED" w14:textId="6206F682" w:rsidR="003A19C5" w:rsidRDefault="003A19C5" w:rsidP="003A19C5">
      <w:pPr>
        <w:pStyle w:val="Odstavekseznama"/>
        <w:ind w:left="360" w:firstLine="720"/>
        <w:jc w:val="both"/>
      </w:pPr>
      <w:r>
        <w:t>- spodaj/zraven je na rdeče označena vrednost iz CEUVIZ</w:t>
      </w:r>
    </w:p>
    <w:p w14:paraId="07073FBC" w14:textId="14692FA3" w:rsidR="003A19C5" w:rsidRDefault="003A19C5" w:rsidP="003A19C5">
      <w:pPr>
        <w:pStyle w:val="Odstavekseznama"/>
        <w:ind w:left="360" w:firstLine="720"/>
        <w:jc w:val="both"/>
      </w:pPr>
      <w:r>
        <w:t>- klik na ikono prenese CEUVIZ vrednost v vnosno polje</w:t>
      </w:r>
    </w:p>
    <w:p w14:paraId="188D8A9A" w14:textId="74213B01" w:rsidR="002718A3" w:rsidRDefault="003A19C5" w:rsidP="003A19C5">
      <w:pPr>
        <w:pStyle w:val="Odstavekseznama"/>
        <w:ind w:left="360" w:firstLine="720"/>
        <w:jc w:val="both"/>
      </w:pPr>
      <w:r>
        <w:t>- ob shranjevanju prijavnice, se spremembe zapišejo v bazo</w:t>
      </w:r>
    </w:p>
    <w:p w14:paraId="0C5AD40A" w14:textId="77777777" w:rsidR="003A19C5" w:rsidRDefault="003A19C5" w:rsidP="003A19C5">
      <w:pPr>
        <w:pStyle w:val="Odstavekseznama"/>
        <w:ind w:left="0" w:firstLine="720"/>
        <w:jc w:val="both"/>
      </w:pPr>
      <w:r w:rsidRPr="003A19C5">
        <w:t>Če podatkov ni v CEUVIZ</w:t>
      </w:r>
      <w:r>
        <w:t xml:space="preserve"> (v primeru, ko kandidat ni obiskoval slovenske OŠ)</w:t>
      </w:r>
      <w:r w:rsidRPr="003A19C5">
        <w:t xml:space="preserve">, </w:t>
      </w:r>
    </w:p>
    <w:p w14:paraId="39E18874" w14:textId="20577908" w:rsidR="003A19C5" w:rsidRDefault="003A19C5" w:rsidP="003A19C5">
      <w:pPr>
        <w:pStyle w:val="Odstavekseznama"/>
        <w:ind w:left="0" w:firstLine="720"/>
        <w:jc w:val="both"/>
      </w:pPr>
      <w:r w:rsidRPr="003A19C5">
        <w:t>referent na šoli vnese/prenese podatke iz prijave v aplikacijo in jih shrani.</w:t>
      </w:r>
    </w:p>
    <w:p w14:paraId="56CAD8D5" w14:textId="77777777" w:rsidR="003A19C5" w:rsidRDefault="003A19C5" w:rsidP="003A19C5">
      <w:pPr>
        <w:pStyle w:val="Odstavekseznama"/>
        <w:ind w:left="0" w:firstLine="720"/>
        <w:jc w:val="both"/>
      </w:pPr>
    </w:p>
    <w:p w14:paraId="211467F7" w14:textId="77777777" w:rsidR="003A19C5" w:rsidRDefault="003A19C5" w:rsidP="003A19C5">
      <w:pPr>
        <w:pStyle w:val="Odstavekseznama"/>
        <w:keepNext/>
        <w:ind w:left="0" w:firstLine="720"/>
        <w:jc w:val="both"/>
      </w:pPr>
      <w:r>
        <w:rPr>
          <w:noProof/>
          <w:lang w:eastAsia="sl-SI"/>
        </w:rPr>
        <w:lastRenderedPageBreak/>
        <w:drawing>
          <wp:inline distT="0" distB="0" distL="0" distR="0" wp14:anchorId="127E6938" wp14:editId="6DE4A7FF">
            <wp:extent cx="3028938" cy="957262"/>
            <wp:effectExtent l="0" t="0" r="635" b="0"/>
            <wp:docPr id="45" name="image19.png" descr="A picture containing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19.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028938" cy="957262"/>
                    </a:xfrm>
                    <a:prstGeom prst="rect">
                      <a:avLst/>
                    </a:prstGeom>
                  </pic:spPr>
                </pic:pic>
              </a:graphicData>
            </a:graphic>
          </wp:inline>
        </w:drawing>
      </w:r>
    </w:p>
    <w:p w14:paraId="39436C1B" w14:textId="62D7A5A6" w:rsidR="003A19C5" w:rsidRPr="008D27E8" w:rsidRDefault="003A19C5" w:rsidP="003A19C5">
      <w:pPr>
        <w:pStyle w:val="Napis"/>
        <w:ind w:firstLine="720"/>
        <w:jc w:val="both"/>
      </w:pPr>
      <w:r>
        <w:t xml:space="preserve">Slika </w:t>
      </w:r>
      <w:r>
        <w:fldChar w:fldCharType="begin"/>
      </w:r>
      <w:r>
        <w:instrText xml:space="preserve"> SEQ Slika \* ARABIC </w:instrText>
      </w:r>
      <w:r>
        <w:fldChar w:fldCharType="separate"/>
      </w:r>
      <w:r w:rsidR="00344DA3">
        <w:rPr>
          <w:noProof/>
        </w:rPr>
        <w:t>14</w:t>
      </w:r>
      <w:r>
        <w:fldChar w:fldCharType="end"/>
      </w:r>
      <w:r>
        <w:t xml:space="preserve">: </w:t>
      </w:r>
      <w:r w:rsidRPr="00072D53">
        <w:t>Primer označevanja CEUVIZ primerjave podatkov</w:t>
      </w:r>
    </w:p>
    <w:p w14:paraId="5B89EEA2" w14:textId="7D260E7F" w:rsidR="003A19C5" w:rsidRPr="003A19C5" w:rsidRDefault="003A19C5" w:rsidP="003A19C5">
      <w:pPr>
        <w:pStyle w:val="Odstavekseznama"/>
      </w:pPr>
      <w:r>
        <w:rPr>
          <w:b/>
        </w:rPr>
        <w:br/>
      </w:r>
      <w:r w:rsidRPr="003A19C5">
        <w:rPr>
          <w:b/>
        </w:rPr>
        <w:t>CEUVIZ – Preverjanje pravice vpisa</w:t>
      </w:r>
      <w:r w:rsidRPr="003A19C5">
        <w:t xml:space="preserve"> - izvede se preverjanje pravice vpisa, </w:t>
      </w:r>
      <w:r>
        <w:t xml:space="preserve">v primeru </w:t>
      </w:r>
      <w:r w:rsidRPr="003A19C5">
        <w:t>prož</w:t>
      </w:r>
      <w:r>
        <w:t>enja</w:t>
      </w:r>
      <w:r w:rsidRPr="003A19C5">
        <w:t xml:space="preserve"> poslovnih pravil (</w:t>
      </w:r>
      <w:r>
        <w:t xml:space="preserve">dovoljeno število </w:t>
      </w:r>
      <w:r w:rsidRPr="003A19C5">
        <w:t>predhodni</w:t>
      </w:r>
      <w:r>
        <w:t>h</w:t>
      </w:r>
      <w:r w:rsidRPr="003A19C5">
        <w:t xml:space="preserve"> </w:t>
      </w:r>
      <w:r>
        <w:t>menjav programov, zavodov</w:t>
      </w:r>
      <w:r w:rsidRPr="003A19C5">
        <w:t>, ponavljanje</w:t>
      </w:r>
      <w:r>
        <w:t xml:space="preserve"> ipd.) vse podatke vrne CEUVIZ. </w:t>
      </w:r>
      <w:r>
        <w:br/>
      </w:r>
    </w:p>
    <w:p w14:paraId="3EA47D07" w14:textId="05CB3C75" w:rsidR="003A19C5" w:rsidRPr="003A19C5" w:rsidRDefault="003A19C5" w:rsidP="009B087F">
      <w:pPr>
        <w:pStyle w:val="Odstavekseznama"/>
        <w:numPr>
          <w:ilvl w:val="0"/>
          <w:numId w:val="48"/>
        </w:numPr>
      </w:pPr>
      <w:r>
        <w:t>Referent se n</w:t>
      </w:r>
      <w:r w:rsidRPr="003A19C5">
        <w:t xml:space="preserve">a podlagi informacij preverjanja </w:t>
      </w:r>
      <w:r>
        <w:t xml:space="preserve">odloči, </w:t>
      </w:r>
      <w:r w:rsidRPr="003A19C5">
        <w:t xml:space="preserve">ali bo s postopkom nadaljeval. </w:t>
      </w:r>
      <w:r>
        <w:t>Če</w:t>
      </w:r>
      <w:r w:rsidRPr="003A19C5">
        <w:t xml:space="preserve"> ugotovi, da se je preverjanje prožilo po nepotrebnem, npr. v primeru tehničnih težav</w:t>
      </w:r>
      <w:r>
        <w:t xml:space="preserve">, </w:t>
      </w:r>
      <w:r w:rsidRPr="003A19C5">
        <w:t xml:space="preserve">lahko referent »povozi« preverjanje in nadaljuje s postopkom, prijavnica kandidata </w:t>
      </w:r>
      <w:r>
        <w:t xml:space="preserve">se tako šteje kot </w:t>
      </w:r>
      <w:r w:rsidRPr="003A19C5">
        <w:t>ustrezna in je lahko sprejeta. Ne sme se zgoditi, da je prijavnica kandidata avtomatsko nepopolna ali zavrnjena</w:t>
      </w:r>
      <w:r>
        <w:t>,</w:t>
      </w:r>
      <w:r w:rsidRPr="003A19C5">
        <w:t xml:space="preserve"> kljub </w:t>
      </w:r>
      <w:r>
        <w:t>opozorilom pri preverjanju.</w:t>
      </w:r>
    </w:p>
    <w:p w14:paraId="7124A02A" w14:textId="77777777" w:rsidR="003A19C5" w:rsidRDefault="003A19C5" w:rsidP="003A19C5">
      <w:pPr>
        <w:jc w:val="both"/>
      </w:pPr>
    </w:p>
    <w:p w14:paraId="7F211DFA" w14:textId="5C25BB79" w:rsidR="003A19C5" w:rsidRDefault="003A19C5" w:rsidP="003A19C5">
      <w:pPr>
        <w:jc w:val="both"/>
      </w:pPr>
      <w:r>
        <w:t>Ko so preverjanja v CEUVIZ zaključena, referent vnese/prenese in shrani preostale podatke iz prijavnice in takšna prijava v aplikaciji pridobi status/oznako – SPREJETO.</w:t>
      </w:r>
    </w:p>
    <w:p w14:paraId="3487F23D" w14:textId="3E2C02CF" w:rsidR="003A19C5" w:rsidRDefault="003A19C5" w:rsidP="003A19C5">
      <w:pPr>
        <w:jc w:val="both"/>
      </w:pPr>
      <w:r>
        <w:t>Če prijavnica ni popolna, jo referent označi kot NEPOPOLNA/ZAVRNJENA in se tako NE sme se upoštevati kot uspešna prijava. Posledično takšna prijava tudi NE šteje kot zasedeno mesto.</w:t>
      </w:r>
    </w:p>
    <w:p w14:paraId="2629E015" w14:textId="4B1CC340" w:rsidR="003A19C5" w:rsidRDefault="003A19C5" w:rsidP="00CB3450">
      <w:pPr>
        <w:jc w:val="both"/>
      </w:pPr>
      <w:r>
        <w:t xml:space="preserve">Kandidat ima na tem mestu možnost prijavo prenesti drugam, na program (in zavod), kjer izpolnjuje pogoje – preverjanje ponovno opravi nov zavod po prejemu prenosa prijave. Postopek prenosa prijave je podrobneje opis v poglavju </w:t>
      </w:r>
      <w:r>
        <w:fldChar w:fldCharType="begin"/>
      </w:r>
      <w:r>
        <w:instrText xml:space="preserve"> REF _Ref106173062 \w \h </w:instrText>
      </w:r>
      <w:r>
        <w:fldChar w:fldCharType="separate"/>
      </w:r>
      <w:r w:rsidR="00BB60D6">
        <w:t>7.10</w:t>
      </w:r>
      <w:r>
        <w:fldChar w:fldCharType="end"/>
      </w:r>
      <w:r>
        <w:t xml:space="preserve"> </w:t>
      </w:r>
      <w:r>
        <w:fldChar w:fldCharType="begin"/>
      </w:r>
      <w:r>
        <w:instrText xml:space="preserve"> REF _Ref106173049 \h </w:instrText>
      </w:r>
      <w:r>
        <w:fldChar w:fldCharType="separate"/>
      </w:r>
      <w:r w:rsidR="00BB60D6" w:rsidRPr="00EE68B6">
        <w:t>Prenos prijave</w:t>
      </w:r>
      <w:r>
        <w:fldChar w:fldCharType="end"/>
      </w:r>
      <w:r>
        <w:t>.</w:t>
      </w:r>
    </w:p>
    <w:p w14:paraId="6ABD936C" w14:textId="77777777" w:rsidR="002718A3" w:rsidRDefault="74FDD317" w:rsidP="003A19C5">
      <w:pPr>
        <w:pStyle w:val="Odstavekseznama"/>
        <w:keepNext/>
        <w:ind w:left="0"/>
      </w:pPr>
      <w:r>
        <w:rPr>
          <w:noProof/>
          <w:lang w:eastAsia="sl-SI"/>
        </w:rPr>
        <w:lastRenderedPageBreak/>
        <w:drawing>
          <wp:inline distT="0" distB="0" distL="0" distR="0" wp14:anchorId="2ADD865E" wp14:editId="0F788C4F">
            <wp:extent cx="5972175" cy="7458075"/>
            <wp:effectExtent l="0" t="0" r="0" b="0"/>
            <wp:docPr id="1216573765" name="Slika 1216573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216573765"/>
                    <pic:cNvPicPr/>
                  </pic:nvPicPr>
                  <pic:blipFill>
                    <a:blip r:embed="rId52">
                      <a:extLst>
                        <a:ext uri="{28A0092B-C50C-407E-A947-70E740481C1C}">
                          <a14:useLocalDpi xmlns:a14="http://schemas.microsoft.com/office/drawing/2010/main" val="0"/>
                        </a:ext>
                      </a:extLst>
                    </a:blip>
                    <a:stretch>
                      <a:fillRect/>
                    </a:stretch>
                  </pic:blipFill>
                  <pic:spPr>
                    <a:xfrm>
                      <a:off x="0" y="0"/>
                      <a:ext cx="5972175" cy="7458075"/>
                    </a:xfrm>
                    <a:prstGeom prst="rect">
                      <a:avLst/>
                    </a:prstGeom>
                  </pic:spPr>
                </pic:pic>
              </a:graphicData>
            </a:graphic>
          </wp:inline>
        </w:drawing>
      </w:r>
    </w:p>
    <w:p w14:paraId="044F84E8" w14:textId="27047C27" w:rsidR="00BE0B9C" w:rsidRPr="002103C8" w:rsidRDefault="002718A3" w:rsidP="002718A3">
      <w:pPr>
        <w:pStyle w:val="Napis"/>
        <w:jc w:val="both"/>
      </w:pPr>
      <w:bookmarkStart w:id="161" w:name="_Ref106013237"/>
      <w:r>
        <w:t xml:space="preserve">Slika </w:t>
      </w:r>
      <w:r>
        <w:fldChar w:fldCharType="begin"/>
      </w:r>
      <w:r>
        <w:instrText xml:space="preserve"> SEQ Slika \* ARABIC </w:instrText>
      </w:r>
      <w:r>
        <w:fldChar w:fldCharType="separate"/>
      </w:r>
      <w:r w:rsidR="00344DA3">
        <w:rPr>
          <w:noProof/>
        </w:rPr>
        <w:t>15</w:t>
      </w:r>
      <w:r>
        <w:fldChar w:fldCharType="end"/>
      </w:r>
      <w:bookmarkEnd w:id="161"/>
      <w:r>
        <w:t>: Postopkovnik 1 - Oddaja prijave za vpis v začetni letnik SŠ</w:t>
      </w:r>
    </w:p>
    <w:p w14:paraId="1A4276A7" w14:textId="27DE731E" w:rsidR="000766A1" w:rsidRDefault="00BD2F1E" w:rsidP="003A19C5">
      <w:pPr>
        <w:pStyle w:val="Naslov3"/>
      </w:pPr>
      <w:bookmarkStart w:id="162" w:name="_Toc57280687"/>
      <w:bookmarkStart w:id="163" w:name="_Toc57302369"/>
      <w:bookmarkStart w:id="164" w:name="_Toc58251951"/>
      <w:bookmarkStart w:id="165" w:name="_Toc106191374"/>
      <w:bookmarkStart w:id="166" w:name="_Toc113356924"/>
      <w:r>
        <w:lastRenderedPageBreak/>
        <w:t xml:space="preserve">Podatki v </w:t>
      </w:r>
      <w:r w:rsidRPr="003A19C5">
        <w:t>modulu</w:t>
      </w:r>
      <w:r>
        <w:t xml:space="preserve"> vpis v srednje šole</w:t>
      </w:r>
      <w:bookmarkEnd w:id="162"/>
      <w:bookmarkEnd w:id="163"/>
      <w:bookmarkEnd w:id="164"/>
      <w:bookmarkEnd w:id="165"/>
      <w:bookmarkEnd w:id="166"/>
    </w:p>
    <w:p w14:paraId="02CEA9AE" w14:textId="2EB66B10" w:rsidR="000766A1" w:rsidRDefault="000766A1" w:rsidP="002F48FB">
      <w:pPr>
        <w:jc w:val="both"/>
      </w:pPr>
      <w:r>
        <w:t>V modulu vpis v srednje šole so zbrani podatki o kandidatu, ki jih srednja šola potrebuje za izvedbo vpisnega postopka</w:t>
      </w:r>
      <w:r w:rsidR="003A19C5">
        <w:t xml:space="preserve"> (</w:t>
      </w:r>
      <w:r w:rsidR="003A19C5">
        <w:fldChar w:fldCharType="begin"/>
      </w:r>
      <w:r w:rsidR="003A19C5">
        <w:instrText xml:space="preserve"> REF _Ref106173319 \h </w:instrText>
      </w:r>
      <w:r w:rsidR="003A19C5">
        <w:fldChar w:fldCharType="separate"/>
      </w:r>
      <w:r w:rsidR="00061044">
        <w:t xml:space="preserve">Slika </w:t>
      </w:r>
      <w:r w:rsidR="00061044">
        <w:rPr>
          <w:noProof/>
        </w:rPr>
        <w:t>14</w:t>
      </w:r>
      <w:r w:rsidR="003A19C5">
        <w:fldChar w:fldCharType="end"/>
      </w:r>
      <w:r w:rsidR="003A19C5">
        <w:t>)</w:t>
      </w:r>
      <w:r>
        <w:t>. Do njih dostopa referent na srednji šoli (</w:t>
      </w:r>
      <w:r w:rsidRPr="002103C8">
        <w:t>VPIS_REFERENT SS</w:t>
      </w:r>
      <w:r>
        <w:t>)</w:t>
      </w:r>
      <w:r w:rsidR="00CB3450">
        <w:t>.</w:t>
      </w:r>
    </w:p>
    <w:p w14:paraId="18AC93C8" w14:textId="6B43CFCE" w:rsidR="003A19C5" w:rsidRDefault="003A19C5" w:rsidP="002F48FB">
      <w:pPr>
        <w:jc w:val="both"/>
      </w:pPr>
      <w:r>
        <w:t>Referentu omogoča vnos</w:t>
      </w:r>
      <w:r w:rsidRPr="003A19C5">
        <w:t xml:space="preserve"> podatkov iz papirne</w:t>
      </w:r>
      <w:r>
        <w:t xml:space="preserve"> prijavnice, v primeru, da kandidat ni oddal </w:t>
      </w:r>
      <w:r w:rsidRPr="003A19C5">
        <w:t>elektronske prijave na vpis</w:t>
      </w:r>
      <w:r w:rsidR="00BD2F1E">
        <w:t xml:space="preserve"> oziroma pregled in urejanje podatkov, ki jih je kandidat oddal prek elektronske prijavnice</w:t>
      </w:r>
      <w:r w:rsidRPr="003A19C5">
        <w:t>.</w:t>
      </w:r>
    </w:p>
    <w:p w14:paraId="377C16B7" w14:textId="77777777" w:rsidR="003A19C5" w:rsidRDefault="003A19C5" w:rsidP="003A19C5">
      <w:pPr>
        <w:keepNext/>
        <w:jc w:val="both"/>
      </w:pPr>
      <w:r>
        <w:rPr>
          <w:noProof/>
          <w:sz w:val="20"/>
          <w:lang w:eastAsia="sl-SI"/>
        </w:rPr>
        <w:drawing>
          <wp:inline distT="0" distB="0" distL="0" distR="0" wp14:anchorId="2859FAEE" wp14:editId="459AE586">
            <wp:extent cx="4019550" cy="5078552"/>
            <wp:effectExtent l="0" t="0" r="0" b="8255"/>
            <wp:docPr id="49" name="image21.jpeg" descr="Graphical user interface, application, emai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1.jpeg"/>
                    <pic:cNvPicPr/>
                  </pic:nvPicPr>
                  <pic:blipFill>
                    <a:blip r:embed="rId53" cstate="print"/>
                    <a:stretch>
                      <a:fillRect/>
                    </a:stretch>
                  </pic:blipFill>
                  <pic:spPr>
                    <a:xfrm>
                      <a:off x="0" y="0"/>
                      <a:ext cx="4029981" cy="5091731"/>
                    </a:xfrm>
                    <a:prstGeom prst="rect">
                      <a:avLst/>
                    </a:prstGeom>
                  </pic:spPr>
                </pic:pic>
              </a:graphicData>
            </a:graphic>
          </wp:inline>
        </w:drawing>
      </w:r>
    </w:p>
    <w:p w14:paraId="619C92B6" w14:textId="07E892EF" w:rsidR="003A19C5" w:rsidRPr="004E3A5F" w:rsidRDefault="003A19C5" w:rsidP="003A19C5">
      <w:pPr>
        <w:pStyle w:val="Napis"/>
        <w:jc w:val="both"/>
      </w:pPr>
      <w:bookmarkStart w:id="167" w:name="_Ref106173319"/>
      <w:bookmarkStart w:id="168" w:name="_Ref106173310"/>
      <w:r>
        <w:t xml:space="preserve">Slika </w:t>
      </w:r>
      <w:r>
        <w:fldChar w:fldCharType="begin"/>
      </w:r>
      <w:r>
        <w:instrText xml:space="preserve"> SEQ Slika \* ARABIC </w:instrText>
      </w:r>
      <w:r>
        <w:fldChar w:fldCharType="separate"/>
      </w:r>
      <w:r w:rsidR="00344DA3">
        <w:rPr>
          <w:noProof/>
        </w:rPr>
        <w:t>16</w:t>
      </w:r>
      <w:r>
        <w:fldChar w:fldCharType="end"/>
      </w:r>
      <w:bookmarkEnd w:id="167"/>
      <w:r>
        <w:t xml:space="preserve">: </w:t>
      </w:r>
      <w:r w:rsidRPr="00260B5B">
        <w:t>Primer spletno oddane prijave – pregled v aplikaciji</w:t>
      </w:r>
      <w:bookmarkEnd w:id="168"/>
    </w:p>
    <w:p w14:paraId="4D5036DA" w14:textId="77777777" w:rsidR="001779FB" w:rsidRDefault="005D04A0" w:rsidP="002F48FB">
      <w:pPr>
        <w:pStyle w:val="Naslov4"/>
        <w:jc w:val="both"/>
      </w:pPr>
      <w:bookmarkStart w:id="169" w:name="_Toc113356925"/>
      <w:r w:rsidRPr="002103C8">
        <w:t>Matični podatki</w:t>
      </w:r>
      <w:bookmarkEnd w:id="169"/>
      <w:r w:rsidRPr="002103C8">
        <w:t xml:space="preserve"> </w:t>
      </w:r>
    </w:p>
    <w:p w14:paraId="3FF83F38" w14:textId="77777777" w:rsidR="003A19C5" w:rsidRDefault="00C10A8C" w:rsidP="002F48FB">
      <w:pPr>
        <w:jc w:val="both"/>
      </w:pPr>
      <w:r>
        <w:t>Matične podatke v aplikacijo</w:t>
      </w:r>
      <w:r w:rsidR="000766A1">
        <w:t xml:space="preserve"> uporabnik </w:t>
      </w:r>
      <w:r>
        <w:t xml:space="preserve">prepiše iz fizično oddane </w:t>
      </w:r>
      <w:r w:rsidR="003A19C5">
        <w:t>prijavnice</w:t>
      </w:r>
      <w:r>
        <w:t xml:space="preserve"> v vnosna polja ali jih prenese iz natisnjenega obrazca spletn</w:t>
      </w:r>
      <w:r w:rsidR="003A19C5">
        <w:t>o</w:t>
      </w:r>
      <w:r>
        <w:t xml:space="preserve"> oddane vloge </w:t>
      </w:r>
      <w:r w:rsidR="003A19C5">
        <w:t>z vnosom unikatne kode oz.</w:t>
      </w:r>
      <w:r>
        <w:t xml:space="preserve"> skeniranj</w:t>
      </w:r>
      <w:r w:rsidR="003A19C5">
        <w:t>em</w:t>
      </w:r>
      <w:r>
        <w:t xml:space="preserve"> črtne</w:t>
      </w:r>
      <w:r w:rsidR="003A19C5">
        <w:t xml:space="preserve"> </w:t>
      </w:r>
      <w:r>
        <w:t xml:space="preserve">kode. </w:t>
      </w:r>
    </w:p>
    <w:p w14:paraId="0628A10F" w14:textId="747815D7" w:rsidR="003A19C5" w:rsidRDefault="003A19C5" w:rsidP="002F48FB">
      <w:pPr>
        <w:jc w:val="both"/>
      </w:pPr>
      <w:r w:rsidRPr="003A19C5">
        <w:t xml:space="preserve">Če podatki o udeležencu že obstajajo v CEUVIZ, se ob vnosu EMŠO avtomatsko prenesejo iz te zbirke. V primeru, da kandidat fizično odda vlogo, bo referent na srednji šoli (VPIS_REFERENT_SS) vnesel samo EMŠO kandidata, ostali podatki se bodo avtomatsko prenesli </w:t>
      </w:r>
      <w:r>
        <w:t xml:space="preserve">in predizpolnili </w:t>
      </w:r>
      <w:r w:rsidRPr="003A19C5">
        <w:t>iz</w:t>
      </w:r>
      <w:r>
        <w:t xml:space="preserve"> zbirke</w:t>
      </w:r>
      <w:r w:rsidRPr="003A19C5">
        <w:t xml:space="preserve"> CEUVIZ. </w:t>
      </w:r>
      <w:r>
        <w:t>V primeru, da se kandidat predhodno ni šolal v Sloveniji, podatkov v CEUVIZ zanj ni in referent</w:t>
      </w:r>
      <w:r w:rsidRPr="003A19C5">
        <w:t xml:space="preserve"> ročno vnes</w:t>
      </w:r>
      <w:r>
        <w:t>e tudi matične podatke</w:t>
      </w:r>
      <w:r w:rsidRPr="003A19C5">
        <w:t>.</w:t>
      </w:r>
    </w:p>
    <w:p w14:paraId="19551D58" w14:textId="4CE3EAB3" w:rsidR="005D04A0" w:rsidRPr="002103C8" w:rsidRDefault="00C10A8C" w:rsidP="002F48FB">
      <w:pPr>
        <w:jc w:val="both"/>
      </w:pPr>
      <w:r>
        <w:lastRenderedPageBreak/>
        <w:t>Matični podatki</w:t>
      </w:r>
      <w:r w:rsidR="003A19C5">
        <w:t xml:space="preserve"> (</w:t>
      </w:r>
      <w:r w:rsidR="003A19C5">
        <w:fldChar w:fldCharType="begin"/>
      </w:r>
      <w:r w:rsidR="003A19C5">
        <w:instrText xml:space="preserve"> REF _Ref106174115 \h </w:instrText>
      </w:r>
      <w:r w:rsidR="003A19C5">
        <w:fldChar w:fldCharType="separate"/>
      </w:r>
      <w:r w:rsidR="00061044">
        <w:t xml:space="preserve">Slika </w:t>
      </w:r>
      <w:r w:rsidR="00061044">
        <w:rPr>
          <w:noProof/>
        </w:rPr>
        <w:t>15</w:t>
      </w:r>
      <w:r w:rsidR="003A19C5">
        <w:fldChar w:fldCharType="end"/>
      </w:r>
      <w:r w:rsidR="003A19C5">
        <w:t>)</w:t>
      </w:r>
      <w:r>
        <w:t xml:space="preserve"> v aplikaciji </w:t>
      </w:r>
      <w:r w:rsidRPr="003A19C5">
        <w:rPr>
          <w:i/>
        </w:rPr>
        <w:t xml:space="preserve">Vpis v </w:t>
      </w:r>
      <w:r w:rsidR="00CB3450" w:rsidRPr="003A19C5">
        <w:rPr>
          <w:i/>
        </w:rPr>
        <w:t>srednje šole</w:t>
      </w:r>
      <w:r>
        <w:t xml:space="preserve"> so naslednji:</w:t>
      </w:r>
    </w:p>
    <w:p w14:paraId="715382C5" w14:textId="03AAA9A9" w:rsidR="003A1182" w:rsidRPr="002103C8" w:rsidRDefault="003A1182" w:rsidP="001A3AE1">
      <w:pPr>
        <w:pStyle w:val="Odstavekseznama"/>
        <w:numPr>
          <w:ilvl w:val="0"/>
          <w:numId w:val="9"/>
        </w:numPr>
        <w:jc w:val="both"/>
      </w:pPr>
      <w:r w:rsidRPr="002103C8">
        <w:t>EMŠO</w:t>
      </w:r>
      <w:r w:rsidR="003A19C5">
        <w:t xml:space="preserve"> </w:t>
      </w:r>
      <w:r w:rsidR="003A19C5" w:rsidRPr="003A19C5">
        <w:t>(prever</w:t>
      </w:r>
      <w:r w:rsidR="003A19C5">
        <w:t>janje</w:t>
      </w:r>
      <w:r w:rsidR="003A19C5" w:rsidRPr="003A19C5">
        <w:t xml:space="preserve"> </w:t>
      </w:r>
      <w:r w:rsidR="003A19C5">
        <w:t xml:space="preserve">pravilnosti </w:t>
      </w:r>
      <w:r w:rsidR="003A19C5" w:rsidRPr="003A19C5">
        <w:t>format</w:t>
      </w:r>
      <w:r w:rsidR="003A19C5">
        <w:t>a</w:t>
      </w:r>
      <w:r w:rsidR="003A19C5" w:rsidRPr="003A19C5">
        <w:t xml:space="preserve"> </w:t>
      </w:r>
      <w:r w:rsidR="003A19C5">
        <w:t>in izračuna kontrolne vsote)</w:t>
      </w:r>
      <w:r w:rsidRPr="002103C8">
        <w:t>,</w:t>
      </w:r>
    </w:p>
    <w:p w14:paraId="2BCCBC8C" w14:textId="54D32F4B" w:rsidR="003A1182" w:rsidRPr="002103C8" w:rsidRDefault="003A19C5" w:rsidP="001A3AE1">
      <w:pPr>
        <w:pStyle w:val="Odstavekseznama"/>
        <w:numPr>
          <w:ilvl w:val="0"/>
          <w:numId w:val="9"/>
        </w:numPr>
        <w:jc w:val="both"/>
      </w:pPr>
      <w:r>
        <w:t>S</w:t>
      </w:r>
      <w:r w:rsidR="003A1182" w:rsidRPr="002103C8">
        <w:t>pol,</w:t>
      </w:r>
    </w:p>
    <w:p w14:paraId="6C79A444" w14:textId="77777777" w:rsidR="003A19C5" w:rsidRDefault="003A19C5" w:rsidP="001A3AE1">
      <w:pPr>
        <w:pStyle w:val="Odstavekseznama"/>
        <w:numPr>
          <w:ilvl w:val="0"/>
          <w:numId w:val="9"/>
        </w:numPr>
        <w:jc w:val="both"/>
      </w:pPr>
      <w:r>
        <w:t>K</w:t>
      </w:r>
      <w:r w:rsidR="003A1182" w:rsidRPr="002103C8">
        <w:t>raj</w:t>
      </w:r>
      <w:r>
        <w:t xml:space="preserve"> rojstva</w:t>
      </w:r>
    </w:p>
    <w:p w14:paraId="686A1FCC" w14:textId="14974596" w:rsidR="003A1182" w:rsidRPr="002103C8" w:rsidRDefault="003A19C5" w:rsidP="001A3AE1">
      <w:pPr>
        <w:pStyle w:val="Odstavekseznama"/>
        <w:numPr>
          <w:ilvl w:val="0"/>
          <w:numId w:val="9"/>
        </w:numPr>
        <w:jc w:val="both"/>
      </w:pPr>
      <w:r>
        <w:t>D</w:t>
      </w:r>
      <w:r w:rsidR="003A1182" w:rsidRPr="002103C8">
        <w:t>ržava rojstva,</w:t>
      </w:r>
    </w:p>
    <w:p w14:paraId="4A52C640" w14:textId="5ADE23DF" w:rsidR="003A1182" w:rsidRPr="002103C8" w:rsidRDefault="003A19C5" w:rsidP="001A3AE1">
      <w:pPr>
        <w:pStyle w:val="Odstavekseznama"/>
        <w:numPr>
          <w:ilvl w:val="0"/>
          <w:numId w:val="9"/>
        </w:numPr>
        <w:jc w:val="both"/>
      </w:pPr>
      <w:r>
        <w:t>S</w:t>
      </w:r>
      <w:r w:rsidR="003A1182" w:rsidRPr="002103C8">
        <w:t>talno oziroma začasno prebivališče (ulica, hišna številka, kraj, poštna številka, občina, država),</w:t>
      </w:r>
    </w:p>
    <w:p w14:paraId="648C69BA" w14:textId="1E3EB658" w:rsidR="003A1182" w:rsidRDefault="003A19C5" w:rsidP="001A3AE1">
      <w:pPr>
        <w:pStyle w:val="Odstavekseznama"/>
        <w:numPr>
          <w:ilvl w:val="0"/>
          <w:numId w:val="9"/>
        </w:numPr>
        <w:jc w:val="both"/>
      </w:pPr>
      <w:r>
        <w:t>D</w:t>
      </w:r>
      <w:r w:rsidR="003A1182" w:rsidRPr="002103C8">
        <w:t>ržavljanstvo</w:t>
      </w:r>
      <w:r w:rsidR="00A15037">
        <w:t>.</w:t>
      </w:r>
    </w:p>
    <w:p w14:paraId="5C6C0C52" w14:textId="77777777" w:rsidR="003A19C5" w:rsidRDefault="003A19C5" w:rsidP="003A19C5">
      <w:pPr>
        <w:keepNext/>
        <w:jc w:val="both"/>
      </w:pPr>
      <w:r>
        <w:rPr>
          <w:noProof/>
          <w:lang w:eastAsia="sl-SI"/>
        </w:rPr>
        <w:drawing>
          <wp:inline distT="0" distB="0" distL="0" distR="0" wp14:anchorId="3C9956ED" wp14:editId="706D7DDC">
            <wp:extent cx="4953000" cy="2716659"/>
            <wp:effectExtent l="0" t="0" r="0" b="7620"/>
            <wp:docPr id="51" name="image22.jpe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2.jpe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4965015" cy="2723249"/>
                    </a:xfrm>
                    <a:prstGeom prst="rect">
                      <a:avLst/>
                    </a:prstGeom>
                  </pic:spPr>
                </pic:pic>
              </a:graphicData>
            </a:graphic>
          </wp:inline>
        </w:drawing>
      </w:r>
    </w:p>
    <w:p w14:paraId="66E61346" w14:textId="6EAD6D4F" w:rsidR="003A19C5" w:rsidRPr="002103C8" w:rsidRDefault="003A19C5" w:rsidP="003A19C5">
      <w:pPr>
        <w:pStyle w:val="Napis"/>
        <w:jc w:val="both"/>
      </w:pPr>
      <w:bookmarkStart w:id="170" w:name="_Ref106174115"/>
      <w:r>
        <w:t xml:space="preserve">Slika </w:t>
      </w:r>
      <w:r>
        <w:fldChar w:fldCharType="begin"/>
      </w:r>
      <w:r>
        <w:instrText xml:space="preserve"> SEQ Slika \* ARABIC </w:instrText>
      </w:r>
      <w:r>
        <w:fldChar w:fldCharType="separate"/>
      </w:r>
      <w:r w:rsidR="00344DA3">
        <w:rPr>
          <w:noProof/>
        </w:rPr>
        <w:t>17</w:t>
      </w:r>
      <w:r>
        <w:fldChar w:fldCharType="end"/>
      </w:r>
      <w:bookmarkEnd w:id="170"/>
      <w:r>
        <w:t xml:space="preserve">: </w:t>
      </w:r>
      <w:r w:rsidRPr="002F5220">
        <w:t>Matični podatki</w:t>
      </w:r>
    </w:p>
    <w:p w14:paraId="79C0F4A9" w14:textId="77777777" w:rsidR="001779FB" w:rsidRDefault="003A1182" w:rsidP="002F48FB">
      <w:pPr>
        <w:pStyle w:val="Naslov4"/>
        <w:jc w:val="both"/>
      </w:pPr>
      <w:bookmarkStart w:id="171" w:name="_Toc113356926"/>
      <w:r w:rsidRPr="002103C8">
        <w:t>P</w:t>
      </w:r>
      <w:r w:rsidR="005D04A0" w:rsidRPr="002103C8">
        <w:t>odatki o predhodni izobrazbi</w:t>
      </w:r>
      <w:bookmarkEnd w:id="171"/>
      <w:r w:rsidR="005D04A0" w:rsidRPr="002103C8">
        <w:t xml:space="preserve"> </w:t>
      </w:r>
    </w:p>
    <w:p w14:paraId="3CEADEB0" w14:textId="73E58C50" w:rsidR="003A19C5" w:rsidRDefault="003A19C5" w:rsidP="002F48FB">
      <w:pPr>
        <w:jc w:val="both"/>
      </w:pPr>
      <w:r>
        <w:t>V primeru elektronsko oddane</w:t>
      </w:r>
      <w:r w:rsidRPr="003A19C5">
        <w:t xml:space="preserve"> prijav</w:t>
      </w:r>
      <w:r>
        <w:t>e</w:t>
      </w:r>
      <w:r w:rsidRPr="003A19C5">
        <w:t xml:space="preserve"> uporabnik z </w:t>
      </w:r>
      <w:r>
        <w:t>vlogo</w:t>
      </w:r>
      <w:r w:rsidRPr="003A19C5">
        <w:t xml:space="preserve"> VPI</w:t>
      </w:r>
      <w:r>
        <w:t>S</w:t>
      </w:r>
      <w:r w:rsidRPr="003A19C5">
        <w:t>_REFERENT_SS podatke v aplikaciji preveri in po potrebi popravi. V primeru da referent naredi spremembo v kateremkoli polju, se le</w:t>
      </w:r>
      <w:r>
        <w:t>-</w:t>
      </w:r>
      <w:r w:rsidRPr="003A19C5">
        <w:t>to obarva</w:t>
      </w:r>
      <w:r>
        <w:t xml:space="preserve"> v drugi barvi</w:t>
      </w:r>
      <w:r w:rsidRPr="003A19C5">
        <w:t>, da je jasno vidno</w:t>
      </w:r>
      <w:r>
        <w:t>,</w:t>
      </w:r>
      <w:r w:rsidRPr="003A19C5">
        <w:t xml:space="preserve"> kaj je referent spreminjal. </w:t>
      </w:r>
      <w:r>
        <w:t>Ob shranjevanju</w:t>
      </w:r>
      <w:r w:rsidRPr="003A19C5">
        <w:t xml:space="preserve"> se odpre pojavno okno, ki </w:t>
      </w:r>
      <w:r>
        <w:t>ponudi pregled</w:t>
      </w:r>
      <w:r w:rsidRPr="003A19C5">
        <w:t xml:space="preserve"> </w:t>
      </w:r>
      <w:r>
        <w:t>vseh spremenjenih</w:t>
      </w:r>
      <w:r w:rsidRPr="003A19C5">
        <w:t xml:space="preserve"> polj</w:t>
      </w:r>
      <w:r>
        <w:t xml:space="preserve"> </w:t>
      </w:r>
      <w:r w:rsidRPr="003A19C5">
        <w:t xml:space="preserve">s strani referenta in </w:t>
      </w:r>
      <w:r>
        <w:t xml:space="preserve">potrditev, da sprememebe </w:t>
      </w:r>
      <w:r w:rsidRPr="003A19C5">
        <w:t>res želi shraniti.</w:t>
      </w:r>
    </w:p>
    <w:p w14:paraId="4844C6E8" w14:textId="0CCF5C86" w:rsidR="003A19C5" w:rsidRDefault="003A19C5" w:rsidP="002F48FB">
      <w:pPr>
        <w:jc w:val="both"/>
      </w:pPr>
      <w:r>
        <w:t xml:space="preserve">Če je bila prijava oddana samo fizično, pa referent podatke vnese v ustrezna polja. Podatke lahko tudi popravi. Podatki, ki se prikažejo o predhodni izobrazbi v aplikaciji </w:t>
      </w:r>
      <w:r>
        <w:rPr>
          <w:i/>
        </w:rPr>
        <w:t xml:space="preserve">Vpis v srednje šole </w:t>
      </w:r>
      <w:r>
        <w:t>so različni glede na to ali je bila kot predhodna izbrana osnovna šola ali srednja šola, in so naslednji:</w:t>
      </w:r>
    </w:p>
    <w:p w14:paraId="3F7E8BEB" w14:textId="53555DAE" w:rsidR="003A1182" w:rsidRPr="002103C8" w:rsidRDefault="003A1182" w:rsidP="001A3AE1">
      <w:pPr>
        <w:pStyle w:val="Odstavekseznama"/>
        <w:numPr>
          <w:ilvl w:val="0"/>
          <w:numId w:val="10"/>
        </w:numPr>
        <w:jc w:val="both"/>
      </w:pPr>
      <w:r w:rsidRPr="002103C8">
        <w:t xml:space="preserve">ime in </w:t>
      </w:r>
      <w:r w:rsidR="00C763B6">
        <w:t>sedež osnovne šole ali srednje šole,</w:t>
      </w:r>
      <w:r w:rsidRPr="002103C8">
        <w:t xml:space="preserve"> </w:t>
      </w:r>
      <w:r w:rsidR="00C763B6">
        <w:t>občina osnovne šole</w:t>
      </w:r>
      <w:r w:rsidR="003A19C5">
        <w:t xml:space="preserve"> (iz šifranta MIZŠ)</w:t>
      </w:r>
      <w:r w:rsidR="00C763B6">
        <w:t>,</w:t>
      </w:r>
    </w:p>
    <w:p w14:paraId="74CA87D1" w14:textId="56F8BC9E" w:rsidR="00C763B6" w:rsidRDefault="00C763B6" w:rsidP="001A3AE1">
      <w:pPr>
        <w:pStyle w:val="Odstavekseznama"/>
        <w:numPr>
          <w:ilvl w:val="0"/>
          <w:numId w:val="10"/>
        </w:numPr>
        <w:jc w:val="both"/>
      </w:pPr>
      <w:r>
        <w:t>izobraževalni program v srednji šoli</w:t>
      </w:r>
      <w:r w:rsidR="003A19C5">
        <w:t xml:space="preserve"> (iz šifranta MIZŠ)</w:t>
      </w:r>
      <w:r>
        <w:t>,</w:t>
      </w:r>
    </w:p>
    <w:p w14:paraId="18C947C7" w14:textId="507ED833" w:rsidR="00C763B6" w:rsidRDefault="00C763B6" w:rsidP="001A3AE1">
      <w:pPr>
        <w:pStyle w:val="Odstavekseznama"/>
        <w:numPr>
          <w:ilvl w:val="0"/>
          <w:numId w:val="10"/>
        </w:numPr>
        <w:jc w:val="both"/>
      </w:pPr>
      <w:r>
        <w:t>smer in poklic oz. naziv poklicne / strokovne izobrazbe</w:t>
      </w:r>
      <w:r w:rsidR="003A19C5">
        <w:t xml:space="preserve"> (iz šifranta MIZŠ)</w:t>
      </w:r>
      <w:r>
        <w:t>,</w:t>
      </w:r>
    </w:p>
    <w:p w14:paraId="7CD351AA" w14:textId="77777777" w:rsidR="00C763B6" w:rsidRPr="002103C8" w:rsidRDefault="00C763B6" w:rsidP="001A3AE1">
      <w:pPr>
        <w:pStyle w:val="Odstavekseznama"/>
        <w:numPr>
          <w:ilvl w:val="0"/>
          <w:numId w:val="10"/>
        </w:numPr>
        <w:jc w:val="both"/>
      </w:pPr>
      <w:r>
        <w:t>uspešno opravljeni letniki v srednji šoli,</w:t>
      </w:r>
    </w:p>
    <w:p w14:paraId="51F0E5B0" w14:textId="77777777" w:rsidR="003A1182" w:rsidRPr="002103C8" w:rsidRDefault="005D04A0" w:rsidP="001A3AE1">
      <w:pPr>
        <w:pStyle w:val="Odstavekseznama"/>
        <w:numPr>
          <w:ilvl w:val="0"/>
          <w:numId w:val="10"/>
        </w:numPr>
        <w:jc w:val="both"/>
      </w:pPr>
      <w:r w:rsidRPr="002103C8">
        <w:t>razred</w:t>
      </w:r>
      <w:r w:rsidR="00C763B6">
        <w:t xml:space="preserve"> osnovne šole, ki ga obiskuje</w:t>
      </w:r>
      <w:r w:rsidR="003A1182" w:rsidRPr="002103C8">
        <w:t xml:space="preserve">, </w:t>
      </w:r>
    </w:p>
    <w:p w14:paraId="21A85F64" w14:textId="77777777" w:rsidR="003A1182" w:rsidRDefault="00C763B6" w:rsidP="001A3AE1">
      <w:pPr>
        <w:pStyle w:val="Odstavekseznama"/>
        <w:numPr>
          <w:ilvl w:val="0"/>
          <w:numId w:val="10"/>
        </w:numPr>
        <w:jc w:val="both"/>
      </w:pPr>
      <w:r>
        <w:t>leto zaključka osnovne šole</w:t>
      </w:r>
      <w:r w:rsidR="003A1182" w:rsidRPr="002103C8">
        <w:t xml:space="preserve">, </w:t>
      </w:r>
    </w:p>
    <w:p w14:paraId="2D8F6EBE" w14:textId="318E5485" w:rsidR="006D0241" w:rsidRDefault="00C763B6" w:rsidP="001A3AE1">
      <w:pPr>
        <w:pStyle w:val="Odstavekseznama"/>
        <w:numPr>
          <w:ilvl w:val="0"/>
          <w:numId w:val="10"/>
        </w:numPr>
        <w:jc w:val="both"/>
      </w:pPr>
      <w:r>
        <w:t>tuj jezik v osnovni šoli.</w:t>
      </w:r>
    </w:p>
    <w:p w14:paraId="72982AAA" w14:textId="77777777" w:rsidR="001779FB" w:rsidRDefault="005D04A0" w:rsidP="002F48FB">
      <w:pPr>
        <w:pStyle w:val="Naslov4"/>
        <w:jc w:val="both"/>
      </w:pPr>
      <w:bookmarkStart w:id="172" w:name="_Toc113356927"/>
      <w:r w:rsidRPr="002103C8">
        <w:lastRenderedPageBreak/>
        <w:t>Podat</w:t>
      </w:r>
      <w:r w:rsidR="00C10A8C">
        <w:t>ek</w:t>
      </w:r>
      <w:r w:rsidRPr="002103C8">
        <w:t xml:space="preserve"> o načinu </w:t>
      </w:r>
      <w:r w:rsidR="00C10A8C">
        <w:t xml:space="preserve">in obliki </w:t>
      </w:r>
      <w:r w:rsidRPr="002103C8">
        <w:t>izobraževanja kandidata</w:t>
      </w:r>
      <w:r w:rsidR="002103C8">
        <w:t xml:space="preserve"> </w:t>
      </w:r>
      <w:r w:rsidR="00C10A8C">
        <w:t>ter ostali podatki</w:t>
      </w:r>
      <w:bookmarkEnd w:id="172"/>
    </w:p>
    <w:p w14:paraId="52A9AC13" w14:textId="15FE43A3" w:rsidR="00C10A8C" w:rsidRDefault="00C10A8C" w:rsidP="002F48FB">
      <w:pPr>
        <w:jc w:val="both"/>
      </w:pPr>
      <w:r>
        <w:t>Podatek o načinu in obliki izobraževanja</w:t>
      </w:r>
      <w:r w:rsidR="00AB7F78">
        <w:t>,</w:t>
      </w:r>
      <w:r>
        <w:t xml:space="preserve"> s katerim se bo kandidat izobraževal</w:t>
      </w:r>
      <w:r w:rsidR="00AB7F78">
        <w:t>,</w:t>
      </w:r>
      <w:r>
        <w:t xml:space="preserve"> ter ostale podatke </w:t>
      </w:r>
      <w:r w:rsidR="00E13C15">
        <w:t xml:space="preserve">uporabnik z vlogo </w:t>
      </w:r>
      <w:r w:rsidR="00E13C15" w:rsidRPr="00E13C15">
        <w:t>VPIS_REFERENT_SS</w:t>
      </w:r>
      <w:r>
        <w:t xml:space="preserve"> izbere iz spustnega seznama oziroma prepiše iz fizično oddane vloge v vnosna polja ali </w:t>
      </w:r>
      <w:r w:rsidR="00E13C15">
        <w:t>dopolni v primeru elektronsko oddane vloge.</w:t>
      </w:r>
      <w:r>
        <w:t xml:space="preserve"> </w:t>
      </w:r>
    </w:p>
    <w:p w14:paraId="451AEE13" w14:textId="52DACC00" w:rsidR="00C10A8C" w:rsidRPr="002103C8" w:rsidRDefault="00C10A8C" w:rsidP="002F48FB">
      <w:pPr>
        <w:jc w:val="both"/>
      </w:pPr>
      <w:r w:rsidRPr="00BD2F1E">
        <w:rPr>
          <w:b/>
        </w:rPr>
        <w:t>Načini izobraževanja</w:t>
      </w:r>
      <w:r>
        <w:t xml:space="preserve"> </w:t>
      </w:r>
      <w:r w:rsidR="00E13C15">
        <w:t xml:space="preserve">(spustni seznam, </w:t>
      </w:r>
      <w:r w:rsidR="00E13C15" w:rsidRPr="00E13C15">
        <w:t>možnost samo ene izbire)</w:t>
      </w:r>
      <w:r>
        <w:t>:</w:t>
      </w:r>
    </w:p>
    <w:p w14:paraId="352C164F" w14:textId="7FDB83E7" w:rsidR="00091A47" w:rsidRPr="002103C8" w:rsidRDefault="00E13C15" w:rsidP="001A3AE1">
      <w:pPr>
        <w:pStyle w:val="Odstavekseznama"/>
        <w:numPr>
          <w:ilvl w:val="0"/>
          <w:numId w:val="11"/>
        </w:numPr>
        <w:jc w:val="both"/>
      </w:pPr>
      <w:r>
        <w:t>R</w:t>
      </w:r>
      <w:r w:rsidR="00091A47" w:rsidRPr="002103C8">
        <w:t>edni</w:t>
      </w:r>
    </w:p>
    <w:p w14:paraId="7760B282" w14:textId="3E367A2A" w:rsidR="00091A47" w:rsidRPr="002103C8" w:rsidRDefault="00E13C15" w:rsidP="001A3AE1">
      <w:pPr>
        <w:pStyle w:val="Odstavekseznama"/>
        <w:numPr>
          <w:ilvl w:val="0"/>
          <w:numId w:val="11"/>
        </w:numPr>
        <w:jc w:val="both"/>
      </w:pPr>
      <w:r>
        <w:t>P</w:t>
      </w:r>
      <w:r w:rsidR="00091A47" w:rsidRPr="002103C8">
        <w:t>onavljalec</w:t>
      </w:r>
      <w:r>
        <w:t xml:space="preserve"> v SŠ</w:t>
      </w:r>
    </w:p>
    <w:p w14:paraId="53AD0EF3" w14:textId="2A8EA0A5" w:rsidR="00091A47" w:rsidRPr="002103C8" w:rsidRDefault="00E13C15" w:rsidP="001A3AE1">
      <w:pPr>
        <w:pStyle w:val="Odstavekseznama"/>
        <w:numPr>
          <w:ilvl w:val="0"/>
          <w:numId w:val="11"/>
        </w:numPr>
        <w:jc w:val="both"/>
      </w:pPr>
      <w:r>
        <w:t>P</w:t>
      </w:r>
      <w:r w:rsidR="00091A47" w:rsidRPr="002103C8">
        <w:t xml:space="preserve">reusmerjenec </w:t>
      </w:r>
    </w:p>
    <w:p w14:paraId="31236582" w14:textId="4BF9B032" w:rsidR="00091A47" w:rsidRDefault="00E13C15" w:rsidP="001A3AE1">
      <w:pPr>
        <w:pStyle w:val="Odstavekseznama"/>
        <w:numPr>
          <w:ilvl w:val="0"/>
          <w:numId w:val="11"/>
        </w:numPr>
        <w:jc w:val="both"/>
      </w:pPr>
      <w:r>
        <w:t>P</w:t>
      </w:r>
      <w:r w:rsidR="00091A47" w:rsidRPr="002103C8">
        <w:t>onavlja z</w:t>
      </w:r>
      <w:r w:rsidR="003240CA">
        <w:t xml:space="preserve"> izpiti</w:t>
      </w:r>
    </w:p>
    <w:p w14:paraId="6FC5967E" w14:textId="607390AF" w:rsidR="00E13C15" w:rsidRPr="002103C8" w:rsidRDefault="00E13C15" w:rsidP="00E13C15">
      <w:pPr>
        <w:jc w:val="both"/>
      </w:pPr>
      <w:r w:rsidRPr="00BD2F1E">
        <w:rPr>
          <w:b/>
        </w:rPr>
        <w:t>Posebne pravice</w:t>
      </w:r>
      <w:r>
        <w:t xml:space="preserve"> (spustni seznam/izbirnik, možnost več izbir)</w:t>
      </w:r>
    </w:p>
    <w:p w14:paraId="35F9EEEA" w14:textId="1C492F89" w:rsidR="00091A47" w:rsidRPr="002103C8" w:rsidRDefault="00E13C15" w:rsidP="001A3AE1">
      <w:pPr>
        <w:pStyle w:val="Odstavekseznama"/>
        <w:numPr>
          <w:ilvl w:val="0"/>
          <w:numId w:val="11"/>
        </w:numPr>
        <w:jc w:val="both"/>
      </w:pPr>
      <w:r>
        <w:t xml:space="preserve">S </w:t>
      </w:r>
      <w:r w:rsidR="00091A47" w:rsidRPr="002103C8">
        <w:t xml:space="preserve">posebnimi pravicami </w:t>
      </w:r>
    </w:p>
    <w:p w14:paraId="504F53CF" w14:textId="0C3777FB" w:rsidR="00091A47" w:rsidRPr="002103C8" w:rsidRDefault="00E13C15" w:rsidP="001A3AE1">
      <w:pPr>
        <w:pStyle w:val="Odstavekseznama"/>
        <w:numPr>
          <w:ilvl w:val="0"/>
          <w:numId w:val="11"/>
        </w:numPr>
        <w:jc w:val="both"/>
      </w:pPr>
      <w:r>
        <w:t>Kandidat z odločbo CSD</w:t>
      </w:r>
    </w:p>
    <w:p w14:paraId="10A91A03" w14:textId="77777777" w:rsidR="00E13C15" w:rsidRDefault="00E13C15" w:rsidP="001A3AE1">
      <w:pPr>
        <w:pStyle w:val="Odstavekseznama"/>
        <w:numPr>
          <w:ilvl w:val="0"/>
          <w:numId w:val="11"/>
        </w:numPr>
        <w:jc w:val="both"/>
      </w:pPr>
      <w:r>
        <w:t>K</w:t>
      </w:r>
      <w:r w:rsidR="002103C8" w:rsidRPr="002103C8">
        <w:t>andidat</w:t>
      </w:r>
      <w:r w:rsidR="00091A47" w:rsidRPr="002103C8">
        <w:t xml:space="preserve"> s posebnimi potrebami</w:t>
      </w:r>
      <w:r>
        <w:t>*</w:t>
      </w:r>
    </w:p>
    <w:p w14:paraId="3470A463" w14:textId="77777777" w:rsidR="00E13C15" w:rsidRDefault="00E13C15" w:rsidP="001A3AE1">
      <w:pPr>
        <w:pStyle w:val="Odstavekseznama"/>
        <w:keepNext/>
        <w:numPr>
          <w:ilvl w:val="1"/>
          <w:numId w:val="11"/>
        </w:numPr>
        <w:jc w:val="both"/>
      </w:pPr>
      <w:r>
        <w:t xml:space="preserve">Pri kandidatu </w:t>
      </w:r>
      <w:r>
        <w:rPr>
          <w:b/>
        </w:rPr>
        <w:t xml:space="preserve">s posebnimi potrebami </w:t>
      </w:r>
      <w:r>
        <w:t>bo za izbor vrste motnje uporabljen šifrant MIZŠ</w:t>
      </w:r>
      <w:r>
        <w:br/>
      </w:r>
      <w:r>
        <w:rPr>
          <w:noProof/>
          <w:lang w:eastAsia="sl-SI"/>
        </w:rPr>
        <w:drawing>
          <wp:inline distT="0" distB="0" distL="0" distR="0" wp14:anchorId="7345E418" wp14:editId="054F34C0">
            <wp:extent cx="2902917" cy="1162050"/>
            <wp:effectExtent l="0" t="0" r="0" b="0"/>
            <wp:docPr id="53" name="image23.jpe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3.jpeg"/>
                    <pic:cNvPicPr/>
                  </pic:nvPicPr>
                  <pic:blipFill rotWithShape="1">
                    <a:blip r:embed="rId55" cstate="print">
                      <a:extLst>
                        <a:ext uri="{28A0092B-C50C-407E-A947-70E740481C1C}">
                          <a14:useLocalDpi xmlns:a14="http://schemas.microsoft.com/office/drawing/2010/main" val="0"/>
                        </a:ext>
                      </a:extLst>
                    </a:blip>
                    <a:srcRect l="2439"/>
                    <a:stretch/>
                  </pic:blipFill>
                  <pic:spPr bwMode="auto">
                    <a:xfrm>
                      <a:off x="0" y="0"/>
                      <a:ext cx="2939904" cy="1176856"/>
                    </a:xfrm>
                    <a:prstGeom prst="rect">
                      <a:avLst/>
                    </a:prstGeom>
                    <a:ln>
                      <a:noFill/>
                    </a:ln>
                    <a:extLst>
                      <a:ext uri="{53640926-AAD7-44D8-BBD7-CCE9431645EC}">
                        <a14:shadowObscured xmlns:a14="http://schemas.microsoft.com/office/drawing/2010/main"/>
                      </a:ext>
                    </a:extLst>
                  </pic:spPr>
                </pic:pic>
              </a:graphicData>
            </a:graphic>
          </wp:inline>
        </w:drawing>
      </w:r>
    </w:p>
    <w:p w14:paraId="0E4F0D03" w14:textId="1E57E3BD" w:rsidR="00091A47" w:rsidRPr="002103C8" w:rsidRDefault="00E13C15" w:rsidP="00E13C15">
      <w:pPr>
        <w:pStyle w:val="Napis"/>
        <w:ind w:left="720" w:firstLine="720"/>
        <w:jc w:val="both"/>
      </w:pPr>
      <w:r>
        <w:t xml:space="preserve">Slika </w:t>
      </w:r>
      <w:r>
        <w:fldChar w:fldCharType="begin"/>
      </w:r>
      <w:r>
        <w:instrText xml:space="preserve"> SEQ Slika \* ARABIC </w:instrText>
      </w:r>
      <w:r>
        <w:fldChar w:fldCharType="separate"/>
      </w:r>
      <w:r w:rsidR="00344DA3">
        <w:rPr>
          <w:noProof/>
        </w:rPr>
        <w:t>18</w:t>
      </w:r>
      <w:r>
        <w:fldChar w:fldCharType="end"/>
      </w:r>
      <w:r>
        <w:t xml:space="preserve">: </w:t>
      </w:r>
      <w:r w:rsidRPr="00C343CB">
        <w:t>Odločba mladostnika s posebnimi potrebami – šifrant motenj</w:t>
      </w:r>
    </w:p>
    <w:p w14:paraId="2748E911" w14:textId="1FDE8242" w:rsidR="00E13C15" w:rsidRDefault="00E13C15" w:rsidP="00E13C15">
      <w:pPr>
        <w:jc w:val="both"/>
      </w:pPr>
      <w:r>
        <w:t>Del teh podatkov lahko vpliva na izbirni postopek. Kandidata, ki ima odločbo o usmeritvi (kandidat s posebnimi potrebami) ni izzvzet iz izbirnega postopka v primeru omejitve, ima pa olajševalno okoliščino, kar mora aplikacija pri izračunu prvega oz. drugega kroga upoštevati.</w:t>
      </w:r>
    </w:p>
    <w:p w14:paraId="3321F284" w14:textId="77777777" w:rsidR="00E13C15" w:rsidRDefault="00E13C15" w:rsidP="00E13C15">
      <w:pPr>
        <w:jc w:val="both"/>
      </w:pPr>
      <w:r>
        <w:t>Primer:</w:t>
      </w:r>
    </w:p>
    <w:p w14:paraId="3861746A" w14:textId="304CE3C7" w:rsidR="00E13C15" w:rsidRDefault="00E13C15" w:rsidP="009B087F">
      <w:pPr>
        <w:pStyle w:val="Odstavekseznama"/>
        <w:numPr>
          <w:ilvl w:val="0"/>
          <w:numId w:val="48"/>
        </w:numPr>
        <w:jc w:val="both"/>
      </w:pPr>
      <w:r>
        <w:t>Kandidat, ki ima odločbo o usmeritvi, ni popolnoma izvzet iz izbirnega postopka v primeru omejitve vpisa. V tem primeru ima »odpustek«, da je sprejet, če dosega vsaj 90% točk spodnje meje prvega ali drugega kroga. Če je spodnja meja na primer 140 točk, bo kandidat z odločbo o usmeritvi sprejet, če bo imel vsaj 126 točk.</w:t>
      </w:r>
    </w:p>
    <w:p w14:paraId="5C9ACF4D" w14:textId="3A75E406" w:rsidR="00E13C15" w:rsidRDefault="00E13C15" w:rsidP="00E13C15">
      <w:pPr>
        <w:jc w:val="both"/>
      </w:pPr>
      <w:r>
        <w:t>Ko referent na srednji šoli označi, da gre za kandidata s posebnimi potrebami (kandidat z odločbo o usmeritvi), aplikacija ponudi možnost »Upoštevaj 90 % spodnje meje?«.</w:t>
      </w:r>
    </w:p>
    <w:p w14:paraId="3A0FA14D" w14:textId="1673002D" w:rsidR="00E13C15" w:rsidRDefault="00E13C15" w:rsidP="009B087F">
      <w:pPr>
        <w:pStyle w:val="Odstavekseznama"/>
        <w:numPr>
          <w:ilvl w:val="0"/>
          <w:numId w:val="48"/>
        </w:numPr>
        <w:jc w:val="both"/>
      </w:pPr>
      <w:r>
        <w:t>Odgovor DA: kandidat je na šolo že predložil odločbo o usmeritvi (pri njem se upošteva 90 % spodnje meje).</w:t>
      </w:r>
    </w:p>
    <w:p w14:paraId="04ABE922" w14:textId="147A745F" w:rsidR="00E13C15" w:rsidRDefault="00E13C15" w:rsidP="009B087F">
      <w:pPr>
        <w:pStyle w:val="Odstavekseznama"/>
        <w:numPr>
          <w:ilvl w:val="0"/>
          <w:numId w:val="48"/>
        </w:numPr>
        <w:jc w:val="both"/>
      </w:pPr>
      <w:r>
        <w:t>Odgovor NE: šola (še) ni prejela odločbe in »odpustka« se kandidatu ne upošteva.</w:t>
      </w:r>
    </w:p>
    <w:p w14:paraId="2FA49547" w14:textId="17379676" w:rsidR="0055005F" w:rsidRDefault="00E13C15" w:rsidP="00E13C15">
      <w:pPr>
        <w:jc w:val="both"/>
      </w:pPr>
      <w:r>
        <w:t>Kandidat lahko odločbo o usmeritvi dostavi naknadno. Zato mora imeti referent možnost, da upoštevanje olajševalne okoliščine označi kasneje.</w:t>
      </w:r>
    </w:p>
    <w:p w14:paraId="57D96B8D" w14:textId="77777777" w:rsidR="00677062" w:rsidRDefault="00677062" w:rsidP="002F48FB">
      <w:pPr>
        <w:jc w:val="both"/>
        <w:rPr>
          <w:b/>
        </w:rPr>
      </w:pPr>
    </w:p>
    <w:p w14:paraId="09B2D348" w14:textId="0EB1D8DE" w:rsidR="008A6CDF" w:rsidRPr="002103C8" w:rsidRDefault="00C10A8C" w:rsidP="002F48FB">
      <w:pPr>
        <w:jc w:val="both"/>
      </w:pPr>
      <w:r w:rsidRPr="00BD2F1E">
        <w:rPr>
          <w:b/>
        </w:rPr>
        <w:lastRenderedPageBreak/>
        <w:t>Oblike izobraževanja</w:t>
      </w:r>
      <w:r>
        <w:t xml:space="preserve"> </w:t>
      </w:r>
      <w:r w:rsidR="00E13C15">
        <w:t>(možnost več izbir)</w:t>
      </w:r>
      <w:r>
        <w:t>:</w:t>
      </w:r>
    </w:p>
    <w:p w14:paraId="2C60248F" w14:textId="3CA055A3" w:rsidR="00091A47" w:rsidRPr="002103C8" w:rsidRDefault="00E13C15" w:rsidP="001A3AE1">
      <w:pPr>
        <w:pStyle w:val="Odstavekseznama"/>
        <w:numPr>
          <w:ilvl w:val="0"/>
          <w:numId w:val="12"/>
        </w:numPr>
        <w:jc w:val="both"/>
      </w:pPr>
      <w:r>
        <w:t>V</w:t>
      </w:r>
      <w:r w:rsidR="00091A47" w:rsidRPr="002103C8">
        <w:t>zporedno</w:t>
      </w:r>
    </w:p>
    <w:p w14:paraId="7F674CA6" w14:textId="70326A50" w:rsidR="00091A47" w:rsidRDefault="00E13C15" w:rsidP="001A3AE1">
      <w:pPr>
        <w:pStyle w:val="Odstavekseznama"/>
        <w:numPr>
          <w:ilvl w:val="0"/>
          <w:numId w:val="12"/>
        </w:numPr>
        <w:jc w:val="both"/>
      </w:pPr>
      <w:r>
        <w:t>V</w:t>
      </w:r>
      <w:r w:rsidR="00091A47" w:rsidRPr="002103C8">
        <w:t>ajeni</w:t>
      </w:r>
      <w:r w:rsidR="00091A47" w:rsidRPr="002103C8">
        <w:rPr>
          <w:rFonts w:ascii="Calibri" w:hAnsi="Calibri" w:cs="Calibri"/>
        </w:rPr>
        <w:t>š</w:t>
      </w:r>
      <w:r w:rsidR="00091A47" w:rsidRPr="002103C8">
        <w:t>tvo</w:t>
      </w:r>
    </w:p>
    <w:p w14:paraId="5925742D" w14:textId="5630894E" w:rsidR="002B1DA8" w:rsidRPr="002103C8" w:rsidRDefault="002B1DA8" w:rsidP="002B1DA8">
      <w:pPr>
        <w:jc w:val="both"/>
      </w:pPr>
      <w:r w:rsidRPr="002B1DA8">
        <w:t xml:space="preserve">Primer: kandidat pa se </w:t>
      </w:r>
      <w:r>
        <w:t>lahko prijavi</w:t>
      </w:r>
      <w:r w:rsidRPr="002B1DA8">
        <w:t xml:space="preserve"> v program Mizar v vajenišk</w:t>
      </w:r>
      <w:r>
        <w:t>i</w:t>
      </w:r>
      <w:r w:rsidRPr="002B1DA8">
        <w:t xml:space="preserve"> oblik</w:t>
      </w:r>
      <w:r>
        <w:t>i</w:t>
      </w:r>
      <w:r w:rsidRPr="002B1DA8">
        <w:t>, hkrati pa se bo vzporedno izobraževal tudi na Konservatoriju za glasbo.</w:t>
      </w:r>
    </w:p>
    <w:p w14:paraId="74FFF621" w14:textId="77777777" w:rsidR="00E13C15" w:rsidRDefault="00E13C15" w:rsidP="00E13C15">
      <w:pPr>
        <w:jc w:val="both"/>
      </w:pPr>
      <w:r>
        <w:t xml:space="preserve">Za </w:t>
      </w:r>
      <w:r w:rsidRPr="00E13C15">
        <w:rPr>
          <w:i/>
        </w:rPr>
        <w:t>Vajeništvo</w:t>
      </w:r>
      <w:r>
        <w:t>, sta pomembna dva koraka:</w:t>
      </w:r>
    </w:p>
    <w:p w14:paraId="1A923884" w14:textId="3E04167B" w:rsidR="00E13C15" w:rsidRDefault="00E13C15" w:rsidP="009B087F">
      <w:pPr>
        <w:pStyle w:val="Odstavekseznama"/>
        <w:numPr>
          <w:ilvl w:val="0"/>
          <w:numId w:val="49"/>
        </w:numPr>
        <w:jc w:val="both"/>
      </w:pPr>
      <w:r>
        <w:t>Prvi korak: pri kandidatu se referent označi, da se kandidat prijavlja v vajeniško obliko izvedbe programa.</w:t>
      </w:r>
    </w:p>
    <w:p w14:paraId="768EE269" w14:textId="28B08AE6" w:rsidR="00E13C15" w:rsidRDefault="00E13C15" w:rsidP="00E13C15">
      <w:pPr>
        <w:pStyle w:val="Odstavekseznama"/>
        <w:jc w:val="both"/>
      </w:pPr>
      <w:r>
        <w:t>Ob prijavi je mogoče, da kandidat še nima registrirane vajeniške pogodbe. V tem primeru se v program z vajeniško obliko izvedbe lahko prijavi, vpisati pa se (še) ne more.</w:t>
      </w:r>
    </w:p>
    <w:p w14:paraId="6290DAC4" w14:textId="3C1642CA" w:rsidR="00E13C15" w:rsidRDefault="00E13C15" w:rsidP="009B087F">
      <w:pPr>
        <w:pStyle w:val="Odstavekseznama"/>
        <w:numPr>
          <w:ilvl w:val="0"/>
          <w:numId w:val="49"/>
        </w:numPr>
        <w:jc w:val="both"/>
      </w:pPr>
      <w:r>
        <w:t>Drugi korak: kandidat dostavi registrirano vajeniško pogodbo. Kandidat sedaj izpolnjuje vpisni pogoj za vpis v vajeniško obliko izvedbe programa. V primeru, da bo na programu omejitev vpisa, bo tak kandidat popolnoma izvzet iz izbirnega postopka, ne glede na to, koliko točk bo imel.</w:t>
      </w:r>
    </w:p>
    <w:p w14:paraId="6A257E85" w14:textId="77777777" w:rsidR="00E13C15" w:rsidRDefault="00E13C15" w:rsidP="00E13C15">
      <w:pPr>
        <w:jc w:val="both"/>
      </w:pPr>
      <w:r>
        <w:t>Referent mora imeti možnosti dveh izbir:</w:t>
      </w:r>
    </w:p>
    <w:p w14:paraId="3B73B50B" w14:textId="60E7E92E" w:rsidR="00E13C15" w:rsidRDefault="00E13C15" w:rsidP="009B087F">
      <w:pPr>
        <w:pStyle w:val="Odstavekseznama"/>
        <w:numPr>
          <w:ilvl w:val="0"/>
          <w:numId w:val="49"/>
        </w:numPr>
        <w:jc w:val="both"/>
      </w:pPr>
      <w:r>
        <w:t>Kandidat prijavlja v vajeniško obliko</w:t>
      </w:r>
    </w:p>
    <w:p w14:paraId="60F54315" w14:textId="1212297E" w:rsidR="00E13C15" w:rsidRDefault="00E13C15" w:rsidP="009B087F">
      <w:pPr>
        <w:pStyle w:val="Odstavekseznama"/>
        <w:numPr>
          <w:ilvl w:val="0"/>
          <w:numId w:val="49"/>
        </w:numPr>
        <w:jc w:val="both"/>
      </w:pPr>
      <w:r>
        <w:t>Kandidat je dostavil registrirano vajeniško pogodbo</w:t>
      </w:r>
    </w:p>
    <w:p w14:paraId="3C1B5F89" w14:textId="5D4B0AE7" w:rsidR="00E13C15" w:rsidRDefault="0062117D" w:rsidP="00E13C15">
      <w:pPr>
        <w:jc w:val="both"/>
      </w:pPr>
      <w:r w:rsidRPr="0062117D">
        <w:t>Izbrana s</w:t>
      </w:r>
      <w:r w:rsidR="00E13C15" w:rsidRPr="0062117D">
        <w:t>lednj</w:t>
      </w:r>
      <w:r w:rsidRPr="0062117D">
        <w:t xml:space="preserve">a možnost posledično pomeni, </w:t>
      </w:r>
      <w:r w:rsidR="00E13C15">
        <w:t xml:space="preserve">da </w:t>
      </w:r>
      <w:r>
        <w:t>je v primeru omejitve vpisa kandidat z dostavljeno vajeniško pogodbo</w:t>
      </w:r>
      <w:r w:rsidR="00E13C15">
        <w:t xml:space="preserve"> pri izvedbi prvega in drugega kroga</w:t>
      </w:r>
      <w:r>
        <w:t xml:space="preserve"> izvzet iz izbirnega postopka in avtomatsko</w:t>
      </w:r>
      <w:r w:rsidR="00E13C15">
        <w:t xml:space="preserve"> sprejet.</w:t>
      </w:r>
    </w:p>
    <w:p w14:paraId="38F4802E" w14:textId="740A069D" w:rsidR="008A6CDF" w:rsidRPr="002103C8" w:rsidRDefault="00E13C15" w:rsidP="002F48FB">
      <w:pPr>
        <w:jc w:val="both"/>
      </w:pPr>
      <w:r>
        <w:t xml:space="preserve"> </w:t>
      </w:r>
      <w:r w:rsidR="00C10A8C" w:rsidRPr="00BD2F1E">
        <w:rPr>
          <w:b/>
        </w:rPr>
        <w:t>Ostali podatki</w:t>
      </w:r>
      <w:r w:rsidR="00BD2F1E">
        <w:t xml:space="preserve"> (možnost več izbir)</w:t>
      </w:r>
      <w:r w:rsidR="00C10A8C">
        <w:t xml:space="preserve">: </w:t>
      </w:r>
    </w:p>
    <w:p w14:paraId="16E63290" w14:textId="3429D10C" w:rsidR="00091A47" w:rsidRPr="002103C8" w:rsidRDefault="00BD2F1E" w:rsidP="001A3AE1">
      <w:pPr>
        <w:pStyle w:val="Odstavekseznama"/>
        <w:numPr>
          <w:ilvl w:val="0"/>
          <w:numId w:val="13"/>
        </w:numPr>
        <w:jc w:val="both"/>
      </w:pPr>
      <w:r>
        <w:t>P</w:t>
      </w:r>
      <w:r w:rsidR="00091A47" w:rsidRPr="002103C8">
        <w:t>reizkus nadarjenosti oz. spretnosti</w:t>
      </w:r>
      <w:r>
        <w:t xml:space="preserve"> (če program zahteva)</w:t>
      </w:r>
    </w:p>
    <w:p w14:paraId="3628F0FD" w14:textId="77777777" w:rsidR="00BD2F1E" w:rsidRDefault="00BD2F1E" w:rsidP="001A3AE1">
      <w:pPr>
        <w:pStyle w:val="Odstavekseznama"/>
        <w:numPr>
          <w:ilvl w:val="0"/>
          <w:numId w:val="13"/>
        </w:numPr>
        <w:jc w:val="both"/>
      </w:pPr>
      <w:r>
        <w:t>S</w:t>
      </w:r>
      <w:r w:rsidR="00091A47" w:rsidRPr="002103C8">
        <w:t>tatus športnika</w:t>
      </w:r>
      <w:r>
        <w:t xml:space="preserve"> (obvezna dodatna izbira statusa)</w:t>
      </w:r>
    </w:p>
    <w:p w14:paraId="56FA9425" w14:textId="77777777" w:rsidR="00BD2F1E" w:rsidRDefault="00BD2F1E" w:rsidP="001A3AE1">
      <w:pPr>
        <w:pStyle w:val="Odstavekseznama"/>
        <w:numPr>
          <w:ilvl w:val="1"/>
          <w:numId w:val="13"/>
        </w:numPr>
        <w:jc w:val="both"/>
      </w:pPr>
      <w:r>
        <w:t>A</w:t>
      </w:r>
    </w:p>
    <w:p w14:paraId="2C80267E" w14:textId="77777777" w:rsidR="00BD2F1E" w:rsidRDefault="00BD2F1E" w:rsidP="001A3AE1">
      <w:pPr>
        <w:pStyle w:val="Odstavekseznama"/>
        <w:numPr>
          <w:ilvl w:val="1"/>
          <w:numId w:val="13"/>
        </w:numPr>
        <w:jc w:val="both"/>
      </w:pPr>
      <w:r>
        <w:t>B</w:t>
      </w:r>
    </w:p>
    <w:p w14:paraId="182E8D97" w14:textId="38ABDDD4" w:rsidR="00091A47" w:rsidRPr="002103C8" w:rsidRDefault="00BD2F1E" w:rsidP="001A3AE1">
      <w:pPr>
        <w:pStyle w:val="Odstavekseznama"/>
        <w:numPr>
          <w:ilvl w:val="1"/>
          <w:numId w:val="13"/>
        </w:numPr>
        <w:jc w:val="both"/>
      </w:pPr>
      <w:r>
        <w:t>C</w:t>
      </w:r>
    </w:p>
    <w:p w14:paraId="4CFA9413" w14:textId="39F3D9B8" w:rsidR="00091A47" w:rsidRDefault="00BD2F1E" w:rsidP="001A3AE1">
      <w:pPr>
        <w:pStyle w:val="Odstavekseznama"/>
        <w:numPr>
          <w:ilvl w:val="0"/>
          <w:numId w:val="13"/>
        </w:numPr>
        <w:jc w:val="both"/>
      </w:pPr>
      <w:r>
        <w:t>Z</w:t>
      </w:r>
      <w:r w:rsidR="00091A47" w:rsidRPr="002103C8">
        <w:t>dravniško potrdilo</w:t>
      </w:r>
      <w:r>
        <w:t xml:space="preserve"> (če program zahteva)</w:t>
      </w:r>
    </w:p>
    <w:p w14:paraId="06C3C73C" w14:textId="0EABBE75" w:rsidR="00BD2F1E" w:rsidRDefault="00BD2F1E" w:rsidP="00BD2F1E">
      <w:pPr>
        <w:jc w:val="both"/>
      </w:pPr>
      <w:r>
        <w:t>Zgornji podatki lahko predstavljajo pogoj za vpis na določene programe, dodatne vpisne pogoje za posamezne programe dobi aplikacija iz Temeljnih registrov preko DB linka.</w:t>
      </w:r>
    </w:p>
    <w:p w14:paraId="1FBEFB73" w14:textId="773CA01E" w:rsidR="00BD2F1E" w:rsidRDefault="00BD2F1E" w:rsidP="00BD2F1E">
      <w:pPr>
        <w:jc w:val="both"/>
      </w:pPr>
      <w:r>
        <w:t xml:space="preserve">Različni statusi športnika (A, B ali C) prinašajo različno število dodatnih točk, ki se prištejejo k seštevku točk iz ocen, vendar se upoštevajo izključno v primeru, če se kandidat prijavlja v program </w:t>
      </w:r>
      <w:r w:rsidRPr="00BD2F1E">
        <w:rPr>
          <w:i/>
        </w:rPr>
        <w:t>Gimnazija – športni oddelek</w:t>
      </w:r>
      <w:r>
        <w:t xml:space="preserve"> ali program </w:t>
      </w:r>
      <w:r w:rsidRPr="00BD2F1E">
        <w:rPr>
          <w:i/>
        </w:rPr>
        <w:t>Ekonomska gimnazija – športni oddelek</w:t>
      </w:r>
      <w:r>
        <w:t>.</w:t>
      </w:r>
    </w:p>
    <w:p w14:paraId="7CC13C85" w14:textId="2A6BE5A9" w:rsidR="00BD2F1E" w:rsidRDefault="00BD2F1E" w:rsidP="009B087F">
      <w:pPr>
        <w:pStyle w:val="Odstavekseznama"/>
        <w:numPr>
          <w:ilvl w:val="0"/>
          <w:numId w:val="50"/>
        </w:numPr>
        <w:jc w:val="both"/>
      </w:pPr>
      <w:r>
        <w:t>Status športnika A: 10 dodatnih točk</w:t>
      </w:r>
    </w:p>
    <w:p w14:paraId="1C3BC10A" w14:textId="1E3C37D2" w:rsidR="00BD2F1E" w:rsidRDefault="00BD2F1E" w:rsidP="009B087F">
      <w:pPr>
        <w:pStyle w:val="Odstavekseznama"/>
        <w:numPr>
          <w:ilvl w:val="0"/>
          <w:numId w:val="50"/>
        </w:numPr>
        <w:jc w:val="both"/>
      </w:pPr>
      <w:r>
        <w:t>Status športnika B: 5 dodatnih točk</w:t>
      </w:r>
    </w:p>
    <w:p w14:paraId="3B6966E3" w14:textId="374CDAF6" w:rsidR="00BD2F1E" w:rsidRDefault="00BD2F1E" w:rsidP="009B087F">
      <w:pPr>
        <w:pStyle w:val="Odstavekseznama"/>
        <w:numPr>
          <w:ilvl w:val="0"/>
          <w:numId w:val="50"/>
        </w:numPr>
        <w:jc w:val="both"/>
      </w:pPr>
      <w:r>
        <w:t>Status športnika C: 0 dodatnih točk</w:t>
      </w:r>
    </w:p>
    <w:p w14:paraId="055C0768" w14:textId="0BD45B01" w:rsidR="00BD2F1E" w:rsidRDefault="00BD2F1E" w:rsidP="00BD2F1E">
      <w:pPr>
        <w:jc w:val="both"/>
      </w:pPr>
      <w:r>
        <w:t>Če kandidat dodatnih vpisnih pogojev ne izpolnjuje, aplikacija uporabnika z vlogo VPIS_REFERENT_SS na to dodatno opozori.</w:t>
      </w:r>
    </w:p>
    <w:p w14:paraId="4112128F" w14:textId="49145B2E" w:rsidR="00BD2F1E" w:rsidRPr="002103C8" w:rsidRDefault="00BD2F1E" w:rsidP="00BD2F1E">
      <w:pPr>
        <w:pStyle w:val="Naslov4"/>
      </w:pPr>
      <w:bookmarkStart w:id="173" w:name="_Toc113356928"/>
      <w:r>
        <w:lastRenderedPageBreak/>
        <w:t>Podatki o starših oz. zakonitih zastopnikih</w:t>
      </w:r>
      <w:bookmarkEnd w:id="173"/>
    </w:p>
    <w:p w14:paraId="6D5ECBA4" w14:textId="0D307EE2" w:rsidR="00BD2F1E" w:rsidRPr="00BD2F1E" w:rsidRDefault="00BD2F1E" w:rsidP="00BD2F1E">
      <w:r>
        <w:t>Možnost vnosa p</w:t>
      </w:r>
      <w:r w:rsidRPr="00BD2F1E">
        <w:t>odatk</w:t>
      </w:r>
      <w:r>
        <w:t>ov</w:t>
      </w:r>
      <w:r w:rsidRPr="00BD2F1E">
        <w:t xml:space="preserve"> o starših oziroma skrbnikih (vnos podatkov </w:t>
      </w:r>
      <w:r>
        <w:t xml:space="preserve">obvezno za eno osebo, izbirno </w:t>
      </w:r>
      <w:r w:rsidRPr="00BD2F1E">
        <w:t>za dve osebi):</w:t>
      </w:r>
    </w:p>
    <w:p w14:paraId="68B74EA8" w14:textId="77777777" w:rsidR="00BD2F1E" w:rsidRPr="00BD2F1E" w:rsidRDefault="00BD2F1E" w:rsidP="009B087F">
      <w:pPr>
        <w:pStyle w:val="Odstavekseznama"/>
        <w:numPr>
          <w:ilvl w:val="0"/>
          <w:numId w:val="51"/>
        </w:numPr>
      </w:pPr>
      <w:r w:rsidRPr="00BD2F1E">
        <w:t xml:space="preserve">ime in priimek, </w:t>
      </w:r>
    </w:p>
    <w:p w14:paraId="5B517B71" w14:textId="77777777" w:rsidR="00BD2F1E" w:rsidRPr="00BD2F1E" w:rsidRDefault="00BD2F1E" w:rsidP="009B087F">
      <w:pPr>
        <w:pStyle w:val="Odstavekseznama"/>
        <w:numPr>
          <w:ilvl w:val="0"/>
          <w:numId w:val="51"/>
        </w:numPr>
      </w:pPr>
      <w:r w:rsidRPr="00BD2F1E">
        <w:t xml:space="preserve">naslov bivališča, </w:t>
      </w:r>
    </w:p>
    <w:p w14:paraId="5FF973EB" w14:textId="77777777" w:rsidR="00BD2F1E" w:rsidRPr="00BD2F1E" w:rsidRDefault="00BD2F1E" w:rsidP="009B087F">
      <w:pPr>
        <w:pStyle w:val="Odstavekseznama"/>
        <w:numPr>
          <w:ilvl w:val="0"/>
          <w:numId w:val="51"/>
        </w:numPr>
      </w:pPr>
      <w:r w:rsidRPr="00BD2F1E">
        <w:t>telefonska številka (doma, v službi, GSM).</w:t>
      </w:r>
    </w:p>
    <w:p w14:paraId="6CB3E863" w14:textId="6FCAF2A6" w:rsidR="00BD2F1E" w:rsidRDefault="00BD2F1E" w:rsidP="00BD2F1E">
      <w:pPr>
        <w:pStyle w:val="Naslov4"/>
      </w:pPr>
      <w:bookmarkStart w:id="174" w:name="_Toc113356929"/>
      <w:r>
        <w:t>I</w:t>
      </w:r>
      <w:r w:rsidRPr="00BD2F1E">
        <w:t>zjava o uporabi dosežkov nacionalnih preizkusov znanja</w:t>
      </w:r>
      <w:bookmarkEnd w:id="174"/>
    </w:p>
    <w:p w14:paraId="7F045A80" w14:textId="4F5D0104" w:rsidR="00BD2F1E" w:rsidRDefault="00BD2F1E" w:rsidP="00BD2F1E">
      <w:pPr>
        <w:jc w:val="both"/>
      </w:pPr>
      <w:r w:rsidRPr="00BD2F1E">
        <w:t>Referent tudi označi, ali kandidat oz. njegovi skrbiniki dovoljujejo uporabo NPZ za vpisni postopek.</w:t>
      </w:r>
    </w:p>
    <w:p w14:paraId="271DCB76" w14:textId="75CD6B9E" w:rsidR="00FB3D86" w:rsidRPr="00BD2F1E" w:rsidRDefault="00BD2F1E" w:rsidP="00BD2F1E">
      <w:pPr>
        <w:pStyle w:val="Naslov2"/>
      </w:pPr>
      <w:bookmarkStart w:id="175" w:name="_Toc57280688"/>
      <w:bookmarkStart w:id="176" w:name="_Toc57302370"/>
      <w:bookmarkStart w:id="177" w:name="_Toc58251952"/>
      <w:bookmarkStart w:id="178" w:name="_Toc106191375"/>
      <w:bookmarkStart w:id="179" w:name="_Toc113356930"/>
      <w:r w:rsidRPr="00BD2F1E">
        <w:t>Varni predal - sistem za posredovanje dokazil kandidatov</w:t>
      </w:r>
      <w:bookmarkEnd w:id="175"/>
      <w:bookmarkEnd w:id="176"/>
      <w:bookmarkEnd w:id="177"/>
      <w:bookmarkEnd w:id="178"/>
      <w:bookmarkEnd w:id="179"/>
    </w:p>
    <w:p w14:paraId="6A98E9B5" w14:textId="61F4BE65" w:rsidR="00BD2F1E" w:rsidRDefault="00BD2F1E" w:rsidP="002F48FB">
      <w:pPr>
        <w:jc w:val="both"/>
      </w:pPr>
      <w:r w:rsidRPr="00BD2F1E">
        <w:t xml:space="preserve">Aplikacija </w:t>
      </w:r>
      <w:r>
        <w:t xml:space="preserve">mora </w:t>
      </w:r>
      <w:r w:rsidRPr="00BD2F1E">
        <w:t>omogoča</w:t>
      </w:r>
      <w:r>
        <w:t>ti</w:t>
      </w:r>
      <w:r w:rsidRPr="00BD2F1E">
        <w:t xml:space="preserve"> posredovanje dokazil za izvedbo vpisa v elektronski obliki (skeniranih spričeval, potrdil in drugih dokumentov). Gre za spletno storitev, ki deluje v sklopu glavne aplikacije in ki uporabnikom nudi možnost posredovanja </w:t>
      </w:r>
      <w:r>
        <w:t>dokumentov</w:t>
      </w:r>
      <w:r w:rsidRPr="00BD2F1E">
        <w:t xml:space="preserve"> šolam. Uporabo </w:t>
      </w:r>
      <w:r>
        <w:t xml:space="preserve">mora omogočiti ravnatelj zavoda s podpisom dogovora z MIZŠ o obdelovanju podatkov (podrobneje opredeljo v poglavju </w:t>
      </w:r>
      <w:r>
        <w:fldChar w:fldCharType="begin"/>
      </w:r>
      <w:r>
        <w:instrText xml:space="preserve"> REF _Ref106182970 \w \h </w:instrText>
      </w:r>
      <w:r>
        <w:fldChar w:fldCharType="separate"/>
      </w:r>
      <w:r w:rsidR="00BB60D6">
        <w:t>7.7.1</w:t>
      </w:r>
      <w:r>
        <w:fldChar w:fldCharType="end"/>
      </w:r>
      <w:r>
        <w:t xml:space="preserve"> </w:t>
      </w:r>
      <w:r>
        <w:fldChar w:fldCharType="begin"/>
      </w:r>
      <w:r>
        <w:instrText xml:space="preserve"> REF _Ref106182970 \h </w:instrText>
      </w:r>
      <w:r>
        <w:fldChar w:fldCharType="separate"/>
      </w:r>
      <w:r w:rsidR="00061044">
        <w:t>Aktivacija modula in obveščanje uporabnikov</w:t>
      </w:r>
      <w:r>
        <w:fldChar w:fldCharType="end"/>
      </w:r>
      <w:r>
        <w:t>).</w:t>
      </w:r>
    </w:p>
    <w:p w14:paraId="48AD2975" w14:textId="77777777" w:rsidR="00BD2F1E" w:rsidRDefault="00BD2F1E" w:rsidP="00BD2F1E">
      <w:pPr>
        <w:keepNext/>
        <w:jc w:val="both"/>
      </w:pPr>
      <w:r>
        <w:rPr>
          <w:noProof/>
          <w:sz w:val="20"/>
          <w:lang w:eastAsia="sl-SI"/>
        </w:rPr>
        <w:drawing>
          <wp:inline distT="0" distB="0" distL="0" distR="0" wp14:anchorId="30160FD5" wp14:editId="79FF6470">
            <wp:extent cx="3796396" cy="2752725"/>
            <wp:effectExtent l="0" t="0" r="0" b="0"/>
            <wp:docPr id="55" name="image24.png" descr="Graphical user interfac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4.png"/>
                    <pic:cNvPicPr/>
                  </pic:nvPicPr>
                  <pic:blipFill>
                    <a:blip r:embed="rId56" cstate="print"/>
                    <a:stretch>
                      <a:fillRect/>
                    </a:stretch>
                  </pic:blipFill>
                  <pic:spPr>
                    <a:xfrm>
                      <a:off x="0" y="0"/>
                      <a:ext cx="3797836" cy="2753769"/>
                    </a:xfrm>
                    <a:prstGeom prst="rect">
                      <a:avLst/>
                    </a:prstGeom>
                  </pic:spPr>
                </pic:pic>
              </a:graphicData>
            </a:graphic>
          </wp:inline>
        </w:drawing>
      </w:r>
    </w:p>
    <w:p w14:paraId="3D1328B0" w14:textId="46A78FCF" w:rsidR="00FB3D86" w:rsidRDefault="00BD2F1E" w:rsidP="00BD2F1E">
      <w:pPr>
        <w:pStyle w:val="Napis"/>
        <w:jc w:val="both"/>
      </w:pPr>
      <w:r>
        <w:t xml:space="preserve">Slika </w:t>
      </w:r>
      <w:r>
        <w:fldChar w:fldCharType="begin"/>
      </w:r>
      <w:r>
        <w:instrText xml:space="preserve"> SEQ Slika \* ARABIC </w:instrText>
      </w:r>
      <w:r>
        <w:fldChar w:fldCharType="separate"/>
      </w:r>
      <w:r w:rsidR="00344DA3">
        <w:rPr>
          <w:noProof/>
        </w:rPr>
        <w:t>19</w:t>
      </w:r>
      <w:r>
        <w:fldChar w:fldCharType="end"/>
      </w:r>
      <w:r>
        <w:t xml:space="preserve">: </w:t>
      </w:r>
      <w:r w:rsidRPr="00531778">
        <w:t xml:space="preserve">Dodajanje dokumentov – dokazil potrebnih za </w:t>
      </w:r>
      <w:r>
        <w:t>prijavo</w:t>
      </w:r>
    </w:p>
    <w:p w14:paraId="230CB1F8" w14:textId="0E097F65" w:rsidR="00FB3D86" w:rsidRDefault="00BD2F1E">
      <w:pPr>
        <w:jc w:val="both"/>
      </w:pPr>
      <w:r>
        <w:t>Š</w:t>
      </w:r>
      <w:r w:rsidR="00FB3D86">
        <w:t>ola</w:t>
      </w:r>
      <w:r>
        <w:t xml:space="preserve"> lahko</w:t>
      </w:r>
      <w:r w:rsidR="00FB3D86">
        <w:t xml:space="preserve"> sama opredeli dokumente, ki jih mora kandidat posredovati ob </w:t>
      </w:r>
      <w:r>
        <w:t xml:space="preserve">prijavi (spričevala, potrdila ipd.) ali pred </w:t>
      </w:r>
      <w:r w:rsidR="00FB3D86">
        <w:t>vpis</w:t>
      </w:r>
      <w:r>
        <w:t>om</w:t>
      </w:r>
      <w:r w:rsidR="00FB3D86">
        <w:t xml:space="preserve"> (npr. prijava na prehrano</w:t>
      </w:r>
      <w:r>
        <w:t>, pogodba ipd.</w:t>
      </w:r>
      <w:r w:rsidR="00FB3D86">
        <w:t xml:space="preserve">). </w:t>
      </w:r>
      <w:r>
        <w:t>Aplikacija</w:t>
      </w:r>
      <w:r w:rsidR="00FB3D86">
        <w:t xml:space="preserve"> mora </w:t>
      </w:r>
      <w:r>
        <w:t>referentu</w:t>
      </w:r>
      <w:r w:rsidR="00FB3D86">
        <w:t xml:space="preserve"> na šoli omogočati, da naloži </w:t>
      </w:r>
      <w:r>
        <w:t>predloge</w:t>
      </w:r>
      <w:r w:rsidR="00FB3D86">
        <w:t xml:space="preserve"> obrazce</w:t>
      </w:r>
      <w:r>
        <w:t>v</w:t>
      </w:r>
      <w:r w:rsidR="00FB3D86">
        <w:t xml:space="preserve"> in navodila za izpolnjevanje. </w:t>
      </w:r>
    </w:p>
    <w:p w14:paraId="521B3D4D" w14:textId="685E3DDC" w:rsidR="00BD2F1E" w:rsidRDefault="00BD2F1E">
      <w:pPr>
        <w:jc w:val="both"/>
      </w:pPr>
      <w:r>
        <w:t>Šola ima tako možnost pridobiti dokumente kandidata ob prijavi (oddaja spletne prijavnice/prenosa prijave) ali pred postopkom vpisa – torej kasneje, ko je kandidat že sprejet.</w:t>
      </w:r>
    </w:p>
    <w:p w14:paraId="2320C820" w14:textId="77777777" w:rsidR="00BD2F1E" w:rsidRDefault="00BD2F1E" w:rsidP="00BD2F1E">
      <w:pPr>
        <w:keepNext/>
        <w:jc w:val="both"/>
      </w:pPr>
      <w:r>
        <w:rPr>
          <w:noProof/>
          <w:lang w:eastAsia="sl-SI"/>
        </w:rPr>
        <w:lastRenderedPageBreak/>
        <w:drawing>
          <wp:inline distT="0" distB="0" distL="0" distR="0" wp14:anchorId="68BDBF96" wp14:editId="56C519B4">
            <wp:extent cx="4181475" cy="3119258"/>
            <wp:effectExtent l="0" t="0" r="0" b="5080"/>
            <wp:docPr id="57" name="image25.png" descr="Graphical user interface, text, application, email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5.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196803" cy="3130693"/>
                    </a:xfrm>
                    <a:prstGeom prst="rect">
                      <a:avLst/>
                    </a:prstGeom>
                  </pic:spPr>
                </pic:pic>
              </a:graphicData>
            </a:graphic>
          </wp:inline>
        </w:drawing>
      </w:r>
    </w:p>
    <w:p w14:paraId="5705A79F" w14:textId="2A25518F" w:rsidR="00BD2F1E" w:rsidRDefault="00BD2F1E" w:rsidP="00BD2F1E">
      <w:pPr>
        <w:pStyle w:val="Napis"/>
        <w:jc w:val="both"/>
      </w:pPr>
      <w:r>
        <w:t xml:space="preserve">Slika </w:t>
      </w:r>
      <w:r>
        <w:fldChar w:fldCharType="begin"/>
      </w:r>
      <w:r>
        <w:instrText xml:space="preserve"> SEQ Slika \* ARABIC </w:instrText>
      </w:r>
      <w:r>
        <w:fldChar w:fldCharType="separate"/>
      </w:r>
      <w:r w:rsidR="00344DA3">
        <w:rPr>
          <w:noProof/>
        </w:rPr>
        <w:t>20</w:t>
      </w:r>
      <w:r>
        <w:fldChar w:fldCharType="end"/>
      </w:r>
      <w:r>
        <w:t xml:space="preserve">: </w:t>
      </w:r>
      <w:r w:rsidRPr="004E49CE">
        <w:t xml:space="preserve">Posredovanje dokumentov potrebnih </w:t>
      </w:r>
      <w:r>
        <w:t>za</w:t>
      </w:r>
      <w:r w:rsidRPr="004E49CE">
        <w:t xml:space="preserve"> </w:t>
      </w:r>
      <w:r>
        <w:t xml:space="preserve">izvedbo </w:t>
      </w:r>
      <w:r w:rsidRPr="004E49CE">
        <w:t>vpis</w:t>
      </w:r>
      <w:r>
        <w:t>a</w:t>
      </w:r>
    </w:p>
    <w:p w14:paraId="39143C41" w14:textId="15F4F2B4" w:rsidR="00FB3D86" w:rsidRDefault="00FB3D86" w:rsidP="00BD2F1E">
      <w:pPr>
        <w:pStyle w:val="Naslov3"/>
      </w:pPr>
      <w:bookmarkStart w:id="180" w:name="_Ref106182970"/>
      <w:bookmarkStart w:id="181" w:name="_Toc106191376"/>
      <w:bookmarkStart w:id="182" w:name="_Toc113356931"/>
      <w:r>
        <w:t xml:space="preserve">Aktivacija modula in </w:t>
      </w:r>
      <w:r w:rsidR="00BD2F1E">
        <w:t>obveščanje</w:t>
      </w:r>
      <w:r>
        <w:t xml:space="preserve"> uporabnikov</w:t>
      </w:r>
      <w:bookmarkEnd w:id="180"/>
      <w:bookmarkEnd w:id="181"/>
      <w:bookmarkEnd w:id="182"/>
      <w:r>
        <w:t xml:space="preserve"> </w:t>
      </w:r>
    </w:p>
    <w:p w14:paraId="3F117CEF" w14:textId="32D5B658" w:rsidR="00BD2F1E" w:rsidRDefault="00FB3D86">
      <w:pPr>
        <w:jc w:val="both"/>
      </w:pPr>
      <w:r>
        <w:t>Vodja zavoda (</w:t>
      </w:r>
      <w:r w:rsidR="00BD2F1E">
        <w:t>uporabnik z vlogo</w:t>
      </w:r>
      <w:r>
        <w:t xml:space="preserve"> VODJA_</w:t>
      </w:r>
      <w:r w:rsidR="00BD2F1E">
        <w:t>ZAVODA</w:t>
      </w:r>
      <w:r>
        <w:t>) aktivira storitev</w:t>
      </w:r>
      <w:r w:rsidR="00BD2F1E">
        <w:t xml:space="preserve"> varnega predala</w:t>
      </w:r>
      <w:r>
        <w:t xml:space="preserve"> s potrditvijo pogojev MIZŠ. </w:t>
      </w:r>
      <w:r w:rsidR="00BD2F1E">
        <w:t xml:space="preserve">Varni predal je del modula za oddajo prijave/prenosa prijave oz. kot dodatna možnost v fazi vpisa. </w:t>
      </w:r>
    </w:p>
    <w:p w14:paraId="09FAEEF2" w14:textId="758A8371" w:rsidR="00BD2F1E" w:rsidRDefault="00BD2F1E" w:rsidP="00BD2F1E">
      <w:pPr>
        <w:pStyle w:val="Naslov4"/>
      </w:pPr>
      <w:bookmarkStart w:id="183" w:name="_Toc113356932"/>
      <w:r>
        <w:t>Registrirani kandidati ob oddaji elektronske prijave</w:t>
      </w:r>
      <w:bookmarkEnd w:id="183"/>
    </w:p>
    <w:p w14:paraId="59CB64FB" w14:textId="2E29C863" w:rsidR="00BD2F1E" w:rsidRDefault="00BD2F1E">
      <w:pPr>
        <w:jc w:val="both"/>
      </w:pPr>
      <w:r>
        <w:t>Kandidatom je predal na voljo po registraciji računa ob oddaji elektronske prijavnice oz. kasneje v fazi vpisa. Na obstoječi prijavnici se mu odpre nov korak »Dokumenti«, kjer lahko varno odloži zahtevane dokumente.</w:t>
      </w:r>
    </w:p>
    <w:p w14:paraId="14817FD1" w14:textId="4AB72A61" w:rsidR="00BD2F1E" w:rsidRDefault="00BD2F1E" w:rsidP="00BD2F1E">
      <w:pPr>
        <w:pStyle w:val="Naslov4"/>
      </w:pPr>
      <w:bookmarkStart w:id="184" w:name="_Toc113356933"/>
      <w:r>
        <w:t>Kandidati, ki so oddali papirno prijavnico</w:t>
      </w:r>
      <w:bookmarkEnd w:id="184"/>
    </w:p>
    <w:p w14:paraId="58585630" w14:textId="7FFF212B" w:rsidR="00FB3D86" w:rsidRDefault="00BD2F1E">
      <w:pPr>
        <w:jc w:val="both"/>
      </w:pPr>
      <w:r>
        <w:t>V primeru fizične oddaje prijavnice mora imeti zavod možnost kreiranja računa (uporabniškega</w:t>
      </w:r>
      <w:r w:rsidR="00FB3D86">
        <w:t xml:space="preserve"> imena in gesla</w:t>
      </w:r>
      <w:r>
        <w:t>)</w:t>
      </w:r>
      <w:r w:rsidR="00FB3D86">
        <w:t xml:space="preserve"> za dostop do </w:t>
      </w:r>
      <w:r>
        <w:t>predala</w:t>
      </w:r>
      <w:r w:rsidR="00FB3D86">
        <w:t xml:space="preserve">, ki se posredujejo na elektronske naslove skrbnikov kandidata, oziroma na elektronski naslov kandidata, če je ta polnoleten. </w:t>
      </w:r>
      <w:r>
        <w:t>Kandidat vidi samo možnost Dokumenti, kjer lahko varno odloži zahtevena dokumente, ne vidi pa prijavnice, ki jo je zanj v sistem vnesel referent na zavodu.</w:t>
      </w:r>
    </w:p>
    <w:p w14:paraId="79A87171" w14:textId="42A31305" w:rsidR="00BD2F1E" w:rsidRDefault="00BD2F1E">
      <w:pPr>
        <w:jc w:val="both"/>
      </w:pPr>
      <w:r>
        <w:t xml:space="preserve">V primeru, da zavod nima aktiviranega varnega predala ali da kandidat ne želi/nima možnosti uporabe elektronske prijave, ga referent </w:t>
      </w:r>
      <w:r w:rsidRPr="00BD2F1E">
        <w:t>na srednji šoli preko klasične pošte ali s klicem poz</w:t>
      </w:r>
      <w:r>
        <w:t>ove k</w:t>
      </w:r>
      <w:r w:rsidRPr="00BD2F1E">
        <w:t xml:space="preserve"> posred</w:t>
      </w:r>
      <w:r>
        <w:t>ovanju</w:t>
      </w:r>
      <w:r w:rsidRPr="00BD2F1E">
        <w:t xml:space="preserve"> potrebn</w:t>
      </w:r>
      <w:r>
        <w:t>ih dokazil</w:t>
      </w:r>
      <w:r w:rsidRPr="00BD2F1E">
        <w:t>.</w:t>
      </w:r>
    </w:p>
    <w:p w14:paraId="718270DA" w14:textId="57F86961" w:rsidR="00BD2F1E" w:rsidRPr="00BD2F1E" w:rsidRDefault="00BD2F1E" w:rsidP="00BD2F1E">
      <w:pPr>
        <w:pStyle w:val="Naslov4"/>
      </w:pPr>
      <w:bookmarkStart w:id="185" w:name="_Toc113356934"/>
      <w:r>
        <w:t>Izbris dokumentov po zaključku vpisnega postopka</w:t>
      </w:r>
      <w:bookmarkEnd w:id="185"/>
    </w:p>
    <w:p w14:paraId="4FEF61B4" w14:textId="73745A9E" w:rsidR="00FB3D86" w:rsidRDefault="00BD2F1E">
      <w:pPr>
        <w:jc w:val="both"/>
      </w:pPr>
      <w:r w:rsidRPr="00BD2F1E">
        <w:t xml:space="preserve">Vsi dokumenti </w:t>
      </w:r>
      <w:r w:rsidR="00FB3D86" w:rsidRPr="00BD2F1E">
        <w:t xml:space="preserve">kandidata se trajno izbrišejo po </w:t>
      </w:r>
      <w:r w:rsidRPr="00BD2F1E">
        <w:t>zaključku</w:t>
      </w:r>
      <w:r w:rsidR="00FB3D86" w:rsidRPr="00BD2F1E">
        <w:t xml:space="preserve"> vpisnega postopka</w:t>
      </w:r>
      <w:r w:rsidRPr="00BD2F1E">
        <w:t>, uporabniški račun pa se deaktivira. Kandidat ga lahko v primeru ponovnega vpisa v prihodnosti ponovno aktivira s ponastavitvijo gesla (pozabljeno geslo), vendar pretekle prijavnice v njem niso vidne.</w:t>
      </w:r>
    </w:p>
    <w:p w14:paraId="5D1B818A" w14:textId="77777777" w:rsidR="00677062" w:rsidRDefault="00677062">
      <w:pPr>
        <w:rPr>
          <w:rFonts w:eastAsiaTheme="majorEastAsia" w:cstheme="majorBidi"/>
          <w:b/>
          <w:caps/>
          <w:sz w:val="28"/>
          <w:szCs w:val="26"/>
        </w:rPr>
      </w:pPr>
      <w:bookmarkStart w:id="186" w:name="_Toc113356935"/>
      <w:r>
        <w:br w:type="page"/>
      </w:r>
    </w:p>
    <w:p w14:paraId="66EF0AC6" w14:textId="40BAE622" w:rsidR="00BD2F1E" w:rsidRDefault="00BD2F1E" w:rsidP="00BD2F1E">
      <w:pPr>
        <w:pStyle w:val="Naslov2"/>
      </w:pPr>
      <w:r>
        <w:lastRenderedPageBreak/>
        <w:t>Dokazila o izpolnjevanju splošnih in posebnih vpisnih pogojev</w:t>
      </w:r>
      <w:bookmarkEnd w:id="186"/>
    </w:p>
    <w:p w14:paraId="2D84104E" w14:textId="47ECEA8D" w:rsidR="008A5F61" w:rsidRDefault="008A5F61" w:rsidP="00BD2F1E">
      <w:pPr>
        <w:pStyle w:val="Naslov3"/>
      </w:pPr>
      <w:bookmarkStart w:id="187" w:name="_Toc113356936"/>
      <w:r w:rsidRPr="002103C8">
        <w:t>Dokazila o izpolnjevanju splošnih vpisnih pogojev</w:t>
      </w:r>
      <w:bookmarkEnd w:id="187"/>
      <w:r w:rsidRPr="002103C8">
        <w:t xml:space="preserve"> </w:t>
      </w:r>
    </w:p>
    <w:p w14:paraId="3E7258FA" w14:textId="243300E2" w:rsidR="008A6CDF" w:rsidRPr="002103C8" w:rsidRDefault="00C10A8C" w:rsidP="002F48FB">
      <w:pPr>
        <w:jc w:val="both"/>
      </w:pPr>
      <w:r>
        <w:t>D</w:t>
      </w:r>
      <w:r w:rsidR="008A6CDF">
        <w:t>okazila pregleda</w:t>
      </w:r>
      <w:r w:rsidR="008A6CDF" w:rsidRPr="002103C8">
        <w:t xml:space="preserve"> uporabnik s pravico VPIS_REFERENT</w:t>
      </w:r>
      <w:r w:rsidR="00BD2F1E">
        <w:t>_</w:t>
      </w:r>
      <w:r w:rsidR="008A6CDF" w:rsidRPr="002103C8">
        <w:t>SS</w:t>
      </w:r>
      <w:r w:rsidR="008A6CDF">
        <w:t xml:space="preserve"> in to evidentira v aplikaciji</w:t>
      </w:r>
      <w:r w:rsidR="00BD2F1E">
        <w:t>. Brez izpolnjevanja pogojev vpis ni mogoč.</w:t>
      </w:r>
    </w:p>
    <w:p w14:paraId="43CC4417" w14:textId="46F96663" w:rsidR="008A5F61" w:rsidRPr="002103C8" w:rsidRDefault="00BD2F1E" w:rsidP="001A3AE1">
      <w:pPr>
        <w:pStyle w:val="Odstavekseznama"/>
        <w:numPr>
          <w:ilvl w:val="0"/>
          <w:numId w:val="14"/>
        </w:numPr>
      </w:pPr>
      <w:r w:rsidRPr="00BD2F1E">
        <w:rPr>
          <w:b/>
        </w:rPr>
        <w:t>Zaključeno OŠ  izobraževanje (</w:t>
      </w:r>
      <w:r>
        <w:rPr>
          <w:b/>
        </w:rPr>
        <w:t xml:space="preserve">za </w:t>
      </w:r>
      <w:r w:rsidRPr="00BD2F1E">
        <w:rPr>
          <w:b/>
        </w:rPr>
        <w:t>NPI, SPI, SSI, GIM)</w:t>
      </w:r>
      <w:r>
        <w:br/>
      </w:r>
      <w:r w:rsidR="008A5F61" w:rsidRPr="002103C8">
        <w:t>Dokazilo o izpolnjevanju splošnih vpisnih pogojev za vpis v programe nižjega in srednjega poklicnega izobraževanja, srednjega tehniškega in strokovnega izobraževanja ter gimnazij je zaključno spričevalo zaključnega razreda osnovnošolskega izobraževanja.</w:t>
      </w:r>
      <w:r>
        <w:br/>
      </w:r>
    </w:p>
    <w:p w14:paraId="0E5CF4F5" w14:textId="279D630F" w:rsidR="008A5F61" w:rsidRPr="002103C8" w:rsidRDefault="00BD2F1E" w:rsidP="001A3AE1">
      <w:pPr>
        <w:pStyle w:val="Odstavekseznama"/>
        <w:numPr>
          <w:ilvl w:val="0"/>
          <w:numId w:val="14"/>
        </w:numPr>
      </w:pPr>
      <w:r w:rsidRPr="00BD2F1E">
        <w:rPr>
          <w:b/>
        </w:rPr>
        <w:t>Opravljen 7. ali 8. razred OŠ (</w:t>
      </w:r>
      <w:r>
        <w:rPr>
          <w:b/>
        </w:rPr>
        <w:t xml:space="preserve">za </w:t>
      </w:r>
      <w:r w:rsidRPr="00BD2F1E">
        <w:rPr>
          <w:b/>
        </w:rPr>
        <w:t>NPI)</w:t>
      </w:r>
      <w:r>
        <w:br/>
      </w:r>
      <w:r w:rsidR="008A5F61" w:rsidRPr="002103C8">
        <w:t>Za vpis v program nižjega poklicnega izobraževanja sta lahko poleg dokazila iz prejšnjega odstavka tudi spričevalo 7. ali 8. razreda osnovne šole in potrdilo o izpolnjeni osnovnošolski obveznosti.</w:t>
      </w:r>
      <w:r>
        <w:br/>
      </w:r>
    </w:p>
    <w:p w14:paraId="1F2E233D" w14:textId="73E483CD" w:rsidR="008A5F61" w:rsidRPr="002103C8" w:rsidRDefault="00BD2F1E" w:rsidP="001A3AE1">
      <w:pPr>
        <w:pStyle w:val="Odstavekseznama"/>
        <w:numPr>
          <w:ilvl w:val="0"/>
          <w:numId w:val="14"/>
        </w:numPr>
      </w:pPr>
      <w:r w:rsidRPr="00BD2F1E">
        <w:rPr>
          <w:b/>
        </w:rPr>
        <w:t>Zaključni izpit NPI (za SPI, SSI)</w:t>
      </w:r>
      <w:r>
        <w:br/>
      </w:r>
      <w:r w:rsidR="008A5F61" w:rsidRPr="002103C8">
        <w:t>Dokazilo o izpolnjevanju splošnih pogojev za vpis v programe srednjega poklicnega izobraževanja in srednjega tehniškega in strokovnega izobraževanja za kandidate, ki so končali program nižjega poklicnega izobraževanja, je spričevalo o zaključnem izpitu nižjega poklicnega izobraževanja.</w:t>
      </w:r>
      <w:r>
        <w:br/>
      </w:r>
    </w:p>
    <w:p w14:paraId="480A9288" w14:textId="25F7A536" w:rsidR="008A5F61" w:rsidRPr="002103C8" w:rsidRDefault="00BD2F1E" w:rsidP="001A3AE1">
      <w:pPr>
        <w:pStyle w:val="Odstavekseznama"/>
        <w:numPr>
          <w:ilvl w:val="0"/>
          <w:numId w:val="14"/>
        </w:numPr>
      </w:pPr>
      <w:r w:rsidRPr="00BD2F1E">
        <w:rPr>
          <w:b/>
        </w:rPr>
        <w:t xml:space="preserve">Zaključni izpit </w:t>
      </w:r>
      <w:r>
        <w:rPr>
          <w:b/>
        </w:rPr>
        <w:t>SPI</w:t>
      </w:r>
      <w:r w:rsidRPr="00BD2F1E">
        <w:rPr>
          <w:b/>
        </w:rPr>
        <w:t xml:space="preserve"> (za </w:t>
      </w:r>
      <w:r>
        <w:rPr>
          <w:b/>
        </w:rPr>
        <w:t>PTI</w:t>
      </w:r>
      <w:r w:rsidRPr="00BD2F1E">
        <w:rPr>
          <w:b/>
        </w:rPr>
        <w:t>)</w:t>
      </w:r>
      <w:r>
        <w:br/>
      </w:r>
      <w:r w:rsidR="008A5F61" w:rsidRPr="002103C8">
        <w:t>Dokazilo o izpolnjevanju splošnih vpisnih pogojev za vpis v programe poklicno-tehniškega izobraževanja je spričevalo o zaključnem izpitu srednjega poklicnega izobraževanja.</w:t>
      </w:r>
      <w:r>
        <w:br/>
      </w:r>
    </w:p>
    <w:p w14:paraId="58A44E29" w14:textId="6AE6BE41" w:rsidR="008A5F61" w:rsidRPr="002103C8" w:rsidRDefault="00BD2F1E" w:rsidP="001A3AE1">
      <w:pPr>
        <w:pStyle w:val="Odstavekseznama"/>
        <w:numPr>
          <w:ilvl w:val="0"/>
          <w:numId w:val="14"/>
        </w:numPr>
      </w:pPr>
      <w:r w:rsidRPr="00BD2F1E">
        <w:rPr>
          <w:b/>
        </w:rPr>
        <w:t>Za MT</w:t>
      </w:r>
      <w:r>
        <w:br/>
      </w:r>
      <w:r w:rsidR="008A5F61" w:rsidRPr="002103C8">
        <w:t>Dokazila o izpolnjevanju splošnih vpisnih pogojev za vpis v programe maturitetnega tečaja so:</w:t>
      </w:r>
    </w:p>
    <w:p w14:paraId="3257642C" w14:textId="77777777" w:rsidR="008A5F61" w:rsidRPr="002103C8" w:rsidRDefault="008A5F61" w:rsidP="001A3AE1">
      <w:pPr>
        <w:pStyle w:val="Odstavekseznama"/>
        <w:numPr>
          <w:ilvl w:val="0"/>
          <w:numId w:val="15"/>
        </w:numPr>
      </w:pPr>
      <w:r w:rsidRPr="002103C8">
        <w:t>spričevalo o zaključnem izpitu oziroma spričevalo o poklicni maturi za kandidata, ki je končal program srednjega poklicnega ali srednjega strokovnega izobraževanja ali poklicno-tehniškega izobraževanja,</w:t>
      </w:r>
    </w:p>
    <w:p w14:paraId="5DAAA753" w14:textId="77777777" w:rsidR="008A5F61" w:rsidRPr="002103C8" w:rsidRDefault="008A5F61" w:rsidP="001A3AE1">
      <w:pPr>
        <w:pStyle w:val="Odstavekseznama"/>
        <w:numPr>
          <w:ilvl w:val="0"/>
          <w:numId w:val="15"/>
        </w:numPr>
      </w:pPr>
      <w:r w:rsidRPr="002103C8">
        <w:t>letno spričevalo tretjega letnika gimnazije za kandidata, ki ni končal zaključnega letnika gimnazije, in izjava, da je prekinil izobraževanje vsaj eno šolsko leto pred prijavo,</w:t>
      </w:r>
    </w:p>
    <w:p w14:paraId="76E215F5" w14:textId="77777777" w:rsidR="008A5F61" w:rsidRPr="002103C8" w:rsidRDefault="008A5F61" w:rsidP="001A3AE1">
      <w:pPr>
        <w:pStyle w:val="Odstavekseznama"/>
        <w:numPr>
          <w:ilvl w:val="0"/>
          <w:numId w:val="15"/>
        </w:numPr>
      </w:pPr>
      <w:r w:rsidRPr="002103C8">
        <w:t>letno spričevalo zaključnega letnika programa gimnazije za kandidata, ki se je izobraževal po zasebnemu izobraževalnemu programu gimnazije, ki je v skladu z zakonom pridobil javno veljavnost,</w:t>
      </w:r>
    </w:p>
    <w:p w14:paraId="5A714D0A" w14:textId="4814F654" w:rsidR="008A5F61" w:rsidRPr="002103C8" w:rsidRDefault="008A5F61" w:rsidP="001A3AE1">
      <w:pPr>
        <w:pStyle w:val="Odstavekseznama"/>
        <w:numPr>
          <w:ilvl w:val="0"/>
          <w:numId w:val="15"/>
        </w:numPr>
      </w:pPr>
      <w:r w:rsidRPr="002103C8">
        <w:t>potrdilo o opravljenem preizkusu znanja na nivoju tretjega letnika gimnazije za kandidata, ki nima nobenega od dokazil iz prejšnjih alinej tega odstavka.</w:t>
      </w:r>
      <w:r w:rsidR="00BD2F1E">
        <w:br/>
      </w:r>
    </w:p>
    <w:p w14:paraId="47A56E58" w14:textId="0EB925AE" w:rsidR="008A5F61" w:rsidRPr="002103C8" w:rsidRDefault="00BD2F1E" w:rsidP="001A3AE1">
      <w:pPr>
        <w:pStyle w:val="Odstavekseznama"/>
        <w:numPr>
          <w:ilvl w:val="0"/>
          <w:numId w:val="14"/>
        </w:numPr>
      </w:pPr>
      <w:r w:rsidRPr="00BD2F1E">
        <w:rPr>
          <w:b/>
        </w:rPr>
        <w:t>Za PT</w:t>
      </w:r>
      <w:r>
        <w:br/>
      </w:r>
      <w:r w:rsidR="008A5F61" w:rsidRPr="002103C8">
        <w:t>Dokazilo o izpolnjevanju splošnih vpisnih pogojev za vpis v programe poklicnega tečaja je spričevalo četrtega letnika gimnazije ali spričevalo zaključnega letnika srednjega strokovnega izobraževanja.</w:t>
      </w:r>
      <w:r>
        <w:br/>
      </w:r>
    </w:p>
    <w:p w14:paraId="30870D85" w14:textId="375CEE19" w:rsidR="008A5F61" w:rsidRPr="002103C8" w:rsidRDefault="00BD2F1E" w:rsidP="001A3AE1">
      <w:pPr>
        <w:pStyle w:val="Odstavekseznama"/>
        <w:numPr>
          <w:ilvl w:val="0"/>
          <w:numId w:val="14"/>
        </w:numPr>
      </w:pPr>
      <w:r w:rsidRPr="00BD2F1E">
        <w:rPr>
          <w:b/>
        </w:rPr>
        <w:t>Tuje spričevalo/dokazilo</w:t>
      </w:r>
      <w:r>
        <w:br/>
      </w:r>
      <w:r w:rsidR="008A5F61" w:rsidRPr="002103C8">
        <w:t xml:space="preserve">Dokazilo o izpolnjevanju splošnih vpisnih pogojev, ki je izdano v tujini, kandidat predloži šoli, na </w:t>
      </w:r>
      <w:r w:rsidR="008A5F61" w:rsidRPr="002103C8">
        <w:lastRenderedPageBreak/>
        <w:t>katero se prijavi k vpisu, skupaj z drugimi dokazili, ki jih v skladu s predpisi o priznavanju v tujini pridobljene izobrazbe določi šola.</w:t>
      </w:r>
    </w:p>
    <w:p w14:paraId="481E8234" w14:textId="489F4FEA" w:rsidR="008A5F61" w:rsidRDefault="00BD2F1E" w:rsidP="001A3AE1">
      <w:pPr>
        <w:pStyle w:val="Odstavekseznama"/>
        <w:numPr>
          <w:ilvl w:val="0"/>
          <w:numId w:val="14"/>
        </w:numPr>
      </w:pPr>
      <w:r w:rsidRPr="00BD2F1E">
        <w:rPr>
          <w:b/>
        </w:rPr>
        <w:t>Osebe z mednarodno zaščito</w:t>
      </w:r>
      <w:r>
        <w:br/>
      </w:r>
      <w:r w:rsidR="008A5F61" w:rsidRPr="002103C8">
        <w:t>Postopek dokazovanja izpolnjevanja splošnih vpisnih pogojev za osebe z mednarodno zaščito, ki formalne izobrazbe ne morejo dokazati z dokumenti, je določen v uredbi, ki ureja načine in pogoje za zagotavljanje pravic osebam z mednarodno zaščito.</w:t>
      </w:r>
    </w:p>
    <w:p w14:paraId="5575EB64" w14:textId="3BE16582" w:rsidR="008A5F61" w:rsidRDefault="008A5F61" w:rsidP="00BD2F1E">
      <w:pPr>
        <w:pStyle w:val="Naslov3"/>
      </w:pPr>
      <w:bookmarkStart w:id="188" w:name="_Toc113356937"/>
      <w:r w:rsidRPr="002103C8">
        <w:t>Dokazila o izpolnjevanju posebnih vpisnih pogojev</w:t>
      </w:r>
      <w:bookmarkEnd w:id="188"/>
      <w:r w:rsidRPr="002103C8">
        <w:t xml:space="preserve"> </w:t>
      </w:r>
    </w:p>
    <w:p w14:paraId="2884D48F" w14:textId="77777777" w:rsidR="00BD2F1E" w:rsidRDefault="00BD2F1E" w:rsidP="00BD2F1E">
      <w:pPr>
        <w:jc w:val="both"/>
      </w:pPr>
      <w:r>
        <w:t>Za določene programe so potrebna dokazila o izpolnjevanju posebnih vpisnih pogojev:</w:t>
      </w:r>
    </w:p>
    <w:p w14:paraId="0ADB32C4" w14:textId="77777777" w:rsidR="00BD2F1E" w:rsidRDefault="00BD2F1E" w:rsidP="009B087F">
      <w:pPr>
        <w:pStyle w:val="Odstavekseznama"/>
        <w:numPr>
          <w:ilvl w:val="0"/>
          <w:numId w:val="52"/>
        </w:numPr>
        <w:jc w:val="both"/>
      </w:pPr>
      <w:r>
        <w:t>obvestilo o opravljenem preizkusu znanja in nadarjenosti, ki ga izda šola, na kateri ga je kandidat opravljal (preizkus nadarjenosti velja le za posamezen zavod, tudi, če enak program izvaja drug zavod, mora kandidat opraviti preizkus na vsakem zavodu posebej),</w:t>
      </w:r>
    </w:p>
    <w:p w14:paraId="16374141" w14:textId="77777777" w:rsidR="00BD2F1E" w:rsidRDefault="00BD2F1E" w:rsidP="009B087F">
      <w:pPr>
        <w:pStyle w:val="Odstavekseznama"/>
        <w:numPr>
          <w:ilvl w:val="0"/>
          <w:numId w:val="52"/>
        </w:numPr>
        <w:jc w:val="both"/>
      </w:pPr>
      <w:r>
        <w:t>potrdilo o psihofizični sposobnosti, ki ga izda pooblaščeni zdravnik,</w:t>
      </w:r>
    </w:p>
    <w:p w14:paraId="60CF08FE" w14:textId="069310A8" w:rsidR="00BD2F1E" w:rsidRDefault="00BD2F1E" w:rsidP="009B087F">
      <w:pPr>
        <w:pStyle w:val="Odstavekseznama"/>
        <w:numPr>
          <w:ilvl w:val="0"/>
          <w:numId w:val="52"/>
        </w:numPr>
        <w:jc w:val="both"/>
      </w:pPr>
      <w:r>
        <w:t>potrdilo o izpolnjevanju športnih pogojev, ki ga izda šola, ki izvaja izobraževalni program v športnem oddelku (velja za vse programe na vseh zavodih).</w:t>
      </w:r>
    </w:p>
    <w:p w14:paraId="34A8A751" w14:textId="3A6301A3" w:rsidR="008A5F61" w:rsidRPr="00BD2F1E" w:rsidRDefault="008A5F61" w:rsidP="00BD2F1E">
      <w:r w:rsidRPr="00BD2F1E">
        <w:t>Za vpis v program z omejitvijo vpisa kandidat predloži tudi dokazila o doseženem številu točk v skladu z veljavnimi merili za izbiro kandidatov ob omejitvi vpisa.</w:t>
      </w:r>
    </w:p>
    <w:p w14:paraId="1A332FA0" w14:textId="30177959" w:rsidR="002D7FF9" w:rsidRPr="00BD2F1E" w:rsidRDefault="008A5F61" w:rsidP="00BD2F1E">
      <w:r w:rsidRPr="00BD2F1E">
        <w:t>Za vpis v izobraževalni program, ki se izvaja v vajeniški obliki, kandidat predloži sklenjeno vajeniško pogodbo, registrirano pri pristojni zbornici.</w:t>
      </w:r>
    </w:p>
    <w:p w14:paraId="38B6BDC1" w14:textId="2DF64F43" w:rsidR="008A5F61" w:rsidRPr="00EE68B6" w:rsidRDefault="00EE68B6" w:rsidP="00EE68B6">
      <w:pPr>
        <w:pStyle w:val="Naslov2"/>
      </w:pPr>
      <w:bookmarkStart w:id="189" w:name="_Toc57302376"/>
      <w:bookmarkStart w:id="190" w:name="_Toc57302625"/>
      <w:bookmarkStart w:id="191" w:name="_Toc57280689"/>
      <w:bookmarkStart w:id="192" w:name="_Toc57302377"/>
      <w:bookmarkStart w:id="193" w:name="_Toc58251953"/>
      <w:bookmarkStart w:id="194" w:name="_Toc106191377"/>
      <w:bookmarkStart w:id="195" w:name="_Toc113356938"/>
      <w:bookmarkEnd w:id="189"/>
      <w:bookmarkEnd w:id="190"/>
      <w:r w:rsidRPr="00EE68B6">
        <w:t>Preverjanje vpisnih pogojev v CEUVIZ</w:t>
      </w:r>
      <w:bookmarkEnd w:id="191"/>
      <w:bookmarkEnd w:id="192"/>
      <w:bookmarkEnd w:id="193"/>
      <w:bookmarkEnd w:id="194"/>
      <w:bookmarkEnd w:id="195"/>
    </w:p>
    <w:p w14:paraId="559A6A88" w14:textId="1EBBF498" w:rsidR="008A5F61" w:rsidRDefault="00EC1C27" w:rsidP="002F48FB">
      <w:pPr>
        <w:jc w:val="both"/>
      </w:pPr>
      <w:r w:rsidRPr="002103C8">
        <w:t>Po vnosu podatkov o kandidatu se izvede preverjanje vpisnih pogojev v CEUVIZ</w:t>
      </w:r>
      <w:r w:rsidR="00BD2F1E">
        <w:t>.</w:t>
      </w:r>
    </w:p>
    <w:p w14:paraId="15DF1D41" w14:textId="31D3F0C7" w:rsidR="00BD2F1E" w:rsidRPr="00BD2F1E" w:rsidRDefault="00BD2F1E" w:rsidP="009B087F">
      <w:pPr>
        <w:pStyle w:val="Odstavekseznama"/>
        <w:numPr>
          <w:ilvl w:val="0"/>
          <w:numId w:val="53"/>
        </w:numPr>
      </w:pPr>
      <w:r>
        <w:t>Referent na</w:t>
      </w:r>
      <w:r w:rsidRPr="00BD2F1E">
        <w:t xml:space="preserve"> </w:t>
      </w:r>
      <w:r>
        <w:t>SŠ v aplikaciji</w:t>
      </w:r>
      <w:r w:rsidRPr="00BD2F1E">
        <w:t xml:space="preserve"> </w:t>
      </w:r>
      <w:r w:rsidRPr="00BD2F1E">
        <w:rPr>
          <w:i/>
        </w:rPr>
        <w:t>Vpis v srednje šole</w:t>
      </w:r>
      <w:r>
        <w:t xml:space="preserve"> </w:t>
      </w:r>
      <w:r w:rsidRPr="00BD2F1E">
        <w:t>v obliki seznama proženih poslovnih pravil</w:t>
      </w:r>
      <w:r>
        <w:t xml:space="preserve"> pridobi i</w:t>
      </w:r>
      <w:r w:rsidRPr="00BD2F1E">
        <w:t>z</w:t>
      </w:r>
      <w:r>
        <w:t xml:space="preserve"> </w:t>
      </w:r>
      <w:r w:rsidRPr="00BD2F1E">
        <w:t xml:space="preserve"> CEUVIZ in EVŠ podatke o tem, ali se lahko kandidat glede na predhodno izobraževanje prijavi in vpiše v izbran srednješolski program. Če prožena poslovna pravila ne omejijo vpisa kandidata v izbran srednješolski program in je bil kandidat rojen po</w:t>
      </w:r>
      <w:r>
        <w:t xml:space="preserve"> letu</w:t>
      </w:r>
      <w:r w:rsidRPr="00BD2F1E">
        <w:t xml:space="preserve"> 1995, je prijava kandidata sprejeta. Če je bil kandidat rojen pred letom 1995, mora šola izvesti preverjanje o pridobljeni izobrazbi kandidata v drugih evidencah (RIC, ZRSZ).</w:t>
      </w:r>
    </w:p>
    <w:p w14:paraId="2B71FDC3" w14:textId="46EE1C8D" w:rsidR="00BD2F1E" w:rsidRPr="00BD2F1E" w:rsidRDefault="00BD2F1E" w:rsidP="009B087F">
      <w:pPr>
        <w:pStyle w:val="Odstavekseznama"/>
        <w:numPr>
          <w:ilvl w:val="0"/>
          <w:numId w:val="53"/>
        </w:numPr>
      </w:pPr>
      <w:r w:rsidRPr="00BD2F1E">
        <w:t>Poslovna pravila so lahko restriktivna, pogojna ali opozoril</w:t>
      </w:r>
      <w:r>
        <w:t>n</w:t>
      </w:r>
      <w:r w:rsidRPr="00BD2F1E">
        <w:t>a.</w:t>
      </w:r>
    </w:p>
    <w:p w14:paraId="49658A67" w14:textId="44CEAE2C" w:rsidR="00EC1C27" w:rsidRPr="00BD2F1E" w:rsidRDefault="00BD2F1E" w:rsidP="009B087F">
      <w:pPr>
        <w:pStyle w:val="Odstavekseznama"/>
        <w:numPr>
          <w:ilvl w:val="0"/>
          <w:numId w:val="53"/>
        </w:numPr>
      </w:pPr>
      <w:r w:rsidRPr="00BD2F1E">
        <w:t xml:space="preserve">V primeru pogojnih poslovnih pravil, šola ugotovitve (podatke iz listin kandidata) vnese v aplikacijo </w:t>
      </w:r>
      <w:r w:rsidRPr="00BD2F1E">
        <w:rPr>
          <w:i/>
        </w:rPr>
        <w:t>Vpis v srednje šole</w:t>
      </w:r>
      <w:r w:rsidRPr="00BD2F1E">
        <w:t>.</w:t>
      </w:r>
    </w:p>
    <w:p w14:paraId="3516716B" w14:textId="709E0A80" w:rsidR="00EC1C27" w:rsidRPr="002103C8" w:rsidRDefault="00EC1C27" w:rsidP="002F48FB">
      <w:pPr>
        <w:jc w:val="both"/>
      </w:pPr>
      <w:r w:rsidRPr="002103C8">
        <w:t>Po izvedenih preverjanjih v aplikaciji in na drugih virih, šola izvede sprejem a</w:t>
      </w:r>
      <w:r w:rsidR="0055005F">
        <w:t>li zavrnitev prijave kandidata.</w:t>
      </w:r>
    </w:p>
    <w:p w14:paraId="3909D4F6" w14:textId="76D58850" w:rsidR="00453689" w:rsidRPr="00EE68B6" w:rsidRDefault="00EE68B6" w:rsidP="00EE68B6">
      <w:pPr>
        <w:pStyle w:val="Naslov2"/>
      </w:pPr>
      <w:bookmarkStart w:id="196" w:name="_Toc57280690"/>
      <w:bookmarkStart w:id="197" w:name="_Toc57302378"/>
      <w:bookmarkStart w:id="198" w:name="_Toc58251954"/>
      <w:bookmarkStart w:id="199" w:name="_Ref106173049"/>
      <w:bookmarkStart w:id="200" w:name="_Ref106173062"/>
      <w:bookmarkStart w:id="201" w:name="_Ref106173075"/>
      <w:bookmarkStart w:id="202" w:name="_Ref106173079"/>
      <w:bookmarkStart w:id="203" w:name="_Toc106191378"/>
      <w:bookmarkStart w:id="204" w:name="_Toc113356939"/>
      <w:r w:rsidRPr="00EE68B6">
        <w:t>Prenos prijave</w:t>
      </w:r>
      <w:bookmarkEnd w:id="196"/>
      <w:bookmarkEnd w:id="197"/>
      <w:bookmarkEnd w:id="198"/>
      <w:bookmarkEnd w:id="199"/>
      <w:bookmarkEnd w:id="200"/>
      <w:bookmarkEnd w:id="201"/>
      <w:bookmarkEnd w:id="202"/>
      <w:bookmarkEnd w:id="203"/>
      <w:bookmarkEnd w:id="204"/>
    </w:p>
    <w:p w14:paraId="493BB8F5" w14:textId="654EC3CF" w:rsidR="00453689" w:rsidRDefault="00453689" w:rsidP="002F48FB">
      <w:pPr>
        <w:jc w:val="both"/>
      </w:pPr>
      <w:r w:rsidRPr="002103C8">
        <w:t>Kandidat lahko svojo prijavo prenese na katerokoli drugo šolo še dvajset dni po preteku prijavnega roka</w:t>
      </w:r>
      <w:r w:rsidR="00CA540D">
        <w:t xml:space="preserve">, razen če gre </w:t>
      </w:r>
      <w:r w:rsidRPr="002103C8">
        <w:t>za kandidata, ki se prijavi k vpisu v maturitetni oziroma poklicni tečaj.</w:t>
      </w:r>
      <w:r w:rsidR="000C0EDD">
        <w:t xml:space="preserve"> </w:t>
      </w:r>
      <w:r w:rsidR="000C0EDD" w:rsidRPr="000C0EDD">
        <w:t>Za t</w:t>
      </w:r>
      <w:r w:rsidR="000C0EDD">
        <w:t>i</w:t>
      </w:r>
      <w:r w:rsidR="000C0EDD" w:rsidRPr="000C0EDD">
        <w:t xml:space="preserve"> izjem</w:t>
      </w:r>
      <w:r w:rsidR="000C0EDD">
        <w:t>i</w:t>
      </w:r>
      <w:r w:rsidR="000C0EDD" w:rsidRPr="000C0EDD">
        <w:t xml:space="preserve"> kandidat namesto vnosnega koraka </w:t>
      </w:r>
      <w:r w:rsidR="000C0EDD" w:rsidRPr="000C0EDD">
        <w:rPr>
          <w:i/>
        </w:rPr>
        <w:t>»Prenos prijave«</w:t>
      </w:r>
      <w:r w:rsidR="000C0EDD">
        <w:t xml:space="preserve"> dobi</w:t>
      </w:r>
      <w:r w:rsidR="000C0EDD" w:rsidRPr="000C0EDD">
        <w:t xml:space="preserve"> obvestilo, da </w:t>
      </w:r>
      <w:r w:rsidR="000C0EDD">
        <w:t xml:space="preserve">prenos </w:t>
      </w:r>
      <w:r w:rsidR="000C0EDD" w:rsidRPr="000C0EDD">
        <w:t>takšn</w:t>
      </w:r>
      <w:r w:rsidR="000C0EDD">
        <w:t>e</w:t>
      </w:r>
      <w:r w:rsidR="000C0EDD" w:rsidRPr="000C0EDD">
        <w:t xml:space="preserve"> prijav</w:t>
      </w:r>
      <w:r w:rsidR="000C0EDD">
        <w:t>e ni mogoč</w:t>
      </w:r>
      <w:r w:rsidR="000C0EDD" w:rsidRPr="000C0EDD">
        <w:t>.</w:t>
      </w:r>
      <w:r w:rsidR="000C0EDD">
        <w:t xml:space="preserve"> Za MT in PT je tako mogoča le odjava in ponovna prijava.</w:t>
      </w:r>
    </w:p>
    <w:p w14:paraId="5B2834E3" w14:textId="0A70E666" w:rsidR="000C0EDD" w:rsidRPr="002103C8" w:rsidRDefault="000C0EDD" w:rsidP="002F48FB">
      <w:pPr>
        <w:jc w:val="both"/>
      </w:pPr>
      <w:r>
        <w:lastRenderedPageBreak/>
        <w:t>Šola mora tako imeti možnost, da prijavljenega kandidata v poklicni ali maturitetni tečaj odjavi, kandidat pa se na novo prijavi prijavi na drugi šoli. V okviru programov PT in MT ni prenosnega roka, vendar je vsak tak program pogojno razpisan. To pomeni, da če šola ne prejme zadostno število prijav, se lahko odloči, da programa ne bo izvajala. Do te odločitve pride šele po roku za prijavo, ko šola ugotovi, koliko prijav je dejansko dobila. V tem primeru referent na šoli obvesti kandidata, ta pa lahko prijavnico dvigne/vzame in jo odnese na drugo šolo, kjer lahko to prijavnico sprejmejo na podlagi utemeljenih razlogov. Dejstvo, da prvotna šola program PT ali MT ne bo izvajala in da je bil o tem seznanjen po roku za prijavo daje kandidat utemeljen razlog za zamudo prijave na drugi šoli. Torej ne govorimo o prenosu prijavnice, ampak o odjavi na prvotni šoli in prijava na drugo šolo zaradi utemeljenih razlogov.</w:t>
      </w:r>
    </w:p>
    <w:p w14:paraId="383B41C5" w14:textId="4486473D" w:rsidR="00453689" w:rsidRPr="002103C8" w:rsidRDefault="00453689" w:rsidP="002F48FB">
      <w:pPr>
        <w:jc w:val="both"/>
      </w:pPr>
      <w:r w:rsidRPr="002103C8">
        <w:t>Kandidat, ki iz utemeljenih razlogov zamudi rok</w:t>
      </w:r>
      <w:r w:rsidR="00CA540D">
        <w:t xml:space="preserve"> za prenos prijave</w:t>
      </w:r>
      <w:r w:rsidRPr="002103C8">
        <w:t xml:space="preserve">, lahko sodeluje v izbirnem postopku, če najkasneje dan pred začetkom izbirnega postopka prenese </w:t>
      </w:r>
      <w:r w:rsidR="00E72E5F">
        <w:t>prijavo na želeno šolo.</w:t>
      </w:r>
    </w:p>
    <w:p w14:paraId="5456E58D" w14:textId="32CF53B4" w:rsidR="00453689" w:rsidRPr="002103C8" w:rsidRDefault="00453689" w:rsidP="002F48FB">
      <w:pPr>
        <w:jc w:val="both"/>
      </w:pPr>
      <w:r w:rsidRPr="002103C8">
        <w:t>Aplikacija mora omogoč</w:t>
      </w:r>
      <w:r w:rsidR="000C0EDD">
        <w:t>a</w:t>
      </w:r>
      <w:r w:rsidRPr="002103C8">
        <w:t>ti prenos prijave na drugo šolo</w:t>
      </w:r>
      <w:r w:rsidR="003240CA">
        <w:t>,</w:t>
      </w:r>
      <w:r w:rsidRPr="002103C8">
        <w:t xml:space="preserve"> in sicer</w:t>
      </w:r>
      <w:r w:rsidR="003240CA">
        <w:t>:</w:t>
      </w:r>
    </w:p>
    <w:p w14:paraId="24B13AE6" w14:textId="058572C7" w:rsidR="00453689" w:rsidRPr="000C0EDD" w:rsidRDefault="00AF5D12" w:rsidP="009B087F">
      <w:pPr>
        <w:pStyle w:val="Odstavekseznama"/>
        <w:numPr>
          <w:ilvl w:val="0"/>
          <w:numId w:val="54"/>
        </w:numPr>
      </w:pPr>
      <w:r w:rsidRPr="000C0EDD">
        <w:t>Odjava</w:t>
      </w:r>
      <w:r w:rsidR="00453689" w:rsidRPr="000C0EDD">
        <w:t xml:space="preserve"> na </w:t>
      </w:r>
      <w:r w:rsidR="002103C8" w:rsidRPr="000C0EDD">
        <w:t>šol</w:t>
      </w:r>
      <w:r w:rsidR="003240CA" w:rsidRPr="000C0EDD">
        <w:t>i</w:t>
      </w:r>
      <w:r w:rsidR="002103C8" w:rsidRPr="000C0EDD">
        <w:t>, kjer</w:t>
      </w:r>
      <w:r w:rsidR="00453689" w:rsidRPr="000C0EDD">
        <w:t xml:space="preserve"> je </w:t>
      </w:r>
      <w:r w:rsidR="000C0EDD" w:rsidRPr="000C0EDD">
        <w:t xml:space="preserve">kandidat </w:t>
      </w:r>
      <w:r w:rsidR="00453689" w:rsidRPr="000C0EDD">
        <w:t>oddal prijav</w:t>
      </w:r>
      <w:r w:rsidR="003240CA" w:rsidRPr="000C0EDD">
        <w:t>o</w:t>
      </w:r>
      <w:r w:rsidR="00453689" w:rsidRPr="000C0EDD">
        <w:t>,</w:t>
      </w:r>
    </w:p>
    <w:p w14:paraId="3E2D59E1" w14:textId="6C256CF7" w:rsidR="00453689" w:rsidRDefault="00F75BDF" w:rsidP="009B087F">
      <w:pPr>
        <w:pStyle w:val="Odstavekseznama"/>
        <w:numPr>
          <w:ilvl w:val="0"/>
          <w:numId w:val="54"/>
        </w:numPr>
      </w:pPr>
      <w:r w:rsidRPr="000C0EDD">
        <w:t>p</w:t>
      </w:r>
      <w:r w:rsidR="00453689" w:rsidRPr="000C0EDD">
        <w:t>rijava na drugi šoli.</w:t>
      </w:r>
    </w:p>
    <w:p w14:paraId="72D23211" w14:textId="0F3E1FDD" w:rsidR="000C0EDD" w:rsidRPr="000C0EDD" w:rsidRDefault="000C0EDD" w:rsidP="000C0EDD">
      <w:r w:rsidRPr="000C0EDD">
        <w:t xml:space="preserve">Obe šoli sta prek aplikacije obveščeni o prenosu. </w:t>
      </w:r>
    </w:p>
    <w:p w14:paraId="6CDDDBC9" w14:textId="77777777" w:rsidR="00A15037" w:rsidRDefault="00A15037" w:rsidP="000C0EDD">
      <w:pPr>
        <w:pStyle w:val="Naslov3"/>
      </w:pPr>
      <w:bookmarkStart w:id="205" w:name="_Toc113356940"/>
      <w:r>
        <w:t>Spletno izpolnjevanje prenosa prijavnice</w:t>
      </w:r>
      <w:bookmarkEnd w:id="205"/>
    </w:p>
    <w:p w14:paraId="0A1C9EC6" w14:textId="62FBE9DA" w:rsidR="000C0EDD" w:rsidRDefault="00A15037" w:rsidP="00594795">
      <w:pPr>
        <w:jc w:val="both"/>
      </w:pPr>
      <w:r>
        <w:t xml:space="preserve">Omogočiti je </w:t>
      </w:r>
      <w:r w:rsidR="00F75BDF">
        <w:t xml:space="preserve">treba </w:t>
      </w:r>
      <w:r>
        <w:t xml:space="preserve">spletno izpolnjevanje prenosa prijavnice za vpis v </w:t>
      </w:r>
      <w:r w:rsidR="00F75BDF">
        <w:t xml:space="preserve">začetni </w:t>
      </w:r>
      <w:r w:rsidR="000C0EDD">
        <w:t>letnik, omogočena pa je samo kandidatom, ki so tudi izvirno prijavnico izpolnili po elektronski poti. Za kandidate, ki so izvirno prijavnico izpolnili v papirni obliki, je mogoč le fizični prenos prijave.</w:t>
      </w:r>
    </w:p>
    <w:p w14:paraId="1A5FCEFD" w14:textId="24FDA02C" w:rsidR="000C0EDD" w:rsidRDefault="000C0EDD" w:rsidP="00594795">
      <w:pPr>
        <w:jc w:val="both"/>
      </w:pPr>
      <w:r w:rsidRPr="000C0EDD">
        <w:t xml:space="preserve">Za prenos prijave se </w:t>
      </w:r>
      <w:r>
        <w:t>kandidat (ponovno) prijavi</w:t>
      </w:r>
      <w:r w:rsidRPr="000C0EDD">
        <w:t xml:space="preserve"> v </w:t>
      </w:r>
      <w:r>
        <w:t xml:space="preserve">svoj račun, ki ga je uporabil za izpolnjevanje in pošiljanje izvirne prijavnice v </w:t>
      </w:r>
      <w:r w:rsidRPr="000C0EDD">
        <w:t>aplikacij</w:t>
      </w:r>
      <w:r>
        <w:t>i</w:t>
      </w:r>
      <w:r w:rsidRPr="000C0EDD">
        <w:t xml:space="preserve"> </w:t>
      </w:r>
      <w:r w:rsidRPr="000C0EDD">
        <w:rPr>
          <w:i/>
        </w:rPr>
        <w:t>Vpis v srednjo šolo</w:t>
      </w:r>
      <w:r w:rsidRPr="000C0EDD">
        <w:t xml:space="preserve">. Po prijavi </w:t>
      </w:r>
      <w:r>
        <w:t>vidi svojo</w:t>
      </w:r>
      <w:r w:rsidRPr="000C0EDD">
        <w:t xml:space="preserve"> predhodno izpolnjeno prijavnico za vpis v srednjo šolo. Prikazana bo </w:t>
      </w:r>
      <w:r>
        <w:t>možnost</w:t>
      </w:r>
      <w:r w:rsidRPr="000C0EDD">
        <w:t xml:space="preserve"> za prvi (in vsak naslednji) prenos prijavnice. Podatki o programih in zavodih se</w:t>
      </w:r>
      <w:r>
        <w:t>, enako kot pri izpolnjevanju prijavnice,</w:t>
      </w:r>
      <w:r w:rsidRPr="000C0EDD">
        <w:t xml:space="preserve"> črpajo iz šifrantov MIZŠ</w:t>
      </w:r>
      <w:r>
        <w:t xml:space="preserve"> (pre DB linka iz Temeljnih registrov)</w:t>
      </w:r>
      <w:r w:rsidRPr="000C0EDD">
        <w:t>.</w:t>
      </w:r>
    </w:p>
    <w:p w14:paraId="2E152C36" w14:textId="77777777" w:rsidR="000C0EDD" w:rsidRDefault="000C0EDD" w:rsidP="00594795">
      <w:pPr>
        <w:jc w:val="both"/>
        <w:rPr>
          <w:spacing w:val="-14"/>
        </w:rPr>
      </w:pPr>
      <w:r>
        <w:t>Če</w:t>
      </w:r>
      <w:r>
        <w:rPr>
          <w:spacing w:val="-4"/>
        </w:rPr>
        <w:t xml:space="preserve"> </w:t>
      </w:r>
      <w:r>
        <w:t>je</w:t>
      </w:r>
      <w:r>
        <w:rPr>
          <w:spacing w:val="-4"/>
        </w:rPr>
        <w:t xml:space="preserve"> </w:t>
      </w:r>
      <w:r>
        <w:t>bil</w:t>
      </w:r>
      <w:r>
        <w:rPr>
          <w:spacing w:val="-5"/>
        </w:rPr>
        <w:t xml:space="preserve"> </w:t>
      </w:r>
      <w:r>
        <w:t>že</w:t>
      </w:r>
      <w:r>
        <w:rPr>
          <w:spacing w:val="-4"/>
        </w:rPr>
        <w:t xml:space="preserve"> </w:t>
      </w:r>
      <w:r>
        <w:t>oddan</w:t>
      </w:r>
      <w:r>
        <w:rPr>
          <w:spacing w:val="-4"/>
        </w:rPr>
        <w:t xml:space="preserve"> </w:t>
      </w:r>
      <w:r>
        <w:t>prvi</w:t>
      </w:r>
      <w:r>
        <w:rPr>
          <w:spacing w:val="-4"/>
        </w:rPr>
        <w:t xml:space="preserve"> </w:t>
      </w:r>
      <w:r>
        <w:t>prenos</w:t>
      </w:r>
      <w:r>
        <w:rPr>
          <w:spacing w:val="-4"/>
        </w:rPr>
        <w:t xml:space="preserve"> </w:t>
      </w:r>
      <w:r>
        <w:t>prijave,</w:t>
      </w:r>
      <w:r>
        <w:rPr>
          <w:spacing w:val="-3"/>
        </w:rPr>
        <w:t xml:space="preserve"> </w:t>
      </w:r>
      <w:r>
        <w:t>le-tega</w:t>
      </w:r>
      <w:r>
        <w:rPr>
          <w:spacing w:val="-4"/>
        </w:rPr>
        <w:t xml:space="preserve"> </w:t>
      </w:r>
      <w:r>
        <w:t>ni</w:t>
      </w:r>
      <w:r>
        <w:rPr>
          <w:spacing w:val="-5"/>
        </w:rPr>
        <w:t xml:space="preserve"> </w:t>
      </w:r>
      <w:r>
        <w:t>več</w:t>
      </w:r>
      <w:r>
        <w:rPr>
          <w:spacing w:val="-4"/>
        </w:rPr>
        <w:t xml:space="preserve"> </w:t>
      </w:r>
      <w:r>
        <w:t>mogoče</w:t>
      </w:r>
      <w:r>
        <w:rPr>
          <w:spacing w:val="-4"/>
        </w:rPr>
        <w:t xml:space="preserve"> </w:t>
      </w:r>
      <w:r>
        <w:t>spreminjati,</w:t>
      </w:r>
      <w:r>
        <w:rPr>
          <w:spacing w:val="-4"/>
        </w:rPr>
        <w:t xml:space="preserve"> </w:t>
      </w:r>
      <w:r>
        <w:t>mogoče</w:t>
      </w:r>
      <w:r>
        <w:rPr>
          <w:spacing w:val="-7"/>
        </w:rPr>
        <w:t xml:space="preserve"> </w:t>
      </w:r>
      <w:r>
        <w:t>je</w:t>
      </w:r>
      <w:r>
        <w:rPr>
          <w:spacing w:val="-4"/>
        </w:rPr>
        <w:t xml:space="preserve"> </w:t>
      </w:r>
      <w:r>
        <w:t>samo</w:t>
      </w:r>
      <w:r>
        <w:rPr>
          <w:spacing w:val="-4"/>
        </w:rPr>
        <w:t xml:space="preserve"> </w:t>
      </w:r>
      <w:r>
        <w:t>še izpolniti</w:t>
      </w:r>
      <w:r>
        <w:rPr>
          <w:spacing w:val="-13"/>
        </w:rPr>
        <w:t xml:space="preserve"> </w:t>
      </w:r>
      <w:r>
        <w:t>in</w:t>
      </w:r>
      <w:r>
        <w:rPr>
          <w:spacing w:val="-12"/>
        </w:rPr>
        <w:t xml:space="preserve"> </w:t>
      </w:r>
      <w:r>
        <w:t>oddati</w:t>
      </w:r>
      <w:r>
        <w:rPr>
          <w:spacing w:val="-13"/>
        </w:rPr>
        <w:t xml:space="preserve"> </w:t>
      </w:r>
      <w:r>
        <w:t>drugi</w:t>
      </w:r>
      <w:r>
        <w:rPr>
          <w:spacing w:val="-15"/>
        </w:rPr>
        <w:t xml:space="preserve"> </w:t>
      </w:r>
      <w:r>
        <w:t>(in</w:t>
      </w:r>
      <w:r>
        <w:rPr>
          <w:spacing w:val="-15"/>
        </w:rPr>
        <w:t xml:space="preserve"> </w:t>
      </w:r>
      <w:r>
        <w:t>vsak</w:t>
      </w:r>
      <w:r>
        <w:rPr>
          <w:spacing w:val="-15"/>
        </w:rPr>
        <w:t xml:space="preserve"> </w:t>
      </w:r>
      <w:r>
        <w:t>naslednji)</w:t>
      </w:r>
      <w:r>
        <w:rPr>
          <w:spacing w:val="-13"/>
        </w:rPr>
        <w:t xml:space="preserve"> </w:t>
      </w:r>
      <w:r>
        <w:t>prenos</w:t>
      </w:r>
      <w:r>
        <w:rPr>
          <w:spacing w:val="-12"/>
        </w:rPr>
        <w:t xml:space="preserve"> </w:t>
      </w:r>
      <w:r>
        <w:t>prijave.</w:t>
      </w:r>
      <w:r>
        <w:rPr>
          <w:spacing w:val="-14"/>
        </w:rPr>
        <w:t xml:space="preserve"> </w:t>
      </w:r>
    </w:p>
    <w:p w14:paraId="74ED31BE" w14:textId="48BC2EF9" w:rsidR="000C0EDD" w:rsidRDefault="000C0EDD" w:rsidP="00594795">
      <w:pPr>
        <w:jc w:val="both"/>
      </w:pPr>
      <w:r>
        <w:t>Ko</w:t>
      </w:r>
      <w:r>
        <w:rPr>
          <w:spacing w:val="-15"/>
        </w:rPr>
        <w:t xml:space="preserve"> </w:t>
      </w:r>
      <w:r>
        <w:t>je</w:t>
      </w:r>
      <w:r>
        <w:rPr>
          <w:spacing w:val="-15"/>
        </w:rPr>
        <w:t xml:space="preserve"> </w:t>
      </w:r>
      <w:r>
        <w:t>prijavnica</w:t>
      </w:r>
      <w:r>
        <w:rPr>
          <w:spacing w:val="-12"/>
        </w:rPr>
        <w:t xml:space="preserve"> </w:t>
      </w:r>
      <w:r>
        <w:t>za</w:t>
      </w:r>
      <w:r>
        <w:rPr>
          <w:spacing w:val="-18"/>
        </w:rPr>
        <w:t xml:space="preserve"> </w:t>
      </w:r>
      <w:r>
        <w:t>prenos</w:t>
      </w:r>
      <w:r>
        <w:rPr>
          <w:spacing w:val="-10"/>
        </w:rPr>
        <w:t xml:space="preserve"> </w:t>
      </w:r>
      <w:r>
        <w:t xml:space="preserve">izpolnjena, jo kandidat lahko shrani za kasnejše urejanje (osnutek), ali pa zaključi vnos in jo natisne. Prijavnico za prenos je potrebno ponovno natisniti, podpisati s strani kandidata ter staršev oz. zakonitih zastopnikov ter jo poslati po pošti na novo šolo, ki izvaja njegov novo izbrani program </w:t>
      </w:r>
      <w:r w:rsidRPr="000C0EDD">
        <w:rPr>
          <w:b/>
        </w:rPr>
        <w:t>skupaj z izvirno prijavnico</w:t>
      </w:r>
      <w:r>
        <w:t>, ki jo prav</w:t>
      </w:r>
      <w:r w:rsidR="006953FC">
        <w:t xml:space="preserve"> </w:t>
      </w:r>
      <w:r>
        <w:t>tako ponovno podpiše skupaj s skrbniki. Aplikacija torej pripravi združen dokument, (izvirno) prijavnico na prvi zavod in obrazec za prenos prijave. V primeru vsakega naslednjega prenosa velja enako – izvirna prijavnica + prvi prenos + drugi prenos itd.</w:t>
      </w:r>
    </w:p>
    <w:p w14:paraId="1B8BCB10" w14:textId="2692BA1C" w:rsidR="000C0EDD" w:rsidRDefault="000C0EDD" w:rsidP="00594795">
      <w:pPr>
        <w:jc w:val="both"/>
      </w:pPr>
      <w:r>
        <w:t>Ob kliku na</w:t>
      </w:r>
      <w:r>
        <w:rPr>
          <w:spacing w:val="-9"/>
        </w:rPr>
        <w:t xml:space="preserve"> </w:t>
      </w:r>
      <w:r>
        <w:t>gumb</w:t>
      </w:r>
      <w:r>
        <w:rPr>
          <w:spacing w:val="-8"/>
        </w:rPr>
        <w:t xml:space="preserve"> </w:t>
      </w:r>
      <w:r>
        <w:t>»</w:t>
      </w:r>
      <w:r>
        <w:rPr>
          <w:i/>
        </w:rPr>
        <w:t>Zaključi</w:t>
      </w:r>
      <w:r>
        <w:rPr>
          <w:i/>
          <w:spacing w:val="-10"/>
        </w:rPr>
        <w:t xml:space="preserve"> </w:t>
      </w:r>
      <w:r>
        <w:rPr>
          <w:i/>
        </w:rPr>
        <w:t>vnos</w:t>
      </w:r>
      <w:r>
        <w:rPr>
          <w:i/>
          <w:spacing w:val="-7"/>
        </w:rPr>
        <w:t xml:space="preserve"> </w:t>
      </w:r>
      <w:r>
        <w:rPr>
          <w:i/>
        </w:rPr>
        <w:t>in</w:t>
      </w:r>
      <w:r>
        <w:rPr>
          <w:i/>
          <w:spacing w:val="-8"/>
        </w:rPr>
        <w:t xml:space="preserve"> </w:t>
      </w:r>
      <w:r>
        <w:rPr>
          <w:i/>
        </w:rPr>
        <w:t>oddaj</w:t>
      </w:r>
      <w:r>
        <w:t>«</w:t>
      </w:r>
      <w:r>
        <w:rPr>
          <w:spacing w:val="-9"/>
        </w:rPr>
        <w:t xml:space="preserve"> </w:t>
      </w:r>
      <w:r>
        <w:t>se</w:t>
      </w:r>
      <w:r>
        <w:rPr>
          <w:spacing w:val="-8"/>
        </w:rPr>
        <w:t xml:space="preserve"> </w:t>
      </w:r>
      <w:r>
        <w:t>prijavnica</w:t>
      </w:r>
      <w:r>
        <w:rPr>
          <w:spacing w:val="-8"/>
        </w:rPr>
        <w:t xml:space="preserve"> </w:t>
      </w:r>
      <w:r>
        <w:t>pošlje</w:t>
      </w:r>
      <w:r>
        <w:rPr>
          <w:spacing w:val="-9"/>
        </w:rPr>
        <w:t xml:space="preserve"> </w:t>
      </w:r>
      <w:r>
        <w:t>v</w:t>
      </w:r>
      <w:r>
        <w:rPr>
          <w:spacing w:val="-6"/>
        </w:rPr>
        <w:t xml:space="preserve"> </w:t>
      </w:r>
      <w:r>
        <w:t>elektronski</w:t>
      </w:r>
      <w:r>
        <w:rPr>
          <w:spacing w:val="-9"/>
        </w:rPr>
        <w:t xml:space="preserve"> </w:t>
      </w:r>
      <w:r>
        <w:t>obliki</w:t>
      </w:r>
      <w:r>
        <w:rPr>
          <w:spacing w:val="-8"/>
        </w:rPr>
        <w:t xml:space="preserve"> </w:t>
      </w:r>
      <w:r>
        <w:t>na</w:t>
      </w:r>
      <w:r>
        <w:rPr>
          <w:spacing w:val="-8"/>
        </w:rPr>
        <w:t xml:space="preserve"> </w:t>
      </w:r>
      <w:r>
        <w:t>obe</w:t>
      </w:r>
      <w:r>
        <w:rPr>
          <w:spacing w:val="-9"/>
        </w:rPr>
        <w:t xml:space="preserve"> </w:t>
      </w:r>
      <w:r>
        <w:t xml:space="preserve">šoli. </w:t>
      </w:r>
    </w:p>
    <w:p w14:paraId="242ADC90" w14:textId="2EE4B7DE" w:rsidR="000C0EDD" w:rsidRDefault="000C0EDD" w:rsidP="000C0EDD">
      <w:pPr>
        <w:pStyle w:val="Naslov4"/>
      </w:pPr>
      <w:bookmarkStart w:id="206" w:name="_Toc113356941"/>
      <w:r>
        <w:t>Proces prenosa prijave</w:t>
      </w:r>
      <w:bookmarkEnd w:id="206"/>
    </w:p>
    <w:p w14:paraId="1B5C55A9" w14:textId="77777777" w:rsidR="000C0EDD" w:rsidRDefault="000C0EDD" w:rsidP="000C0EDD">
      <w:pPr>
        <w:jc w:val="both"/>
      </w:pPr>
      <w:r>
        <w:t>Kandidat elektronsko izpolni prijavnico za prenos, s tem morata biti seznanjeni obe šoli:</w:t>
      </w:r>
    </w:p>
    <w:p w14:paraId="404EE39A" w14:textId="3DA43C10" w:rsidR="000C0EDD" w:rsidRDefault="000C0EDD" w:rsidP="009B087F">
      <w:pPr>
        <w:pStyle w:val="Odstavekseznama"/>
        <w:numPr>
          <w:ilvl w:val="0"/>
          <w:numId w:val="55"/>
        </w:numPr>
        <w:jc w:val="both"/>
      </w:pPr>
      <w:r>
        <w:t>Prvotna šola, kjer ima kandidat prvotno prijavnico tudi v fizični obliki.</w:t>
      </w:r>
    </w:p>
    <w:p w14:paraId="2D7E4F0E" w14:textId="0271D027" w:rsidR="000C0EDD" w:rsidRDefault="000C0EDD" w:rsidP="009B087F">
      <w:pPr>
        <w:pStyle w:val="Odstavekseznama"/>
        <w:numPr>
          <w:ilvl w:val="0"/>
          <w:numId w:val="55"/>
        </w:numPr>
        <w:jc w:val="both"/>
      </w:pPr>
      <w:r>
        <w:t>Nova šola, kamor želi kandidat prenesti prijavo.</w:t>
      </w:r>
    </w:p>
    <w:p w14:paraId="61ABAA32" w14:textId="0A3641E6" w:rsidR="000C0EDD" w:rsidRDefault="000C0EDD" w:rsidP="000C0EDD">
      <w:pPr>
        <w:jc w:val="both"/>
      </w:pPr>
      <w:r>
        <w:lastRenderedPageBreak/>
        <w:t>Fizično in podpisano prijavnico za prenos prijave, skupaj s ponovno podpisano izvirno prijavnico pošlje kandidat na novoizbrano šolo. Prvotna šola je preko aplikacije o prenosu obveščena, fizično prejeto prvotno prijavnico pa hrani do konca vpisnega postopka, ko jo uniči.</w:t>
      </w:r>
    </w:p>
    <w:p w14:paraId="1729A8DC" w14:textId="48120832" w:rsidR="000C0EDD" w:rsidRDefault="000C0EDD" w:rsidP="000C0EDD">
      <w:pPr>
        <w:jc w:val="both"/>
      </w:pPr>
      <w:r>
        <w:t>Vsak izpolnjen in natisnjen obrazec ima unikatno kodo ter črtno kodo, preko katere šola podatke v aplikacijo prevzame v obdelavo. Enako kot pri prijavnici, bo potrebno pripraviti tri jezikovne različice obrazcev – v slovenščini in v jezikih narodnih manjšin (italijanščini in madžarščini). Besedilni del prijavnic zagotovi naročnik.</w:t>
      </w:r>
    </w:p>
    <w:p w14:paraId="436E0BD0" w14:textId="77777777" w:rsidR="000C0EDD" w:rsidRDefault="000C0EDD" w:rsidP="000C0EDD">
      <w:pPr>
        <w:keepNext/>
        <w:jc w:val="both"/>
      </w:pPr>
      <w:r>
        <w:rPr>
          <w:noProof/>
          <w:sz w:val="20"/>
          <w:lang w:eastAsia="sl-SI"/>
        </w:rPr>
        <w:drawing>
          <wp:inline distT="0" distB="0" distL="0" distR="0" wp14:anchorId="01A647AF" wp14:editId="46DD67C2">
            <wp:extent cx="5047100" cy="4657725"/>
            <wp:effectExtent l="0" t="0" r="1270" b="0"/>
            <wp:docPr id="59" name="image26.png" descr="Graphical user interfac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6.png"/>
                    <pic:cNvPicPr/>
                  </pic:nvPicPr>
                  <pic:blipFill>
                    <a:blip r:embed="rId58" cstate="print"/>
                    <a:stretch>
                      <a:fillRect/>
                    </a:stretch>
                  </pic:blipFill>
                  <pic:spPr>
                    <a:xfrm>
                      <a:off x="0" y="0"/>
                      <a:ext cx="5047100" cy="4657725"/>
                    </a:xfrm>
                    <a:prstGeom prst="rect">
                      <a:avLst/>
                    </a:prstGeom>
                  </pic:spPr>
                </pic:pic>
              </a:graphicData>
            </a:graphic>
          </wp:inline>
        </w:drawing>
      </w:r>
    </w:p>
    <w:p w14:paraId="76D140AD" w14:textId="45F3ABC4" w:rsidR="000C0EDD" w:rsidRDefault="000C0EDD" w:rsidP="000C0EDD">
      <w:pPr>
        <w:pStyle w:val="Napis"/>
        <w:jc w:val="both"/>
      </w:pPr>
      <w:r>
        <w:t xml:space="preserve">Slika </w:t>
      </w:r>
      <w:r>
        <w:fldChar w:fldCharType="begin"/>
      </w:r>
      <w:r>
        <w:instrText xml:space="preserve"> SEQ Slika \* ARABIC </w:instrText>
      </w:r>
      <w:r>
        <w:fldChar w:fldCharType="separate"/>
      </w:r>
      <w:r w:rsidR="00344DA3">
        <w:rPr>
          <w:noProof/>
        </w:rPr>
        <w:t>21</w:t>
      </w:r>
      <w:r>
        <w:fldChar w:fldCharType="end"/>
      </w:r>
      <w:r>
        <w:t xml:space="preserve">: </w:t>
      </w:r>
      <w:r w:rsidRPr="00B06177">
        <w:t>Prenos prijave</w:t>
      </w:r>
    </w:p>
    <w:p w14:paraId="2E5C8666" w14:textId="77777777" w:rsidR="000C0EDD" w:rsidRDefault="000C0EDD" w:rsidP="000C0EDD">
      <w:pPr>
        <w:pStyle w:val="Naslov3"/>
      </w:pPr>
      <w:bookmarkStart w:id="207" w:name="_Toc113356942"/>
      <w:r>
        <w:t>Fizično izpolnjevanje prenosa prijave</w:t>
      </w:r>
      <w:bookmarkEnd w:id="207"/>
    </w:p>
    <w:p w14:paraId="7549A29C" w14:textId="0BFAA827" w:rsidR="000C0EDD" w:rsidRDefault="000C0EDD" w:rsidP="00594795">
      <w:pPr>
        <w:jc w:val="both"/>
      </w:pPr>
      <w:r w:rsidRPr="000C0EDD">
        <w:t xml:space="preserve">Če je bila prijavnica oddana samo v fizični obliki, </w:t>
      </w:r>
      <w:r>
        <w:t>jo kandidat prevzame na svoji prvoizbrani šoli, izpolni del obrazca, namenjenga prenosu prijave in dokument sam odnese na šolo, ki izvaja njegov novoizbrani program.</w:t>
      </w:r>
    </w:p>
    <w:p w14:paraId="03266A75" w14:textId="53CC343D" w:rsidR="000C0EDD" w:rsidRDefault="000C0EDD" w:rsidP="00594795">
      <w:pPr>
        <w:jc w:val="both"/>
      </w:pPr>
      <w:r>
        <w:t>U</w:t>
      </w:r>
      <w:r w:rsidRPr="000C0EDD">
        <w:t xml:space="preserve">porabnik </w:t>
      </w:r>
      <w:r>
        <w:t>z vlogo</w:t>
      </w:r>
      <w:r w:rsidRPr="000C0EDD">
        <w:t xml:space="preserve"> VPIS_REFERENT_SS na srednji šoli </w:t>
      </w:r>
      <w:r>
        <w:t xml:space="preserve">podatke zavede tudi </w:t>
      </w:r>
      <w:r w:rsidRPr="000C0EDD">
        <w:t>v aplikacij</w:t>
      </w:r>
      <w:r>
        <w:t>i</w:t>
      </w:r>
      <w:r w:rsidRPr="000C0EDD">
        <w:t xml:space="preserve"> </w:t>
      </w:r>
      <w:r w:rsidRPr="000C0EDD">
        <w:rPr>
          <w:i/>
        </w:rPr>
        <w:t>Vpis v srednje šole</w:t>
      </w:r>
      <w:r w:rsidRPr="000C0EDD">
        <w:t>.</w:t>
      </w:r>
      <w:r>
        <w:t xml:space="preserve"> </w:t>
      </w:r>
    </w:p>
    <w:p w14:paraId="67D6C82B" w14:textId="4A6011E0" w:rsidR="00624422" w:rsidRPr="00EE68B6" w:rsidRDefault="00EE68B6" w:rsidP="00EE68B6">
      <w:pPr>
        <w:pStyle w:val="Naslov2"/>
      </w:pPr>
      <w:bookmarkStart w:id="208" w:name="_Toc57223674"/>
      <w:bookmarkStart w:id="209" w:name="_Toc57223813"/>
      <w:bookmarkStart w:id="210" w:name="_Toc57223898"/>
      <w:bookmarkStart w:id="211" w:name="_Toc57278890"/>
      <w:bookmarkStart w:id="212" w:name="_Toc57278984"/>
      <w:bookmarkStart w:id="213" w:name="_Toc57302379"/>
      <w:bookmarkStart w:id="214" w:name="_Toc57302628"/>
      <w:bookmarkStart w:id="215" w:name="_Toc57302380"/>
      <w:bookmarkStart w:id="216" w:name="_Toc57302629"/>
      <w:bookmarkStart w:id="217" w:name="_Toc57302381"/>
      <w:bookmarkStart w:id="218" w:name="_Toc57302630"/>
      <w:bookmarkStart w:id="219" w:name="_Toc57302382"/>
      <w:bookmarkStart w:id="220" w:name="_Toc57302631"/>
      <w:bookmarkStart w:id="221" w:name="_Toc57280692"/>
      <w:bookmarkStart w:id="222" w:name="_Toc57302383"/>
      <w:bookmarkStart w:id="223" w:name="_Toc58251955"/>
      <w:bookmarkStart w:id="224" w:name="_Toc106191379"/>
      <w:bookmarkStart w:id="225" w:name="_Toc113356943"/>
      <w:bookmarkEnd w:id="208"/>
      <w:bookmarkEnd w:id="209"/>
      <w:bookmarkEnd w:id="210"/>
      <w:bookmarkEnd w:id="211"/>
      <w:bookmarkEnd w:id="212"/>
      <w:bookmarkEnd w:id="213"/>
      <w:bookmarkEnd w:id="214"/>
      <w:bookmarkEnd w:id="215"/>
      <w:bookmarkEnd w:id="216"/>
      <w:bookmarkEnd w:id="217"/>
      <w:bookmarkEnd w:id="218"/>
      <w:bookmarkEnd w:id="219"/>
      <w:bookmarkEnd w:id="220"/>
      <w:r w:rsidRPr="00EE68B6">
        <w:lastRenderedPageBreak/>
        <w:t>Izbirni in vpisni postopek</w:t>
      </w:r>
      <w:bookmarkEnd w:id="221"/>
      <w:bookmarkEnd w:id="222"/>
      <w:bookmarkEnd w:id="223"/>
      <w:bookmarkEnd w:id="224"/>
      <w:bookmarkEnd w:id="225"/>
    </w:p>
    <w:p w14:paraId="701A2A81" w14:textId="0391B7FA" w:rsidR="000549F7" w:rsidRDefault="000549F7" w:rsidP="002F48FB">
      <w:pPr>
        <w:jc w:val="both"/>
      </w:pPr>
      <w:r w:rsidRPr="000549F7">
        <w:t>Aplikacija mora omogočiti izvedbo vpisnega postopka skladno s pravilnikom. V izbirnem postopku sodelujejo prijavljeni kandidati, ki izpolnjujejo vpisne pogoje, določene z zakonom in izobraževalnim programom. V izbirnem postopku sodeluje tudi kandidat, ki se iz utemeljenih razlogov ni mogel prijaviti oziroma ni predložil dokazil v predpisanih rokih, če dokazila predloži en dan pred začetkom izbirnega postopka.</w:t>
      </w:r>
    </w:p>
    <w:p w14:paraId="084B932B" w14:textId="106CE657" w:rsidR="000549F7" w:rsidRDefault="000549F7" w:rsidP="002F48FB">
      <w:pPr>
        <w:jc w:val="both"/>
      </w:pPr>
      <w:r w:rsidRPr="000549F7">
        <w:t xml:space="preserve">Število prostih vpisnih mest za novince za prvi in drugi krog izbirnega postopka na šolah </w:t>
      </w:r>
      <w:r w:rsidRPr="000549F7">
        <w:rPr>
          <w:b/>
        </w:rPr>
        <w:t>z omejitvijo vpisa</w:t>
      </w:r>
      <w:r w:rsidRPr="000549F7">
        <w:t xml:space="preserve"> se določi tako, da se od normativnega števila vpisnih mest odšteje predvideno število ponavljavcev.</w:t>
      </w:r>
    </w:p>
    <w:p w14:paraId="5F960AF4" w14:textId="2AB7ABE1" w:rsidR="000549F7" w:rsidRDefault="000549F7" w:rsidP="002F48FB">
      <w:pPr>
        <w:jc w:val="both"/>
      </w:pPr>
      <w:r w:rsidRPr="000549F7">
        <w:t xml:space="preserve">Število prostih vpisnih mest za novince za drugi krog izbirnega postopka na šolah </w:t>
      </w:r>
      <w:r w:rsidRPr="000549F7">
        <w:rPr>
          <w:b/>
        </w:rPr>
        <w:t>brez omejitve vpisa</w:t>
      </w:r>
      <w:r w:rsidRPr="000549F7">
        <w:t xml:space="preserve"> se določi tako, da se od normativnega števila vpisnih mest odšteje število prijavljenih kandidatov in predvideno število ponavljavcev. </w:t>
      </w:r>
      <w:r>
        <w:t>Š</w:t>
      </w:r>
      <w:r w:rsidRPr="000549F7">
        <w:t xml:space="preserve">tevilo prostih mest za prvi in drugi krog </w:t>
      </w:r>
      <w:r>
        <w:t xml:space="preserve">se </w:t>
      </w:r>
      <w:r w:rsidRPr="000549F7">
        <w:t>lahko ročno popravi.</w:t>
      </w:r>
    </w:p>
    <w:p w14:paraId="53D8F7B2" w14:textId="6A7537D9" w:rsidR="00F9089B" w:rsidRPr="002103C8" w:rsidRDefault="00F9089B" w:rsidP="002F48FB">
      <w:pPr>
        <w:jc w:val="both"/>
      </w:pPr>
      <w:r w:rsidRPr="002103C8">
        <w:t xml:space="preserve">Postopek je prikazan v postopkovniku </w:t>
      </w:r>
      <w:r w:rsidR="00FB3D86">
        <w:t>2</w:t>
      </w:r>
      <w:r w:rsidR="000549F7">
        <w:t xml:space="preserve"> (</w:t>
      </w:r>
      <w:r w:rsidR="000549F7">
        <w:fldChar w:fldCharType="begin"/>
      </w:r>
      <w:r w:rsidR="000549F7">
        <w:instrText xml:space="preserve"> REF _Ref106279345 \h </w:instrText>
      </w:r>
      <w:r w:rsidR="000549F7">
        <w:fldChar w:fldCharType="separate"/>
      </w:r>
      <w:r w:rsidR="00061044">
        <w:t xml:space="preserve">Slika </w:t>
      </w:r>
      <w:r w:rsidR="00061044">
        <w:rPr>
          <w:noProof/>
        </w:rPr>
        <w:t>20</w:t>
      </w:r>
      <w:r w:rsidR="000549F7">
        <w:fldChar w:fldCharType="end"/>
      </w:r>
      <w:r w:rsidR="000549F7">
        <w:t>)</w:t>
      </w:r>
      <w:r w:rsidRPr="002103C8">
        <w:t>. Po izvedenem sprejemu kandidatov se podatki prenesejo v CEUVIZ. Podrobnosti posameznega izbirnega postopka so opisane v nadaljevanju.</w:t>
      </w:r>
    </w:p>
    <w:p w14:paraId="45A3573B" w14:textId="77777777" w:rsidR="000F14D9" w:rsidRDefault="000F14D9" w:rsidP="002F48FB">
      <w:pPr>
        <w:jc w:val="both"/>
      </w:pPr>
    </w:p>
    <w:p w14:paraId="12B13ADF" w14:textId="77777777" w:rsidR="000549F7" w:rsidRDefault="4CEBD0D1" w:rsidP="000549F7">
      <w:pPr>
        <w:keepNext/>
        <w:jc w:val="both"/>
      </w:pPr>
      <w:r>
        <w:rPr>
          <w:noProof/>
          <w:lang w:eastAsia="sl-SI"/>
        </w:rPr>
        <w:lastRenderedPageBreak/>
        <w:drawing>
          <wp:inline distT="0" distB="0" distL="0" distR="0" wp14:anchorId="1EAB631B" wp14:editId="71CEA2BF">
            <wp:extent cx="5972175" cy="7696198"/>
            <wp:effectExtent l="0" t="0" r="0" b="0"/>
            <wp:docPr id="189424180" name="Slika 18942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89424180"/>
                    <pic:cNvPicPr/>
                  </pic:nvPicPr>
                  <pic:blipFill>
                    <a:blip r:embed="rId59">
                      <a:extLst>
                        <a:ext uri="{28A0092B-C50C-407E-A947-70E740481C1C}">
                          <a14:useLocalDpi xmlns:a14="http://schemas.microsoft.com/office/drawing/2010/main" val="0"/>
                        </a:ext>
                      </a:extLst>
                    </a:blip>
                    <a:stretch>
                      <a:fillRect/>
                    </a:stretch>
                  </pic:blipFill>
                  <pic:spPr>
                    <a:xfrm>
                      <a:off x="0" y="0"/>
                      <a:ext cx="5972175" cy="7696198"/>
                    </a:xfrm>
                    <a:prstGeom prst="rect">
                      <a:avLst/>
                    </a:prstGeom>
                  </pic:spPr>
                </pic:pic>
              </a:graphicData>
            </a:graphic>
          </wp:inline>
        </w:drawing>
      </w:r>
    </w:p>
    <w:p w14:paraId="26565E08" w14:textId="420A3933" w:rsidR="00624422" w:rsidRPr="002103C8" w:rsidRDefault="000549F7" w:rsidP="000549F7">
      <w:pPr>
        <w:pStyle w:val="Napis"/>
        <w:jc w:val="both"/>
      </w:pPr>
      <w:bookmarkStart w:id="226" w:name="_Ref106279345"/>
      <w:r>
        <w:t xml:space="preserve">Slika </w:t>
      </w:r>
      <w:r>
        <w:fldChar w:fldCharType="begin"/>
      </w:r>
      <w:r>
        <w:instrText xml:space="preserve"> SEQ Slika \* ARABIC </w:instrText>
      </w:r>
      <w:r>
        <w:fldChar w:fldCharType="separate"/>
      </w:r>
      <w:r w:rsidR="00344DA3">
        <w:rPr>
          <w:noProof/>
        </w:rPr>
        <w:t>22</w:t>
      </w:r>
      <w:r>
        <w:fldChar w:fldCharType="end"/>
      </w:r>
      <w:bookmarkEnd w:id="226"/>
      <w:r>
        <w:t xml:space="preserve">: </w:t>
      </w:r>
      <w:r w:rsidR="00A000DD">
        <w:t xml:space="preserve">Postopkovnik 2 - </w:t>
      </w:r>
      <w:r>
        <w:t>Izbirni in vpisni postopek v začetni letnik srednje šole</w:t>
      </w:r>
    </w:p>
    <w:p w14:paraId="035025ED" w14:textId="07DB1B67" w:rsidR="00624422" w:rsidRPr="00504792" w:rsidRDefault="00EE68B6" w:rsidP="00EE68B6">
      <w:pPr>
        <w:pStyle w:val="Naslov3"/>
      </w:pPr>
      <w:bookmarkStart w:id="227" w:name="_Toc57280693"/>
      <w:bookmarkStart w:id="228" w:name="_Toc57302384"/>
      <w:bookmarkStart w:id="229" w:name="_Toc58251956"/>
      <w:bookmarkStart w:id="230" w:name="_Toc106191380"/>
      <w:bookmarkStart w:id="231" w:name="_Toc113356944"/>
      <w:r w:rsidRPr="00504792">
        <w:lastRenderedPageBreak/>
        <w:t>Izbirni postopek pri omejitvi vpisa za vpis kandidatov v programe srednjega poklicnega izobraževanja, srednjega tehniškega in strokovnega izobraževanja in gimnazij</w:t>
      </w:r>
      <w:bookmarkEnd w:id="227"/>
      <w:bookmarkEnd w:id="228"/>
      <w:bookmarkEnd w:id="229"/>
      <w:bookmarkEnd w:id="230"/>
      <w:bookmarkEnd w:id="231"/>
    </w:p>
    <w:p w14:paraId="34CBA906" w14:textId="77777777" w:rsidR="00624422" w:rsidRPr="00504792" w:rsidRDefault="00624422" w:rsidP="002F48FB">
      <w:pPr>
        <w:jc w:val="both"/>
      </w:pPr>
      <w:r w:rsidRPr="00504792">
        <w:t xml:space="preserve">Izbirni postopek za vpis kandidatov v programe srednjega poklicnega izobraževanja, srednjega strokovnega izobraževanja in gimnazij </w:t>
      </w:r>
      <w:r w:rsidRPr="00504792">
        <w:rPr>
          <w:b/>
        </w:rPr>
        <w:t>z omejitvijo vpisa</w:t>
      </w:r>
      <w:r w:rsidRPr="00504792">
        <w:t xml:space="preserve"> se opravi v dveh krogih:</w:t>
      </w:r>
    </w:p>
    <w:p w14:paraId="0420204E" w14:textId="5E4FB479" w:rsidR="00624422" w:rsidRPr="00504792" w:rsidRDefault="000549F7" w:rsidP="009B087F">
      <w:pPr>
        <w:pStyle w:val="Odstavekseznama"/>
        <w:numPr>
          <w:ilvl w:val="0"/>
          <w:numId w:val="56"/>
        </w:numPr>
      </w:pPr>
      <w:r w:rsidRPr="00504792">
        <w:rPr>
          <w:b/>
        </w:rPr>
        <w:t>V</w:t>
      </w:r>
      <w:r w:rsidR="00624422" w:rsidRPr="00504792">
        <w:rPr>
          <w:b/>
        </w:rPr>
        <w:t xml:space="preserve"> prvem krogu</w:t>
      </w:r>
      <w:r w:rsidR="00624422" w:rsidRPr="00504792">
        <w:t xml:space="preserve"> se izbere število kandidatov, ki obsega 90 % od števila prostih vpisnih mest za novince</w:t>
      </w:r>
      <w:r w:rsidRPr="00504792">
        <w:t>.</w:t>
      </w:r>
    </w:p>
    <w:p w14:paraId="5F8401A3" w14:textId="14913DB9" w:rsidR="00624422" w:rsidRPr="00504792" w:rsidRDefault="000549F7" w:rsidP="009B087F">
      <w:pPr>
        <w:pStyle w:val="Odstavekseznama"/>
        <w:numPr>
          <w:ilvl w:val="0"/>
          <w:numId w:val="56"/>
        </w:numPr>
      </w:pPr>
      <w:r w:rsidRPr="00504792">
        <w:rPr>
          <w:b/>
        </w:rPr>
        <w:t>V</w:t>
      </w:r>
      <w:r w:rsidR="00624422" w:rsidRPr="00504792">
        <w:rPr>
          <w:b/>
        </w:rPr>
        <w:t xml:space="preserve"> drugem krogu</w:t>
      </w:r>
      <w:r w:rsidR="00624422" w:rsidRPr="00504792">
        <w:t xml:space="preserve"> se na preostalih 10 % vpisnih mest v izobraževalnih programih z omejitvijo vpisa izbere kandidate izmed vseh še prijavljenih kandidatov, ki niso bili uspešni v prvem krogu. Ti kandidati se lahko prijavijo tudi na vsa še prosta vpisna mesta v izobraževalne programe, ki nimajo omejitve vpisa.</w:t>
      </w:r>
    </w:p>
    <w:p w14:paraId="35821C5C" w14:textId="0B293C8D" w:rsidR="00624422" w:rsidRPr="00504792" w:rsidRDefault="00EE68B6" w:rsidP="000549F7">
      <w:pPr>
        <w:pStyle w:val="Naslov4"/>
      </w:pPr>
      <w:bookmarkStart w:id="232" w:name="_Toc57280694"/>
      <w:bookmarkStart w:id="233" w:name="_Toc57302385"/>
      <w:bookmarkStart w:id="234" w:name="_Toc58251957"/>
      <w:bookmarkStart w:id="235" w:name="_Toc106191381"/>
      <w:bookmarkStart w:id="236" w:name="_Toc113356945"/>
      <w:r w:rsidRPr="00504792">
        <w:t>Prvi krog izbirnega postopka</w:t>
      </w:r>
      <w:bookmarkEnd w:id="232"/>
      <w:bookmarkEnd w:id="233"/>
      <w:bookmarkEnd w:id="234"/>
      <w:bookmarkEnd w:id="235"/>
      <w:bookmarkEnd w:id="236"/>
    </w:p>
    <w:p w14:paraId="2E148B77" w14:textId="77777777" w:rsidR="00504792" w:rsidRPr="00677062" w:rsidRDefault="00504792" w:rsidP="00504792">
      <w:pPr>
        <w:jc w:val="both"/>
      </w:pPr>
      <w:r w:rsidRPr="00677062">
        <w:t>Prijavljeni kandidati se uvrstijo na izbirni seznam glede na doseženo število točk v skladu z veljavnimi merili za izbiro ob omejitvi vpisa.</w:t>
      </w:r>
    </w:p>
    <w:p w14:paraId="5A6BB5CF" w14:textId="65370EBF" w:rsidR="00624422" w:rsidRPr="00677062" w:rsidRDefault="00504792" w:rsidP="00504792">
      <w:pPr>
        <w:jc w:val="both"/>
      </w:pPr>
      <w:r w:rsidRPr="00677062">
        <w:t>Če je v prvem krogu na koncu izbirnega seznama več kandidatov z enakim številom točk, kot pa je predvidenih vpisnih mest za prvi krog, se število izbranih kandidatov zmanjša oziroma poveča do prvega kandidata z različnim številom točk ali pa se razmejitev med kandidati z istim številom točk opravi na podlagi rezultatov NPZ-ja. V kolikor kandidat ni podal soglasja za upoštevanje dosežka NPZ je njegov rezultat NPZ 0 točk. V tem primeru se število vpisnih mest za drugi krog sorazmerno spremeni</w:t>
      </w:r>
      <w:r w:rsidR="00624422" w:rsidRPr="00677062">
        <w:t>.</w:t>
      </w:r>
    </w:p>
    <w:p w14:paraId="712AA847" w14:textId="7E1E9450" w:rsidR="00624422" w:rsidRPr="00677062" w:rsidRDefault="00EE68B6" w:rsidP="000549F7">
      <w:pPr>
        <w:pStyle w:val="Naslov4"/>
      </w:pPr>
      <w:bookmarkStart w:id="237" w:name="_Toc57280695"/>
      <w:bookmarkStart w:id="238" w:name="_Toc57302386"/>
      <w:bookmarkStart w:id="239" w:name="_Toc58251958"/>
      <w:bookmarkStart w:id="240" w:name="_Toc106191382"/>
      <w:bookmarkStart w:id="241" w:name="_Toc113356946"/>
      <w:r w:rsidRPr="00677062">
        <w:t>Drugi krog izbirnega postopka</w:t>
      </w:r>
      <w:bookmarkEnd w:id="237"/>
      <w:bookmarkEnd w:id="238"/>
      <w:bookmarkEnd w:id="239"/>
      <w:bookmarkEnd w:id="240"/>
      <w:bookmarkEnd w:id="241"/>
    </w:p>
    <w:p w14:paraId="011061D3" w14:textId="77777777" w:rsidR="00504792" w:rsidRPr="00677062" w:rsidRDefault="00504792" w:rsidP="00504792">
      <w:pPr>
        <w:jc w:val="both"/>
      </w:pPr>
      <w:r w:rsidRPr="00677062">
        <w:t>V drugem krogu izbirnega postopka sodelujejo vsi kandidati, ki so sodelovali v prvem krogu in tam bili neuspešni ter kandidati, ki zaradi popravnih ter zaključnih izpitov in neizpolnjevanja osnovnih vpisnih pogojev v prvem krogu niso mogli sodelovati, so pa popravni oz. zaključni izpit opravili pred drugim krogom in imajo vnesene range.</w:t>
      </w:r>
    </w:p>
    <w:p w14:paraId="6C857C9E" w14:textId="77777777" w:rsidR="00504792" w:rsidRPr="00677062" w:rsidRDefault="00504792" w:rsidP="00504792">
      <w:pPr>
        <w:jc w:val="both"/>
      </w:pPr>
      <w:r w:rsidRPr="00677062">
        <w:t>Kandidat, ki sodeluje v drugem krogu izbere največ deset izobraževalnih programov (rangov), v katere se želi vpisati. Te izobraževalne programe razvrsti po prednostnem vrstnem redu na posebnem obrazcu, ki ga predloži šoli, na katero se je prijavil k vpisu.</w:t>
      </w:r>
    </w:p>
    <w:p w14:paraId="580AB69B" w14:textId="77777777" w:rsidR="00504792" w:rsidRPr="00677062" w:rsidRDefault="00504792" w:rsidP="00504792">
      <w:pPr>
        <w:jc w:val="both"/>
      </w:pPr>
      <w:r w:rsidRPr="00677062">
        <w:t>V drugem krogu se kandidate razvršča v izobraževalne programe glede na število točk, potrebnih za sprejem v posamezen izobraževalni program, upoštevajoč prednostni vrstni red želja kandidata ter števila vpisnih mest za drugi krog. Uvrščanje poteka tako, da se vsakega kandidata uvrsti na seznam prijavljenih v vse programe, ki jih je kandidat navedel v skladu s prejšnjim odstavkom.</w:t>
      </w:r>
    </w:p>
    <w:p w14:paraId="51F53D83" w14:textId="77777777" w:rsidR="00504792" w:rsidRPr="00504792" w:rsidRDefault="00504792" w:rsidP="00504792">
      <w:pPr>
        <w:jc w:val="both"/>
      </w:pPr>
      <w:r w:rsidRPr="00677062">
        <w:t>Če je v drugem krogu na koncu izbirnega seznama več kandidatov z enakim številom točk kot pa je prosih mest, se razmejitev med kandidati z istim številom točk opravi na podlagi rezultatov NPZ-ja. V kolikor kandidat ni podal soglasja za upoštevanje dosežka NPZ je njegov rezultat NPZ 0 točk.</w:t>
      </w:r>
      <w:r w:rsidRPr="00504792">
        <w:t xml:space="preserve"> </w:t>
      </w:r>
    </w:p>
    <w:p w14:paraId="5C1635F8" w14:textId="55B9BF85" w:rsidR="1EDDBB60" w:rsidRPr="00504792" w:rsidRDefault="00AF5D12" w:rsidP="00504792">
      <w:pPr>
        <w:jc w:val="both"/>
      </w:pPr>
      <w:r w:rsidRPr="00504792">
        <w:t>Potrebno je omogočiti spletno oddajo prijavnice na enak način, kot se odda prijavnico za prvi krog izbirnega postopka.</w:t>
      </w:r>
    </w:p>
    <w:p w14:paraId="3A525E0B" w14:textId="6E3C3D41" w:rsidR="000549F7" w:rsidRPr="00504792" w:rsidRDefault="000549F7" w:rsidP="000549F7">
      <w:pPr>
        <w:pStyle w:val="Naslov4"/>
      </w:pPr>
      <w:bookmarkStart w:id="242" w:name="_Toc113356947"/>
      <w:r w:rsidRPr="00504792">
        <w:t>Postopek izbire kandidatov</w:t>
      </w:r>
      <w:bookmarkEnd w:id="242"/>
    </w:p>
    <w:p w14:paraId="5B8788AA" w14:textId="77777777" w:rsidR="00504792" w:rsidRPr="00504792" w:rsidRDefault="00504792" w:rsidP="00504792">
      <w:pPr>
        <w:jc w:val="both"/>
      </w:pPr>
      <w:r w:rsidRPr="00504792">
        <w:t>Če kandidat ni uvrščen v želeni program v prvem krogu izbirnega postopka, se upoštevajo njegove želje po prioritetah, kot jih je vnesel v tabelo za rangiranje.</w:t>
      </w:r>
    </w:p>
    <w:p w14:paraId="2525E77D" w14:textId="7992BBF8" w:rsidR="000549F7" w:rsidRPr="00504792" w:rsidRDefault="00504792" w:rsidP="00504792">
      <w:pPr>
        <w:jc w:val="both"/>
      </w:pPr>
      <w:r w:rsidRPr="00504792">
        <w:lastRenderedPageBreak/>
        <w:t>Kandidat bo izbran v prvi program iz tabele, za katerega je izpolnil pogoj za vpis glede na doseženo število točk v skladu z veljavnimi merili za izbiro ob omejitvi vpisa</w:t>
      </w:r>
      <w:r w:rsidR="000549F7" w:rsidRPr="00504792">
        <w:t>.</w:t>
      </w:r>
    </w:p>
    <w:p w14:paraId="3A2E734A" w14:textId="77777777" w:rsidR="000549F7" w:rsidRPr="00504792" w:rsidRDefault="000549F7" w:rsidP="000549F7">
      <w:pPr>
        <w:jc w:val="both"/>
      </w:pPr>
      <w:r w:rsidRPr="00504792">
        <w:t>Primer:</w:t>
      </w:r>
    </w:p>
    <w:p w14:paraId="23099F4C" w14:textId="77777777" w:rsidR="000549F7" w:rsidRPr="00504792" w:rsidRDefault="000549F7" w:rsidP="000549F7">
      <w:pPr>
        <w:ind w:left="360"/>
        <w:jc w:val="both"/>
      </w:pPr>
      <w:r w:rsidRPr="00504792">
        <w:t>Kandidat A:</w:t>
      </w:r>
    </w:p>
    <w:p w14:paraId="4330F00A" w14:textId="7F0FD6E4" w:rsidR="000549F7" w:rsidRPr="00504792" w:rsidRDefault="000549F7" w:rsidP="009B087F">
      <w:pPr>
        <w:pStyle w:val="Odstavekseznama"/>
        <w:numPr>
          <w:ilvl w:val="0"/>
          <w:numId w:val="57"/>
        </w:numPr>
        <w:ind w:left="1080"/>
        <w:jc w:val="both"/>
      </w:pPr>
      <w:r w:rsidRPr="00504792">
        <w:t>Št. Točk: 20;</w:t>
      </w:r>
    </w:p>
    <w:p w14:paraId="5CA71445" w14:textId="77777777" w:rsidR="000549F7" w:rsidRPr="00504792" w:rsidRDefault="000549F7" w:rsidP="009B087F">
      <w:pPr>
        <w:pStyle w:val="Odstavekseznama"/>
        <w:numPr>
          <w:ilvl w:val="0"/>
          <w:numId w:val="57"/>
        </w:numPr>
        <w:ind w:left="1080"/>
        <w:jc w:val="both"/>
      </w:pPr>
      <w:r w:rsidRPr="00504792">
        <w:t xml:space="preserve">Želje za vpis: </w:t>
      </w:r>
      <w:r w:rsidRPr="00504792">
        <w:rPr>
          <w:b/>
        </w:rPr>
        <w:t>R15</w:t>
      </w:r>
      <w:r w:rsidRPr="00504792">
        <w:t xml:space="preserve">, R22, R8 </w:t>
      </w:r>
    </w:p>
    <w:p w14:paraId="477589C5" w14:textId="65F755E5" w:rsidR="000549F7" w:rsidRPr="00504792" w:rsidRDefault="000549F7" w:rsidP="000549F7">
      <w:pPr>
        <w:ind w:left="360"/>
        <w:jc w:val="both"/>
      </w:pPr>
      <w:r w:rsidRPr="00504792">
        <w:t>Kandidat B:</w:t>
      </w:r>
    </w:p>
    <w:p w14:paraId="0333381E" w14:textId="4E97D24C" w:rsidR="000549F7" w:rsidRPr="00504792" w:rsidRDefault="000549F7" w:rsidP="009B087F">
      <w:pPr>
        <w:pStyle w:val="Odstavekseznama"/>
        <w:numPr>
          <w:ilvl w:val="0"/>
          <w:numId w:val="57"/>
        </w:numPr>
        <w:ind w:left="1080"/>
        <w:jc w:val="both"/>
      </w:pPr>
      <w:r w:rsidRPr="00504792">
        <w:t>Št. Točk: 30;</w:t>
      </w:r>
    </w:p>
    <w:p w14:paraId="5EFC7970" w14:textId="0BE486F1" w:rsidR="000549F7" w:rsidRPr="00504792" w:rsidRDefault="000549F7" w:rsidP="009B087F">
      <w:pPr>
        <w:pStyle w:val="Odstavekseznama"/>
        <w:numPr>
          <w:ilvl w:val="0"/>
          <w:numId w:val="57"/>
        </w:numPr>
        <w:ind w:left="1080"/>
        <w:jc w:val="both"/>
      </w:pPr>
      <w:r w:rsidRPr="00504792">
        <w:t xml:space="preserve">Želje za vpis: R12, R77, </w:t>
      </w:r>
      <w:r w:rsidRPr="00504792">
        <w:rPr>
          <w:b/>
        </w:rPr>
        <w:t>R15</w:t>
      </w:r>
    </w:p>
    <w:p w14:paraId="7669374E" w14:textId="16CBB3C8" w:rsidR="000549F7" w:rsidRPr="00504792" w:rsidRDefault="000549F7" w:rsidP="000549F7">
      <w:pPr>
        <w:jc w:val="both"/>
      </w:pPr>
      <w:r w:rsidRPr="00504792">
        <w:t>Če predpostavljamo, da kandidat B ne izpolnjuje pogojev za vpis v R12 in R77, oba kandidata pa izpolnjujeta pogoje za vpis v R15, bo v tem primeru za R15 imel prednost kandidat B, ker ima večje število točk, kljub temu, da je kandidat A vnesel R15 na prvo mesto, kandidat B pa na tretje.</w:t>
      </w:r>
    </w:p>
    <w:p w14:paraId="298EB1C5" w14:textId="1F820C88" w:rsidR="00624422" w:rsidRPr="00504792" w:rsidRDefault="00EE68B6" w:rsidP="00E13C15">
      <w:pPr>
        <w:pStyle w:val="Naslov3"/>
      </w:pPr>
      <w:bookmarkStart w:id="243" w:name="_Toc57280696"/>
      <w:bookmarkStart w:id="244" w:name="_Toc57302387"/>
      <w:bookmarkStart w:id="245" w:name="_Toc58251959"/>
      <w:bookmarkStart w:id="246" w:name="_Toc106191383"/>
      <w:bookmarkStart w:id="247" w:name="_Toc113356948"/>
      <w:r w:rsidRPr="00504792">
        <w:t>Izbirni postopek kandidatov v programih poklicno-tehniškega izobraževanja, maturitetnega tečaja in poklicnega tečaja</w:t>
      </w:r>
      <w:bookmarkEnd w:id="243"/>
      <w:bookmarkEnd w:id="244"/>
      <w:bookmarkEnd w:id="245"/>
      <w:bookmarkEnd w:id="246"/>
      <w:bookmarkEnd w:id="247"/>
    </w:p>
    <w:p w14:paraId="62469879" w14:textId="77777777" w:rsidR="00624422" w:rsidRPr="00504792" w:rsidRDefault="00624422" w:rsidP="002F48FB">
      <w:pPr>
        <w:jc w:val="both"/>
      </w:pPr>
      <w:r w:rsidRPr="00504792">
        <w:t>Izbira kandidatov v programih poklicno-tehniškega izobraževanja, poklicnega tečaja in maturitetnega tečaja se opravi v enem krogu. Šola izbere kandidate, prijavljene v ta izobraževalni program, na 100 % razpisanih mest za novince v skladu z merili za izbiro.</w:t>
      </w:r>
    </w:p>
    <w:p w14:paraId="495445DB" w14:textId="453624C4" w:rsidR="00624422" w:rsidRPr="00504792" w:rsidRDefault="00624422" w:rsidP="002F48FB">
      <w:pPr>
        <w:jc w:val="both"/>
      </w:pPr>
      <w:r w:rsidRPr="00504792">
        <w:t>Če je na koncu izbirnega seznama več kandidatov z enakim številom točk, se število izbranih kandidatov zmanjša do prvega kandidata z različnim številom točk.</w:t>
      </w:r>
    </w:p>
    <w:p w14:paraId="022B07CC" w14:textId="77777777" w:rsidR="000549F7" w:rsidRPr="00504792" w:rsidRDefault="000549F7" w:rsidP="000549F7">
      <w:pPr>
        <w:jc w:val="both"/>
      </w:pPr>
      <w:r w:rsidRPr="00504792">
        <w:t xml:space="preserve">Primer: če ima šola na programu PTI, PT ali MT na voljo 30 razpisanih mest, na 28., 29., 30. in 31. mestu pa se znajdejo 4 kandidati, ki imajo po merilih povsem enako število točk, potem se zavod (referent) odloči, ali bo sprejel le 27 kandidatov ali pa vseh 31. </w:t>
      </w:r>
    </w:p>
    <w:p w14:paraId="492D47A6" w14:textId="75E8F9E4" w:rsidR="000549F7" w:rsidRPr="00504792" w:rsidRDefault="000549F7" w:rsidP="000549F7">
      <w:pPr>
        <w:jc w:val="both"/>
      </w:pPr>
      <w:r w:rsidRPr="00504792">
        <w:t>Izračun točk za programe PTI, PT in MT poteka drugače, kot za vpis v ostale srednješolske programe.</w:t>
      </w:r>
    </w:p>
    <w:p w14:paraId="04AC83B3" w14:textId="35F70E8D" w:rsidR="00624422" w:rsidRPr="00504792" w:rsidRDefault="00EE68B6" w:rsidP="00E13C15">
      <w:pPr>
        <w:pStyle w:val="Naslov3"/>
      </w:pPr>
      <w:bookmarkStart w:id="248" w:name="_Toc57280697"/>
      <w:bookmarkStart w:id="249" w:name="_Toc57302388"/>
      <w:bookmarkStart w:id="250" w:name="_Toc58251960"/>
      <w:bookmarkStart w:id="251" w:name="_Toc106191384"/>
      <w:bookmarkStart w:id="252" w:name="_Toc113356949"/>
      <w:r w:rsidRPr="00504792">
        <w:t>Kandidat s posebnimi potrebami</w:t>
      </w:r>
      <w:bookmarkEnd w:id="248"/>
      <w:bookmarkEnd w:id="249"/>
      <w:bookmarkEnd w:id="250"/>
      <w:bookmarkEnd w:id="251"/>
      <w:bookmarkEnd w:id="252"/>
    </w:p>
    <w:p w14:paraId="69451F73" w14:textId="115B42E0" w:rsidR="00624422" w:rsidRPr="00504792" w:rsidRDefault="00624422" w:rsidP="002F48FB">
      <w:pPr>
        <w:jc w:val="both"/>
      </w:pPr>
      <w:r w:rsidRPr="00504792">
        <w:t>Kandidat s posebnimi potrebami, ki izpolnjuje vpisne pogoje za vpis v izobraževalni program, v katerega se je prijavil, ne sodeluje v izbirnem postopku, če najkasneje dan pred začetkom izbirnega postopka predloži na šolo veljavno odločbo o usmeritvi v ta izobraževalni program in dosega najmanj 90 odstotkov točk prvega ali drugega kroga izbirnega postopka po merilih, potrebnih za vpis v program, v katerem kandidira za vpis.</w:t>
      </w:r>
      <w:r w:rsidR="000549F7" w:rsidRPr="00504792">
        <w:t xml:space="preserve"> Olajševale okoliščine se upoštevajo v obeh krogih izbirnega postopka.</w:t>
      </w:r>
    </w:p>
    <w:p w14:paraId="3F46B551" w14:textId="3606F33B" w:rsidR="00624422" w:rsidRPr="00504792" w:rsidRDefault="00EE68B6" w:rsidP="00E13C15">
      <w:pPr>
        <w:pStyle w:val="Naslov3"/>
      </w:pPr>
      <w:bookmarkStart w:id="253" w:name="_Toc57280698"/>
      <w:bookmarkStart w:id="254" w:name="_Toc57302389"/>
      <w:bookmarkStart w:id="255" w:name="_Toc58251961"/>
      <w:bookmarkStart w:id="256" w:name="_Toc106191385"/>
      <w:bookmarkStart w:id="257" w:name="_Toc113356950"/>
      <w:r w:rsidRPr="00504792">
        <w:t>Kandidat vajenec</w:t>
      </w:r>
      <w:bookmarkEnd w:id="253"/>
      <w:bookmarkEnd w:id="254"/>
      <w:bookmarkEnd w:id="255"/>
      <w:bookmarkEnd w:id="256"/>
      <w:bookmarkEnd w:id="257"/>
    </w:p>
    <w:p w14:paraId="16A6BC65" w14:textId="77777777" w:rsidR="00624422" w:rsidRPr="00504792" w:rsidRDefault="00624422" w:rsidP="002F48FB">
      <w:pPr>
        <w:jc w:val="both"/>
      </w:pPr>
      <w:r w:rsidRPr="00504792">
        <w:t>Kandidat vajenec, ki izpolnjuje vpisne pogoje za vpis v izobraževalni program, v katerega se je prijavil in se izvaja v vajeniški obliki, ne sodeluje v izbirnem postopku, če najkasneje dan pred začetkom izbirnega postopka predloži na šolo registrirano pogodbo o vajeništvu.</w:t>
      </w:r>
    </w:p>
    <w:p w14:paraId="15962B9C" w14:textId="77777777" w:rsidR="00624422" w:rsidRPr="00504792" w:rsidRDefault="00624422" w:rsidP="002F48FB">
      <w:pPr>
        <w:jc w:val="both"/>
      </w:pPr>
      <w:r w:rsidRPr="00504792">
        <w:t>Kandidat vajenec, ki registrirano pogodbo o vajeništvu predloži po izteku roka iz prejšnjega odstavka, lahko kandidira le na prosta mesta, pri čemer ima prednost pred kandidati za vpis brez vajeniške pogodbe.</w:t>
      </w:r>
    </w:p>
    <w:p w14:paraId="3BAC3DDC" w14:textId="2EECF6ED" w:rsidR="00F9089B" w:rsidRPr="00504792" w:rsidRDefault="00EE68B6" w:rsidP="00E13C15">
      <w:pPr>
        <w:pStyle w:val="Naslov3"/>
      </w:pPr>
      <w:bookmarkStart w:id="258" w:name="_Toc57280699"/>
      <w:bookmarkStart w:id="259" w:name="_Toc57302390"/>
      <w:bookmarkStart w:id="260" w:name="_Toc58251962"/>
      <w:bookmarkStart w:id="261" w:name="_Toc106191386"/>
      <w:bookmarkStart w:id="262" w:name="_Toc113356951"/>
      <w:r w:rsidRPr="00504792">
        <w:lastRenderedPageBreak/>
        <w:t>Sprejem kandidatov</w:t>
      </w:r>
      <w:bookmarkEnd w:id="258"/>
      <w:bookmarkEnd w:id="259"/>
      <w:bookmarkEnd w:id="260"/>
      <w:bookmarkEnd w:id="261"/>
      <w:bookmarkEnd w:id="262"/>
    </w:p>
    <w:p w14:paraId="59CDF7FD" w14:textId="77777777" w:rsidR="00624422" w:rsidRPr="00504792" w:rsidRDefault="00624422" w:rsidP="002F48FB">
      <w:pPr>
        <w:jc w:val="both"/>
      </w:pPr>
      <w:r w:rsidRPr="00504792">
        <w:t xml:space="preserve">Po izvedenem vpisnem postopku šola pisno obvesti kandidate o sprejemu. Iz </w:t>
      </w:r>
      <w:r w:rsidR="002103C8" w:rsidRPr="00504792">
        <w:t>aplikacije</w:t>
      </w:r>
      <w:r w:rsidR="009D5676" w:rsidRPr="00504792">
        <w:t xml:space="preserve"> Vpis v srednjo šolo se natisne</w:t>
      </w:r>
      <w:r w:rsidR="00ED5A67" w:rsidRPr="00504792">
        <w:t xml:space="preserve"> </w:t>
      </w:r>
      <w:r w:rsidR="009D5676" w:rsidRPr="00504792">
        <w:t xml:space="preserve">sklep o sprejemu. </w:t>
      </w:r>
      <w:r w:rsidRPr="00504792">
        <w:t>V sklepu o sprejemu se za kandidate, ki niso sprejeti, navedejo razlogi za nesprejem in možnost pritožbe zoper</w:t>
      </w:r>
      <w:r w:rsidR="009D5676" w:rsidRPr="00504792">
        <w:t xml:space="preserve"> odločitev o izbiri. </w:t>
      </w:r>
    </w:p>
    <w:p w14:paraId="4DAF814C" w14:textId="626D4997" w:rsidR="00624422" w:rsidRPr="00504792" w:rsidRDefault="00624422" w:rsidP="002F48FB">
      <w:pPr>
        <w:jc w:val="both"/>
      </w:pPr>
      <w:r w:rsidRPr="00504792">
        <w:t xml:space="preserve">Kandidat </w:t>
      </w:r>
      <w:r w:rsidRPr="00504792">
        <w:rPr>
          <w:b/>
        </w:rPr>
        <w:t>sklep o sprejemu</w:t>
      </w:r>
      <w:r w:rsidRPr="00504792">
        <w:t xml:space="preserve"> prejme na šoli najkasneje naslednji dan po izdaji sklepa. Če ga kandidat ne prevzame na šoli v roku iz prejšnjega stavka, se mu ga najkasneje naslednji dan pošlje priporočeno po pošti.</w:t>
      </w:r>
    </w:p>
    <w:p w14:paraId="15AD035E" w14:textId="0687A5BA" w:rsidR="006C2884" w:rsidRDefault="006C2884" w:rsidP="002F48FB">
      <w:pPr>
        <w:jc w:val="both"/>
      </w:pPr>
      <w:r w:rsidRPr="00504792">
        <w:t xml:space="preserve">Šola kandidatu, ki v drugem krogu ni bil sprejet na nobeno šolo (rangiral je na primer samo 3 programe in na nobenem ni dosegal zadostnih točk za sprejem), izda </w:t>
      </w:r>
      <w:r w:rsidRPr="00504792">
        <w:rPr>
          <w:b/>
        </w:rPr>
        <w:t>sklep o nesprejemu</w:t>
      </w:r>
      <w:r w:rsidRPr="00504792">
        <w:t>. V tem</w:t>
      </w:r>
      <w:r w:rsidRPr="006C2884">
        <w:t xml:space="preserve"> primeru sklep o nesprejemu izdati šola</w:t>
      </w:r>
      <w:r>
        <w:t>,</w:t>
      </w:r>
      <w:r w:rsidRPr="006C2884">
        <w:t xml:space="preserve"> kjer ima kandidat prvotno prijavnico in kjer ni bil sprejet v prvem krogu.</w:t>
      </w:r>
    </w:p>
    <w:p w14:paraId="1CED8373" w14:textId="3D70C0B9" w:rsidR="00EE68B6" w:rsidRPr="002103C8" w:rsidRDefault="00EE68B6" w:rsidP="002F48FB">
      <w:pPr>
        <w:jc w:val="both"/>
      </w:pPr>
      <w:r w:rsidRPr="0066740A">
        <w:t>Aplikacija mora omogočati možnost ročnega sprejema posameznih kandidatov ter skupinski sprejem kandidatov, ki izpolnjujejo pogoje ob koncu izbirnega postopka.</w:t>
      </w:r>
      <w:r w:rsidR="0066740A" w:rsidRPr="0066740A">
        <w:t xml:space="preserve"> Če ima šola omejitev vpisa, je ročni sprejem kandidatov možen šele po koncu izvedbe prvega kroga izbirnega postopka.</w:t>
      </w:r>
    </w:p>
    <w:p w14:paraId="5BCCE1E8" w14:textId="77777777" w:rsidR="009D5676" w:rsidRPr="002103C8" w:rsidRDefault="009D5676" w:rsidP="002F48FB">
      <w:pPr>
        <w:pStyle w:val="Naslov3"/>
        <w:jc w:val="both"/>
      </w:pPr>
      <w:bookmarkStart w:id="263" w:name="_Toc57280700"/>
      <w:bookmarkStart w:id="264" w:name="_Toc57302391"/>
      <w:bookmarkStart w:id="265" w:name="_Toc58251963"/>
      <w:bookmarkStart w:id="266" w:name="_Toc106191387"/>
      <w:bookmarkStart w:id="267" w:name="_Toc113356952"/>
      <w:r w:rsidRPr="002103C8">
        <w:t>Objava števila točk, potrebnih za sprejem v program</w:t>
      </w:r>
      <w:bookmarkEnd w:id="263"/>
      <w:bookmarkEnd w:id="264"/>
      <w:bookmarkEnd w:id="265"/>
      <w:bookmarkEnd w:id="266"/>
      <w:bookmarkEnd w:id="267"/>
    </w:p>
    <w:p w14:paraId="5E035C3E" w14:textId="7E326D92" w:rsidR="00624422" w:rsidRDefault="009D5676" w:rsidP="002F48FB">
      <w:pPr>
        <w:jc w:val="both"/>
      </w:pPr>
      <w:r w:rsidRPr="002103C8">
        <w:t xml:space="preserve">Omogoči se javno </w:t>
      </w:r>
      <w:r w:rsidR="00624422" w:rsidRPr="002103C8">
        <w:t>objav</w:t>
      </w:r>
      <w:r w:rsidRPr="002103C8">
        <w:t>o</w:t>
      </w:r>
      <w:r w:rsidR="00935C14">
        <w:t xml:space="preserve"> (na javnem delu aplikacije)</w:t>
      </w:r>
      <w:r w:rsidRPr="002103C8">
        <w:t xml:space="preserve"> </w:t>
      </w:r>
      <w:r w:rsidR="002103C8" w:rsidRPr="002103C8">
        <w:t>zavodov</w:t>
      </w:r>
      <w:r w:rsidRPr="002103C8">
        <w:t>, programov in števila</w:t>
      </w:r>
      <w:r w:rsidR="00624422" w:rsidRPr="002103C8">
        <w:t xml:space="preserve"> točk, potrebnih za sprejem v izobraževalni program, po izteku prvega oziroma drugega kroga izbirnega postopka.</w:t>
      </w:r>
      <w:r w:rsidR="00724F99">
        <w:t xml:space="preserve"> </w:t>
      </w:r>
    </w:p>
    <w:p w14:paraId="00B966EF" w14:textId="782C6EB4" w:rsidR="00935C14" w:rsidRDefault="00935C14" w:rsidP="00935C14">
      <w:pPr>
        <w:jc w:val="both"/>
      </w:pPr>
      <w:r>
        <w:t xml:space="preserve">V fazi prijave večje število kandidatov običajno spremlja ali njihove točke zadostujejo za sprejem na izbrani program oziroma ali bi bil za njih bolj smiseln morebiten prenosa prijave na drug program. Podatki o razpisanih in prostih/zasedenih mestih za posamezen izobraževalni program na posamezni šoli se morajo prikazovati v realnem času oziroma v čim krajših intervalih, kolikor dopuščajo tehnične zmožnosti. </w:t>
      </w:r>
    </w:p>
    <w:p w14:paraId="6FA26FAD" w14:textId="7BBE73DB" w:rsidR="00935C14" w:rsidRDefault="00935C14" w:rsidP="00935C14">
      <w:pPr>
        <w:jc w:val="both"/>
      </w:pPr>
      <w:r>
        <w:t>V primeru, da je ima program razpisanih manj kot 5 mest oz. se je nanj prijavilo manj kot 5 kandidatov, bo zaradi varovanja osebnih podatkov za te programe v aplikaciji izpisano: »Manj kot 5 prijavljenih«.</w:t>
      </w:r>
    </w:p>
    <w:p w14:paraId="051FAF4A" w14:textId="16CE2710" w:rsidR="00935C14" w:rsidRDefault="00935C14" w:rsidP="002F48FB">
      <w:pPr>
        <w:jc w:val="both"/>
      </w:pPr>
      <w:r w:rsidRPr="00935C14">
        <w:t>Uporabnik z rolo VPIS_MINISTRSTVO po izteku prvega in drugega kroga izbirnega postopka preko aplikacije pregleda izpis podatkov z navedbo zavodov in programov, ki imajo omejitev vpisa. Na izpisu bo navedeno tudi število točk, potrebnih za vpis. Uporabnik podatke pregleda in po potrebi popravi oziroma uskladi pravilnost podatkov s šolo. Po izvedenem pregledu podatke javno objavi. Podatki se prik</w:t>
      </w:r>
      <w:r>
        <w:t>ažejo na javnem delu aplikacije, uporabniki pa si izpis lahko shranijo tudi kot PDF dokument.</w:t>
      </w:r>
    </w:p>
    <w:p w14:paraId="2DFE2F93" w14:textId="5431BDD5" w:rsidR="00D34228" w:rsidRDefault="00D34228" w:rsidP="002F48FB">
      <w:pPr>
        <w:jc w:val="both"/>
      </w:pPr>
      <w:r>
        <w:t xml:space="preserve">Uporabnik z rolo VPIS_MINISTRSTVO na enak način pregleda, popravi in objavi </w:t>
      </w:r>
      <w:r w:rsidR="00D618CF">
        <w:t xml:space="preserve">tudi </w:t>
      </w:r>
      <w:r>
        <w:t>podatke o prostih mestih in šifrah</w:t>
      </w:r>
      <w:r w:rsidRPr="00D34228">
        <w:t xml:space="preserve"> šol (rangi)</w:t>
      </w:r>
      <w:r>
        <w:t xml:space="preserve"> – informativni in končni izpis </w:t>
      </w:r>
      <w:r w:rsidR="000E3D27">
        <w:t>ter seznam</w:t>
      </w:r>
      <w:r>
        <w:t xml:space="preserve"> srednjih šol, </w:t>
      </w:r>
      <w:r w:rsidRPr="00D34228">
        <w:t>ki bodo omejile</w:t>
      </w:r>
      <w:r>
        <w:t xml:space="preserve"> </w:t>
      </w:r>
      <w:r w:rsidR="00935C14">
        <w:t>v</w:t>
      </w:r>
      <w:r w:rsidR="007F222E">
        <w:t xml:space="preserve">pis v </w:t>
      </w:r>
      <w:r w:rsidR="001709D5">
        <w:t>srednje</w:t>
      </w:r>
      <w:r w:rsidR="007F222E">
        <w:t xml:space="preserve"> šole</w:t>
      </w:r>
      <w:r>
        <w:t>.</w:t>
      </w:r>
    </w:p>
    <w:p w14:paraId="0B73EE40" w14:textId="77777777" w:rsidR="00D34228" w:rsidRDefault="00D34228" w:rsidP="002F48FB">
      <w:pPr>
        <w:jc w:val="both"/>
      </w:pPr>
      <w:r>
        <w:t>Primeri dokumentov ter podatkov, ki se objavijo</w:t>
      </w:r>
      <w:r w:rsidR="009725BB">
        <w:t>,</w:t>
      </w:r>
      <w:r>
        <w:t xml:space="preserve"> so na naslednjih povezavah:</w:t>
      </w:r>
    </w:p>
    <w:p w14:paraId="1E866E3E" w14:textId="50C00423" w:rsidR="00223FF4" w:rsidRPr="00677062" w:rsidRDefault="00415079" w:rsidP="009B087F">
      <w:pPr>
        <w:pStyle w:val="Odstavekseznama"/>
        <w:numPr>
          <w:ilvl w:val="0"/>
          <w:numId w:val="39"/>
        </w:numPr>
      </w:pPr>
      <w:hyperlink r:id="rId60" w:history="1">
        <w:r w:rsidR="00223FF4" w:rsidRPr="00677062">
          <w:rPr>
            <w:rStyle w:val="Hiperpovezava"/>
          </w:rPr>
          <w:t>Seznam srednjih šol, ki bodo omejile vpis v 1. letnik za šolsko leto 2020/2021</w:t>
        </w:r>
      </w:hyperlink>
      <w:r w:rsidR="00223FF4" w:rsidRPr="00677062">
        <w:t> (doc, 151 KB)</w:t>
      </w:r>
    </w:p>
    <w:p w14:paraId="716B92FF" w14:textId="50729AC2" w:rsidR="00223FF4" w:rsidRPr="00677062" w:rsidRDefault="00415079" w:rsidP="009B087F">
      <w:pPr>
        <w:pStyle w:val="Odstavekseznama"/>
        <w:numPr>
          <w:ilvl w:val="0"/>
          <w:numId w:val="39"/>
        </w:numPr>
      </w:pPr>
      <w:hyperlink r:id="rId61" w:history="1">
        <w:r w:rsidR="00223FF4" w:rsidRPr="00677062">
          <w:rPr>
            <w:rStyle w:val="Hiperpovezava"/>
          </w:rPr>
          <w:t>Prosta mesta za drugi krog izbirnega postopka - informativno, 29. 6. 2020</w:t>
        </w:r>
      </w:hyperlink>
      <w:r w:rsidR="00223FF4" w:rsidRPr="00677062">
        <w:t> (xls, 146 KB)</w:t>
      </w:r>
    </w:p>
    <w:p w14:paraId="57A7EE80" w14:textId="227AF416" w:rsidR="00223FF4" w:rsidRPr="00677062" w:rsidRDefault="00415079" w:rsidP="009B087F">
      <w:pPr>
        <w:pStyle w:val="Odstavekseznama"/>
        <w:numPr>
          <w:ilvl w:val="0"/>
          <w:numId w:val="39"/>
        </w:numPr>
      </w:pPr>
      <w:hyperlink r:id="rId62" w:history="1">
        <w:r w:rsidR="00223FF4" w:rsidRPr="00677062">
          <w:rPr>
            <w:rStyle w:val="Hiperpovezava"/>
          </w:rPr>
          <w:t>Spodnje meje prvega kroga izbirnega postopka, 6. 7. 2020</w:t>
        </w:r>
      </w:hyperlink>
      <w:r w:rsidR="00223FF4" w:rsidRPr="00677062">
        <w:t> (doc, 159 KB)</w:t>
      </w:r>
    </w:p>
    <w:p w14:paraId="61F2B693" w14:textId="7739F658" w:rsidR="00223FF4" w:rsidRPr="00677062" w:rsidRDefault="00415079" w:rsidP="009B087F">
      <w:pPr>
        <w:pStyle w:val="Odstavekseznama"/>
        <w:numPr>
          <w:ilvl w:val="0"/>
          <w:numId w:val="39"/>
        </w:numPr>
      </w:pPr>
      <w:hyperlink r:id="rId63" w:history="1">
        <w:r w:rsidR="00223FF4" w:rsidRPr="00677062">
          <w:rPr>
            <w:rStyle w:val="Hiperpovezava"/>
          </w:rPr>
          <w:t>Prosta mesta za drugi krog izbirnega postopka - dokončno, 6. 7. 2020</w:t>
        </w:r>
      </w:hyperlink>
      <w:r w:rsidR="00223FF4" w:rsidRPr="00677062">
        <w:t> (xls, 154 KB)</w:t>
      </w:r>
    </w:p>
    <w:p w14:paraId="05AC97B1" w14:textId="7E560BC6" w:rsidR="00223FF4" w:rsidRPr="00677062" w:rsidRDefault="00415079" w:rsidP="009B087F">
      <w:pPr>
        <w:pStyle w:val="Odstavekseznama"/>
        <w:numPr>
          <w:ilvl w:val="0"/>
          <w:numId w:val="39"/>
        </w:numPr>
      </w:pPr>
      <w:hyperlink r:id="rId64" w:history="1">
        <w:r w:rsidR="00223FF4" w:rsidRPr="00677062">
          <w:rPr>
            <w:rStyle w:val="Hiperpovezava"/>
          </w:rPr>
          <w:t>Spodnje meje drugega kroga izbirnega postopka, 13. 7. 2020</w:t>
        </w:r>
      </w:hyperlink>
      <w:r w:rsidR="00223FF4" w:rsidRPr="00677062">
        <w:t> (doc, 154 KB)</w:t>
      </w:r>
    </w:p>
    <w:p w14:paraId="0EF82280" w14:textId="4E1D24E5" w:rsidR="009D5676" w:rsidRPr="00EE68B6" w:rsidRDefault="00EE68B6" w:rsidP="00EE68B6">
      <w:pPr>
        <w:pStyle w:val="Naslov2"/>
      </w:pPr>
      <w:bookmarkStart w:id="268" w:name="_Toc57280701"/>
      <w:bookmarkStart w:id="269" w:name="_Toc57302392"/>
      <w:bookmarkStart w:id="270" w:name="_Toc58251964"/>
      <w:bookmarkStart w:id="271" w:name="_Toc106191388"/>
      <w:bookmarkStart w:id="272" w:name="_Toc113356953"/>
      <w:r w:rsidRPr="00EE68B6">
        <w:lastRenderedPageBreak/>
        <w:t>Vpis v začetni letnik</w:t>
      </w:r>
      <w:bookmarkEnd w:id="268"/>
      <w:bookmarkEnd w:id="269"/>
      <w:bookmarkEnd w:id="270"/>
      <w:bookmarkEnd w:id="271"/>
      <w:bookmarkEnd w:id="272"/>
    </w:p>
    <w:p w14:paraId="60504112" w14:textId="77777777" w:rsidR="009D5676" w:rsidRPr="002103C8" w:rsidRDefault="009D5676" w:rsidP="002F48FB">
      <w:pPr>
        <w:jc w:val="both"/>
      </w:pPr>
      <w:r w:rsidRPr="002103C8">
        <w:t>Kandidat, ki je sprejet v izobraževalni program, je z izdajo sklepa o sprejemu tudi vpisan v ta program.</w:t>
      </w:r>
    </w:p>
    <w:p w14:paraId="01DD2EB4" w14:textId="77777777" w:rsidR="009D5676" w:rsidRPr="002103C8" w:rsidRDefault="009D5676" w:rsidP="002F48FB">
      <w:pPr>
        <w:jc w:val="both"/>
      </w:pPr>
      <w:r w:rsidRPr="002103C8">
        <w:t>Kandidat, ki po prejemu sklepa iz prejšnjega odstavka spremeni odločitev ali iz drugih razlogov ne more obiskovati pouka izbranega izobraževalnega programa, v treh dneh po prejemu sklepa pošlje šoli podpisano pisno izjavo o tem. Izjavo podpiše tudi zakoniti zastopnik mladoletnega kandidata.</w:t>
      </w:r>
    </w:p>
    <w:p w14:paraId="1D5556BB" w14:textId="77777777" w:rsidR="009D5676" w:rsidRPr="002103C8" w:rsidRDefault="009D5676" w:rsidP="002F48FB">
      <w:pPr>
        <w:jc w:val="both"/>
      </w:pPr>
      <w:r w:rsidRPr="002103C8">
        <w:t xml:space="preserve">Na podlagi izjave iz prejšnjega odstavka šola kandidata črta s seznama sprejetih kandidatov in uvrsti naslednjega kandidata z izbirnega seznama glede na doseženo število točk. </w:t>
      </w:r>
    </w:p>
    <w:p w14:paraId="6DED0545" w14:textId="2878B3EE" w:rsidR="009D5676" w:rsidRPr="002103C8" w:rsidRDefault="009D5676" w:rsidP="002F48FB">
      <w:pPr>
        <w:jc w:val="both"/>
      </w:pPr>
      <w:r w:rsidRPr="002103C8">
        <w:t>Če se kandidat v rokih, določenih z rokovnikom, ne vpiše v program, v katerega se je prijavil, in za to nima utemeljenih razlogov oziroma se ne odzove na poziv šole, ga šola črta s seznama prijavljenih</w:t>
      </w:r>
      <w:r w:rsidR="00417D3B">
        <w:t xml:space="preserve"> v aplikaciji</w:t>
      </w:r>
      <w:r w:rsidRPr="002103C8">
        <w:t>. Prosto mesto nameni naslednjemu kandidatu z izbirnega seznama glede na doseženo število točk.</w:t>
      </w:r>
    </w:p>
    <w:p w14:paraId="153FCA57" w14:textId="1BE03948" w:rsidR="00CF451E" w:rsidRPr="00EE68B6" w:rsidRDefault="00EE68B6" w:rsidP="00EE68B6">
      <w:pPr>
        <w:pStyle w:val="Naslov2"/>
      </w:pPr>
      <w:bookmarkStart w:id="273" w:name="_Toc57280702"/>
      <w:bookmarkStart w:id="274" w:name="_Toc57302393"/>
      <w:bookmarkStart w:id="275" w:name="_Toc58251965"/>
      <w:bookmarkStart w:id="276" w:name="_Toc106191389"/>
      <w:bookmarkStart w:id="277" w:name="_Toc113356954"/>
      <w:r w:rsidRPr="00EE68B6">
        <w:t>Izpisi in pregledi podatkov</w:t>
      </w:r>
      <w:bookmarkEnd w:id="273"/>
      <w:bookmarkEnd w:id="274"/>
      <w:bookmarkEnd w:id="275"/>
      <w:bookmarkEnd w:id="276"/>
      <w:bookmarkEnd w:id="277"/>
    </w:p>
    <w:p w14:paraId="4B422FDD" w14:textId="3926432C" w:rsidR="006F3656" w:rsidRDefault="00CF451E" w:rsidP="002F48FB">
      <w:pPr>
        <w:jc w:val="both"/>
      </w:pPr>
      <w:r w:rsidRPr="002103C8">
        <w:t>Aplikacija mora omogočati preglede podatkov</w:t>
      </w:r>
      <w:r w:rsidR="00417D3B">
        <w:t xml:space="preserve"> z možnostjo izbire ustreznih filtrov, ki jih lahko uporabnik sam nastavi.</w:t>
      </w:r>
    </w:p>
    <w:p w14:paraId="45331D55" w14:textId="77777777" w:rsidR="00CF451E" w:rsidRPr="002103C8" w:rsidRDefault="006F3656" w:rsidP="002F48FB">
      <w:pPr>
        <w:jc w:val="both"/>
      </w:pPr>
      <w:r>
        <w:t>Pregledi uporabnika na ministrstvu (rola VPIS_MINISTRSTVO):</w:t>
      </w:r>
      <w:r w:rsidR="00CF451E" w:rsidRPr="002103C8">
        <w:t xml:space="preserve"> </w:t>
      </w:r>
    </w:p>
    <w:p w14:paraId="54F91CDF" w14:textId="51E6CDEE" w:rsidR="00DB3B01" w:rsidRDefault="00DB3B01" w:rsidP="009B087F">
      <w:pPr>
        <w:pStyle w:val="Odstavekseznama"/>
        <w:numPr>
          <w:ilvl w:val="0"/>
          <w:numId w:val="31"/>
        </w:numPr>
        <w:jc w:val="both"/>
      </w:pPr>
      <w:r>
        <w:t>razpis,</w:t>
      </w:r>
      <w:r w:rsidR="00AF382A">
        <w:t xml:space="preserve"> </w:t>
      </w:r>
    </w:p>
    <w:p w14:paraId="73D56C6D" w14:textId="77777777" w:rsidR="00DB3B01" w:rsidRDefault="00DB3B01" w:rsidP="009B087F">
      <w:pPr>
        <w:pStyle w:val="Odstavekseznama"/>
        <w:numPr>
          <w:ilvl w:val="0"/>
          <w:numId w:val="31"/>
        </w:numPr>
        <w:jc w:val="both"/>
      </w:pPr>
      <w:r>
        <w:t>prijavljeni in vpisani,</w:t>
      </w:r>
    </w:p>
    <w:p w14:paraId="0B8EE96C" w14:textId="0C2A1B66" w:rsidR="00417D3B" w:rsidRPr="00417D3B" w:rsidRDefault="00417D3B" w:rsidP="009B087F">
      <w:pPr>
        <w:pStyle w:val="Odstavekseznama"/>
        <w:numPr>
          <w:ilvl w:val="0"/>
          <w:numId w:val="31"/>
        </w:numPr>
      </w:pPr>
      <w:r w:rsidRPr="00417D3B">
        <w:t>prijavljeni in vpisani po občini stalnega bivališča (</w:t>
      </w:r>
      <w:r>
        <w:t>s</w:t>
      </w:r>
      <w:r w:rsidRPr="00417D3B">
        <w:t xml:space="preserve"> število</w:t>
      </w:r>
      <w:r>
        <w:t>m</w:t>
      </w:r>
      <w:r w:rsidRPr="00417D3B">
        <w:t xml:space="preserve"> točk iz ocen in NPZ)</w:t>
      </w:r>
      <w:r>
        <w:t>,</w:t>
      </w:r>
    </w:p>
    <w:p w14:paraId="6726B290" w14:textId="77777777" w:rsidR="00DB3B01" w:rsidRDefault="00DB3B01" w:rsidP="009B087F">
      <w:pPr>
        <w:pStyle w:val="Odstavekseznama"/>
        <w:numPr>
          <w:ilvl w:val="0"/>
          <w:numId w:val="31"/>
        </w:numPr>
        <w:jc w:val="both"/>
      </w:pPr>
      <w:r>
        <w:t>število prenosov prijav,</w:t>
      </w:r>
    </w:p>
    <w:p w14:paraId="529D23C4" w14:textId="77777777" w:rsidR="00DB3B01" w:rsidRDefault="00DB3B01" w:rsidP="009B087F">
      <w:pPr>
        <w:pStyle w:val="Odstavekseznama"/>
        <w:numPr>
          <w:ilvl w:val="0"/>
          <w:numId w:val="31"/>
        </w:numPr>
        <w:jc w:val="both"/>
      </w:pPr>
      <w:r>
        <w:t>vpisani iz NPI v SPI, STSI,</w:t>
      </w:r>
    </w:p>
    <w:p w14:paraId="7171EDCB" w14:textId="733B37E6" w:rsidR="00DB3B01" w:rsidRDefault="00417D3B" w:rsidP="009B087F">
      <w:pPr>
        <w:pStyle w:val="Odstavekseznama"/>
        <w:numPr>
          <w:ilvl w:val="0"/>
          <w:numId w:val="31"/>
        </w:numPr>
        <w:jc w:val="both"/>
      </w:pPr>
      <w:r>
        <w:t xml:space="preserve">vpisani </w:t>
      </w:r>
      <w:r w:rsidR="00DB3B01">
        <w:t>v 1. letnik na programih NPI, SPI, STSI in GIM,</w:t>
      </w:r>
    </w:p>
    <w:p w14:paraId="3ABC6B8C" w14:textId="77777777" w:rsidR="00DB3B01" w:rsidRDefault="00DB3B01" w:rsidP="009B087F">
      <w:pPr>
        <w:pStyle w:val="Odstavekseznama"/>
        <w:numPr>
          <w:ilvl w:val="0"/>
          <w:numId w:val="31"/>
        </w:numPr>
        <w:jc w:val="both"/>
      </w:pPr>
      <w:r>
        <w:t>brez ponavljavcev, preusmerjencev, kandidatov, ki so OŠ zaključili v tujini, kandidatov, ki izpolnjujejo samo OŠ obveznost in kandidatov, ki so zaključili OŠ/SŠ pred enim letom ali več,</w:t>
      </w:r>
    </w:p>
    <w:p w14:paraId="6976BBCA" w14:textId="77777777" w:rsidR="00DB3B01" w:rsidRDefault="00DB3B01" w:rsidP="009B087F">
      <w:pPr>
        <w:pStyle w:val="Odstavekseznama"/>
        <w:numPr>
          <w:ilvl w:val="0"/>
          <w:numId w:val="31"/>
        </w:numPr>
        <w:jc w:val="both"/>
      </w:pPr>
      <w:r>
        <w:t>pregled rangov glede na prvo prijavo,</w:t>
      </w:r>
    </w:p>
    <w:p w14:paraId="0B0F1DBC" w14:textId="77777777" w:rsidR="00DB3B01" w:rsidRDefault="00DB3B01" w:rsidP="009B087F">
      <w:pPr>
        <w:pStyle w:val="Odstavekseznama"/>
        <w:numPr>
          <w:ilvl w:val="0"/>
          <w:numId w:val="31"/>
        </w:numPr>
        <w:jc w:val="both"/>
      </w:pPr>
      <w:r>
        <w:t>neuspeli v drugem krogu,</w:t>
      </w:r>
    </w:p>
    <w:p w14:paraId="5DF4779B" w14:textId="77777777" w:rsidR="00DB3B01" w:rsidRDefault="00DB3B01" w:rsidP="009B087F">
      <w:pPr>
        <w:pStyle w:val="Odstavekseznama"/>
        <w:numPr>
          <w:ilvl w:val="0"/>
          <w:numId w:val="31"/>
        </w:numPr>
        <w:jc w:val="both"/>
      </w:pPr>
      <w:r>
        <w:t>pregled po višjih rangih,</w:t>
      </w:r>
    </w:p>
    <w:p w14:paraId="069D6C00" w14:textId="77777777" w:rsidR="00DB3B01" w:rsidRDefault="00DB3B01" w:rsidP="009B087F">
      <w:pPr>
        <w:pStyle w:val="Odstavekseznama"/>
        <w:numPr>
          <w:ilvl w:val="0"/>
          <w:numId w:val="31"/>
        </w:numPr>
        <w:jc w:val="both"/>
      </w:pPr>
      <w:r>
        <w:t>uspeh po zaporedni številki ranga,</w:t>
      </w:r>
    </w:p>
    <w:p w14:paraId="6044E4AF" w14:textId="77777777" w:rsidR="00DB3B01" w:rsidRDefault="00DB3B01" w:rsidP="009B087F">
      <w:pPr>
        <w:pStyle w:val="Odstavekseznama"/>
        <w:numPr>
          <w:ilvl w:val="0"/>
          <w:numId w:val="31"/>
        </w:numPr>
        <w:jc w:val="both"/>
      </w:pPr>
      <w:r>
        <w:t>kdo ne sodeluje, pa ima range,</w:t>
      </w:r>
    </w:p>
    <w:p w14:paraId="4E05FF9D" w14:textId="77777777" w:rsidR="00DB3B01" w:rsidRDefault="00DB3B01" w:rsidP="009B087F">
      <w:pPr>
        <w:pStyle w:val="Odstavekseznama"/>
        <w:numPr>
          <w:ilvl w:val="0"/>
          <w:numId w:val="31"/>
        </w:numPr>
        <w:jc w:val="both"/>
      </w:pPr>
      <w:r>
        <w:t>nepotrebni rangi,</w:t>
      </w:r>
    </w:p>
    <w:p w14:paraId="572C1568" w14:textId="77777777" w:rsidR="00DB3B01" w:rsidRDefault="00DB3B01" w:rsidP="009B087F">
      <w:pPr>
        <w:pStyle w:val="Odstavekseznama"/>
        <w:numPr>
          <w:ilvl w:val="0"/>
          <w:numId w:val="31"/>
        </w:numPr>
        <w:jc w:val="both"/>
      </w:pPr>
      <w:r>
        <w:t>učenci, ki imajo vpisane range in ne izpolnjujejo dodatnih vpisnih pogojev,</w:t>
      </w:r>
    </w:p>
    <w:p w14:paraId="513E1BC9" w14:textId="77777777" w:rsidR="00DB3B01" w:rsidRDefault="00DB3B01" w:rsidP="009B087F">
      <w:pPr>
        <w:pStyle w:val="Odstavekseznama"/>
        <w:numPr>
          <w:ilvl w:val="0"/>
          <w:numId w:val="31"/>
        </w:numPr>
        <w:jc w:val="both"/>
      </w:pPr>
      <w:r>
        <w:t>napačni rangi,</w:t>
      </w:r>
    </w:p>
    <w:p w14:paraId="56BCC22A" w14:textId="77777777" w:rsidR="00DB3B01" w:rsidRDefault="00DB3B01" w:rsidP="009B087F">
      <w:pPr>
        <w:pStyle w:val="Odstavekseznama"/>
        <w:numPr>
          <w:ilvl w:val="0"/>
          <w:numId w:val="31"/>
        </w:numPr>
        <w:jc w:val="both"/>
      </w:pPr>
      <w:r>
        <w:t>celoten pregled 2. kroga,</w:t>
      </w:r>
    </w:p>
    <w:p w14:paraId="22719E6D" w14:textId="77777777" w:rsidR="00DB3B01" w:rsidRDefault="00DB3B01" w:rsidP="009B087F">
      <w:pPr>
        <w:pStyle w:val="Odstavekseznama"/>
        <w:numPr>
          <w:ilvl w:val="0"/>
          <w:numId w:val="31"/>
        </w:numPr>
        <w:jc w:val="both"/>
      </w:pPr>
      <w:r>
        <w:t>sprejeti v drugem krogu,</w:t>
      </w:r>
    </w:p>
    <w:p w14:paraId="7BD774EA" w14:textId="77777777" w:rsidR="00DB3B01" w:rsidRDefault="00DB3B01" w:rsidP="009B087F">
      <w:pPr>
        <w:pStyle w:val="Odstavekseznama"/>
        <w:numPr>
          <w:ilvl w:val="0"/>
          <w:numId w:val="31"/>
        </w:numPr>
        <w:jc w:val="both"/>
      </w:pPr>
      <w:r>
        <w:t>pregled prostih mest za 2. krog,</w:t>
      </w:r>
    </w:p>
    <w:p w14:paraId="13AD337D" w14:textId="77777777" w:rsidR="00DB3B01" w:rsidRDefault="00DB3B01" w:rsidP="009B087F">
      <w:pPr>
        <w:pStyle w:val="Odstavekseznama"/>
        <w:numPr>
          <w:ilvl w:val="0"/>
          <w:numId w:val="31"/>
        </w:numPr>
        <w:jc w:val="both"/>
      </w:pPr>
      <w:r>
        <w:t>število prostih mest ter spodnje meje za 1. in 2. krog,</w:t>
      </w:r>
    </w:p>
    <w:p w14:paraId="769D0D43" w14:textId="77777777" w:rsidR="00DB3B01" w:rsidRDefault="00DB3B01" w:rsidP="009B087F">
      <w:pPr>
        <w:pStyle w:val="Odstavekseznama"/>
        <w:numPr>
          <w:ilvl w:val="0"/>
          <w:numId w:val="31"/>
        </w:numPr>
        <w:jc w:val="both"/>
      </w:pPr>
      <w:r>
        <w:t>prosta mesta za 2. krog - rangi,</w:t>
      </w:r>
    </w:p>
    <w:p w14:paraId="0212AECB" w14:textId="77777777" w:rsidR="00DB3B01" w:rsidRDefault="00DB3B01" w:rsidP="009B087F">
      <w:pPr>
        <w:pStyle w:val="Odstavekseznama"/>
        <w:numPr>
          <w:ilvl w:val="0"/>
          <w:numId w:val="31"/>
        </w:numPr>
        <w:jc w:val="both"/>
      </w:pPr>
      <w:r>
        <w:t>pregled prijav po rangih (2. krog),</w:t>
      </w:r>
    </w:p>
    <w:p w14:paraId="41357252" w14:textId="0D2C1384" w:rsidR="00417D3B" w:rsidRDefault="00417D3B" w:rsidP="009B087F">
      <w:pPr>
        <w:pStyle w:val="Odstavekseznama"/>
        <w:numPr>
          <w:ilvl w:val="0"/>
          <w:numId w:val="31"/>
        </w:numPr>
        <w:jc w:val="both"/>
      </w:pPr>
      <w:r>
        <w:t>pregled vpisa rangov</w:t>
      </w:r>
    </w:p>
    <w:p w14:paraId="30EF9808" w14:textId="77777777" w:rsidR="00677062" w:rsidRDefault="00677062">
      <w:r>
        <w:br w:type="page"/>
      </w:r>
    </w:p>
    <w:p w14:paraId="3E6DC1C2" w14:textId="60DD9D7C" w:rsidR="00417D3B" w:rsidRDefault="00417D3B" w:rsidP="002F17FD">
      <w:r w:rsidRPr="002F17FD">
        <w:lastRenderedPageBreak/>
        <w:t>Pregledi</w:t>
      </w:r>
      <w:r w:rsidRPr="00417D3B">
        <w:t>, ki so na voljo uporabnikom na posameznih zavodih (rola VPIS_RE</w:t>
      </w:r>
      <w:r>
        <w:t>FERENT_SS)</w:t>
      </w:r>
      <w:r w:rsidR="00DB3B01">
        <w:t xml:space="preserve">: </w:t>
      </w:r>
    </w:p>
    <w:p w14:paraId="241A24FC" w14:textId="7184D92E" w:rsidR="00417D3B" w:rsidRDefault="00417D3B" w:rsidP="009B087F">
      <w:pPr>
        <w:pStyle w:val="Odstavekseznama"/>
        <w:numPr>
          <w:ilvl w:val="0"/>
          <w:numId w:val="31"/>
        </w:numPr>
        <w:jc w:val="both"/>
      </w:pPr>
      <w:r>
        <w:t>pregled prostih mest za 2. krog,</w:t>
      </w:r>
    </w:p>
    <w:p w14:paraId="03DAC7F0" w14:textId="77777777" w:rsidR="00DB3B01" w:rsidRDefault="00DB3B01" w:rsidP="009B087F">
      <w:pPr>
        <w:pStyle w:val="Odstavekseznama"/>
        <w:numPr>
          <w:ilvl w:val="0"/>
          <w:numId w:val="31"/>
        </w:numPr>
        <w:jc w:val="both"/>
      </w:pPr>
      <w:r>
        <w:t>število prostih mest ter spodnje meje za 1. in 2. krog,</w:t>
      </w:r>
    </w:p>
    <w:p w14:paraId="7B34EFAA" w14:textId="77777777" w:rsidR="00DB3B01" w:rsidRDefault="00DB3B01" w:rsidP="009B087F">
      <w:pPr>
        <w:pStyle w:val="Odstavekseznama"/>
        <w:numPr>
          <w:ilvl w:val="0"/>
          <w:numId w:val="31"/>
        </w:numPr>
        <w:jc w:val="both"/>
      </w:pPr>
      <w:r>
        <w:t>prosta mesta za 2. krog - rangi,</w:t>
      </w:r>
    </w:p>
    <w:p w14:paraId="38DB56C7" w14:textId="77777777" w:rsidR="00DB3B01" w:rsidRDefault="00DB3B01" w:rsidP="009B087F">
      <w:pPr>
        <w:pStyle w:val="Odstavekseznama"/>
        <w:numPr>
          <w:ilvl w:val="0"/>
          <w:numId w:val="31"/>
        </w:numPr>
        <w:jc w:val="both"/>
      </w:pPr>
      <w:r>
        <w:t>pregled prijav po rangih (2. krog),</w:t>
      </w:r>
    </w:p>
    <w:p w14:paraId="519CDA3F" w14:textId="77777777" w:rsidR="00DB3B01" w:rsidRDefault="00DB3B01" w:rsidP="009B087F">
      <w:pPr>
        <w:pStyle w:val="Odstavekseznama"/>
        <w:numPr>
          <w:ilvl w:val="0"/>
          <w:numId w:val="31"/>
        </w:numPr>
        <w:jc w:val="both"/>
      </w:pPr>
      <w:r>
        <w:t>pregled vpisa rangov,</w:t>
      </w:r>
    </w:p>
    <w:p w14:paraId="096D8772" w14:textId="77777777" w:rsidR="00DB3B01" w:rsidRDefault="00DB3B01" w:rsidP="009B087F">
      <w:pPr>
        <w:pStyle w:val="Odstavekseznama"/>
        <w:numPr>
          <w:ilvl w:val="0"/>
          <w:numId w:val="31"/>
        </w:numPr>
        <w:jc w:val="both"/>
      </w:pPr>
      <w:r>
        <w:t>pregled rangov glede na prvo prijavo,</w:t>
      </w:r>
    </w:p>
    <w:p w14:paraId="49F1CAC0" w14:textId="77777777" w:rsidR="00DB3B01" w:rsidRDefault="00DB3B01" w:rsidP="009B087F">
      <w:pPr>
        <w:pStyle w:val="Odstavekseznama"/>
        <w:numPr>
          <w:ilvl w:val="0"/>
          <w:numId w:val="31"/>
        </w:numPr>
        <w:jc w:val="both"/>
      </w:pPr>
      <w:r>
        <w:t>neuspeli v drugem krogu,</w:t>
      </w:r>
    </w:p>
    <w:p w14:paraId="5BFBF347" w14:textId="77777777" w:rsidR="00DB3B01" w:rsidRDefault="00DB3B01" w:rsidP="009B087F">
      <w:pPr>
        <w:pStyle w:val="Odstavekseznama"/>
        <w:numPr>
          <w:ilvl w:val="0"/>
          <w:numId w:val="31"/>
        </w:numPr>
        <w:jc w:val="both"/>
      </w:pPr>
      <w:r>
        <w:t>pregled po višjih rangih,</w:t>
      </w:r>
    </w:p>
    <w:p w14:paraId="6BB0C83A" w14:textId="77777777" w:rsidR="00DB3B01" w:rsidRDefault="00DB3B01" w:rsidP="009B087F">
      <w:pPr>
        <w:pStyle w:val="Odstavekseznama"/>
        <w:numPr>
          <w:ilvl w:val="0"/>
          <w:numId w:val="31"/>
        </w:numPr>
        <w:jc w:val="both"/>
      </w:pPr>
      <w:r>
        <w:t>uspeh po zaporedni številki ranga,</w:t>
      </w:r>
    </w:p>
    <w:p w14:paraId="77FE4650" w14:textId="77777777" w:rsidR="00DB3B01" w:rsidRDefault="00DB3B01" w:rsidP="009B087F">
      <w:pPr>
        <w:pStyle w:val="Odstavekseznama"/>
        <w:numPr>
          <w:ilvl w:val="0"/>
          <w:numId w:val="31"/>
        </w:numPr>
        <w:jc w:val="both"/>
      </w:pPr>
      <w:r>
        <w:t>kdo ne sodeluje, pa ima range,</w:t>
      </w:r>
    </w:p>
    <w:p w14:paraId="70DC64F8" w14:textId="77777777" w:rsidR="00DB3B01" w:rsidRDefault="00DB3B01" w:rsidP="009B087F">
      <w:pPr>
        <w:pStyle w:val="Odstavekseznama"/>
        <w:numPr>
          <w:ilvl w:val="0"/>
          <w:numId w:val="31"/>
        </w:numPr>
        <w:jc w:val="both"/>
      </w:pPr>
      <w:r>
        <w:t>celoten pregled 2. kroga,</w:t>
      </w:r>
    </w:p>
    <w:p w14:paraId="521A6C50" w14:textId="77777777" w:rsidR="00DB3B01" w:rsidRDefault="00DB3B01" w:rsidP="009B087F">
      <w:pPr>
        <w:pStyle w:val="Odstavekseznama"/>
        <w:numPr>
          <w:ilvl w:val="0"/>
          <w:numId w:val="31"/>
        </w:numPr>
        <w:jc w:val="both"/>
      </w:pPr>
      <w:r>
        <w:t>nepotrebni rangi,</w:t>
      </w:r>
    </w:p>
    <w:p w14:paraId="5ABA1A65" w14:textId="77777777" w:rsidR="00DB3B01" w:rsidRDefault="00DB3B01" w:rsidP="009B087F">
      <w:pPr>
        <w:pStyle w:val="Odstavekseznama"/>
        <w:numPr>
          <w:ilvl w:val="0"/>
          <w:numId w:val="31"/>
        </w:numPr>
        <w:jc w:val="both"/>
      </w:pPr>
      <w:r>
        <w:t>sprejeti v drugem krogu,</w:t>
      </w:r>
    </w:p>
    <w:p w14:paraId="30936CA9" w14:textId="77777777" w:rsidR="00DB3B01" w:rsidRDefault="00DB3B01" w:rsidP="009B087F">
      <w:pPr>
        <w:pStyle w:val="Odstavekseznama"/>
        <w:numPr>
          <w:ilvl w:val="0"/>
          <w:numId w:val="31"/>
        </w:numPr>
        <w:jc w:val="both"/>
      </w:pPr>
      <w:r>
        <w:t>napačni rangi.</w:t>
      </w:r>
    </w:p>
    <w:p w14:paraId="7A75E1C3" w14:textId="2EBA85E8" w:rsidR="00417D3B" w:rsidRDefault="006F3656" w:rsidP="00417D3B">
      <w:pPr>
        <w:jc w:val="both"/>
      </w:pPr>
      <w:r>
        <w:t xml:space="preserve">Tekom analize lahko naročnik </w:t>
      </w:r>
      <w:r w:rsidR="000E3D27">
        <w:t>opredeli</w:t>
      </w:r>
      <w:r>
        <w:t xml:space="preserve"> tudi </w:t>
      </w:r>
      <w:r w:rsidR="00417D3B">
        <w:t>dopolnjene</w:t>
      </w:r>
      <w:r>
        <w:t xml:space="preserve"> ter nove preglede podatkov.</w:t>
      </w:r>
    </w:p>
    <w:p w14:paraId="44AFF03F" w14:textId="1FE6023E" w:rsidR="00417D3B" w:rsidRPr="00417D3B" w:rsidRDefault="00417D3B" w:rsidP="00417D3B">
      <w:r>
        <w:t>Primer pregleda prijave za določenega kandidata:</w:t>
      </w:r>
    </w:p>
    <w:p w14:paraId="64AD419E" w14:textId="77777777" w:rsidR="00417D3B" w:rsidRPr="00417D3B" w:rsidRDefault="00417D3B" w:rsidP="00417D3B">
      <w:r>
        <w:rPr>
          <w:noProof/>
          <w:lang w:eastAsia="sl-SI"/>
        </w:rPr>
        <w:drawing>
          <wp:inline distT="0" distB="0" distL="0" distR="0" wp14:anchorId="2241587B" wp14:editId="26EA42A6">
            <wp:extent cx="4838700" cy="4432686"/>
            <wp:effectExtent l="0" t="0" r="0" b="6350"/>
            <wp:docPr id="67" name="image30.jpeg" descr="Table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0.jpeg"/>
                    <pic:cNvPicPr/>
                  </pic:nvPicPr>
                  <pic:blipFill>
                    <a:blip r:embed="rId65" cstate="print"/>
                    <a:stretch>
                      <a:fillRect/>
                    </a:stretch>
                  </pic:blipFill>
                  <pic:spPr>
                    <a:xfrm>
                      <a:off x="0" y="0"/>
                      <a:ext cx="4899165" cy="4488078"/>
                    </a:xfrm>
                    <a:prstGeom prst="rect">
                      <a:avLst/>
                    </a:prstGeom>
                  </pic:spPr>
                </pic:pic>
              </a:graphicData>
            </a:graphic>
          </wp:inline>
        </w:drawing>
      </w:r>
    </w:p>
    <w:p w14:paraId="19326D14" w14:textId="4812603C" w:rsidR="00417D3B" w:rsidRDefault="00417D3B" w:rsidP="00417D3B">
      <w:pPr>
        <w:pStyle w:val="Napis"/>
      </w:pPr>
      <w:r>
        <w:t xml:space="preserve">Slika </w:t>
      </w:r>
      <w:r>
        <w:fldChar w:fldCharType="begin"/>
      </w:r>
      <w:r>
        <w:instrText xml:space="preserve"> SEQ Slika \* ARABIC </w:instrText>
      </w:r>
      <w:r>
        <w:fldChar w:fldCharType="separate"/>
      </w:r>
      <w:r w:rsidR="00344DA3">
        <w:rPr>
          <w:noProof/>
        </w:rPr>
        <w:t>23</w:t>
      </w:r>
      <w:r>
        <w:fldChar w:fldCharType="end"/>
      </w:r>
      <w:r>
        <w:t xml:space="preserve">: </w:t>
      </w:r>
      <w:r w:rsidRPr="00472324">
        <w:t>Pregled prijav za kandidata; žični model (wireframe)</w:t>
      </w:r>
    </w:p>
    <w:p w14:paraId="108E928D" w14:textId="332A6898" w:rsidR="00417D3B" w:rsidRPr="00417D3B" w:rsidRDefault="00417D3B" w:rsidP="00417D3B">
      <w:bookmarkStart w:id="278" w:name="_bookmark82"/>
      <w:bookmarkEnd w:id="278"/>
      <w:r>
        <w:lastRenderedPageBreak/>
        <w:t>Primer pregleda prijav po regijah in posameznih zavodih – rola VPIS_MINISTRSTVO:</w:t>
      </w:r>
    </w:p>
    <w:p w14:paraId="5257F3B2" w14:textId="4EEA60C0" w:rsidR="00417D3B" w:rsidRDefault="00417D3B" w:rsidP="00417D3B">
      <w:r w:rsidRPr="00417D3B">
        <w:rPr>
          <w:noProof/>
          <w:lang w:eastAsia="sl-SI"/>
        </w:rPr>
        <w:drawing>
          <wp:inline distT="0" distB="0" distL="0" distR="0" wp14:anchorId="45CF0BE5" wp14:editId="491F5B69">
            <wp:extent cx="4272280" cy="3288385"/>
            <wp:effectExtent l="0" t="0" r="0" b="7620"/>
            <wp:docPr id="69" name="image31.jpeg" descr="Graphical user interface, application, Word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1.jpe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279459" cy="3293911"/>
                    </a:xfrm>
                    <a:prstGeom prst="rect">
                      <a:avLst/>
                    </a:prstGeom>
                  </pic:spPr>
                </pic:pic>
              </a:graphicData>
            </a:graphic>
          </wp:inline>
        </w:drawing>
      </w:r>
    </w:p>
    <w:p w14:paraId="131759F9" w14:textId="30CA24F5" w:rsidR="00417D3B" w:rsidRDefault="00417D3B" w:rsidP="00417D3B">
      <w:pPr>
        <w:pStyle w:val="Napis"/>
      </w:pPr>
      <w:r>
        <w:t xml:space="preserve">Slika </w:t>
      </w:r>
      <w:r>
        <w:fldChar w:fldCharType="begin"/>
      </w:r>
      <w:r>
        <w:instrText xml:space="preserve"> SEQ Slika \* ARABIC </w:instrText>
      </w:r>
      <w:r>
        <w:fldChar w:fldCharType="separate"/>
      </w:r>
      <w:r w:rsidR="00344DA3">
        <w:rPr>
          <w:noProof/>
        </w:rPr>
        <w:t>24</w:t>
      </w:r>
      <w:r>
        <w:fldChar w:fldCharType="end"/>
      </w:r>
      <w:r>
        <w:t xml:space="preserve">: </w:t>
      </w:r>
      <w:r w:rsidRPr="00361E13">
        <w:t>Pregled prijav po regijah in posameznih zavodih – rola VPIS_MINISTRSTVO; žični model (wireframe)</w:t>
      </w:r>
    </w:p>
    <w:p w14:paraId="7CEE8C3C" w14:textId="304285A3" w:rsidR="00417D3B" w:rsidRDefault="00417D3B" w:rsidP="00417D3B">
      <w:r>
        <w:t xml:space="preserve">Primer pregleda prijav po regijah in posameznih zavodih – rola VPIS_REFERENT_SS. </w:t>
      </w:r>
      <w:r>
        <w:br/>
        <w:t>Regija in zavod sta izbrana avtomatično glede na rolo/vpis in ju ni mogoče poljubno izbrati:</w:t>
      </w:r>
    </w:p>
    <w:p w14:paraId="7A7A9E13" w14:textId="77777777" w:rsidR="00417D3B" w:rsidRDefault="00417D3B" w:rsidP="00417D3B">
      <w:pPr>
        <w:keepNext/>
      </w:pPr>
      <w:r w:rsidRPr="00417D3B">
        <w:rPr>
          <w:noProof/>
          <w:lang w:eastAsia="sl-SI"/>
        </w:rPr>
        <w:drawing>
          <wp:inline distT="0" distB="0" distL="0" distR="0" wp14:anchorId="1DE9773E" wp14:editId="602617D7">
            <wp:extent cx="4589037" cy="3457575"/>
            <wp:effectExtent l="0" t="0" r="2540" b="0"/>
            <wp:docPr id="71" name="image32.jpeg"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2.jpe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597073" cy="3463630"/>
                    </a:xfrm>
                    <a:prstGeom prst="rect">
                      <a:avLst/>
                    </a:prstGeom>
                  </pic:spPr>
                </pic:pic>
              </a:graphicData>
            </a:graphic>
          </wp:inline>
        </w:drawing>
      </w:r>
    </w:p>
    <w:p w14:paraId="3E9758B6" w14:textId="1AD07225" w:rsidR="00417D3B" w:rsidRPr="00417D3B" w:rsidRDefault="00417D3B" w:rsidP="00417D3B">
      <w:pPr>
        <w:pStyle w:val="Napis"/>
      </w:pPr>
      <w:r>
        <w:t xml:space="preserve">Slika </w:t>
      </w:r>
      <w:r>
        <w:fldChar w:fldCharType="begin"/>
      </w:r>
      <w:r>
        <w:instrText xml:space="preserve"> SEQ Slika \* ARABIC </w:instrText>
      </w:r>
      <w:r>
        <w:fldChar w:fldCharType="separate"/>
      </w:r>
      <w:r w:rsidR="00344DA3">
        <w:rPr>
          <w:noProof/>
        </w:rPr>
        <w:t>25</w:t>
      </w:r>
      <w:r>
        <w:fldChar w:fldCharType="end"/>
      </w:r>
      <w:r>
        <w:t xml:space="preserve">: </w:t>
      </w:r>
      <w:r w:rsidRPr="00E06BAF">
        <w:t>Pregled prijav po regijah in posameznih zavodih – rola VPIS_REFERENT_SS; žični model (wireframe)</w:t>
      </w:r>
    </w:p>
    <w:p w14:paraId="49753B81" w14:textId="395BF055" w:rsidR="00F9089B" w:rsidRPr="00EE68B6" w:rsidRDefault="00EE68B6" w:rsidP="00EE68B6">
      <w:pPr>
        <w:pStyle w:val="Naslov2"/>
      </w:pPr>
      <w:bookmarkStart w:id="279" w:name="_bookmark83"/>
      <w:bookmarkStart w:id="280" w:name="_bookmark84"/>
      <w:bookmarkStart w:id="281" w:name="_Toc57280703"/>
      <w:bookmarkStart w:id="282" w:name="_Toc57302394"/>
      <w:bookmarkStart w:id="283" w:name="_Toc58251966"/>
      <w:bookmarkStart w:id="284" w:name="_Toc106191390"/>
      <w:bookmarkStart w:id="285" w:name="_Toc113356955"/>
      <w:bookmarkEnd w:id="279"/>
      <w:bookmarkEnd w:id="280"/>
      <w:r w:rsidRPr="00EE68B6">
        <w:lastRenderedPageBreak/>
        <w:t>Obdelave in dokumenti</w:t>
      </w:r>
      <w:bookmarkEnd w:id="281"/>
      <w:bookmarkEnd w:id="282"/>
      <w:bookmarkEnd w:id="283"/>
      <w:bookmarkEnd w:id="284"/>
      <w:bookmarkEnd w:id="285"/>
    </w:p>
    <w:p w14:paraId="3178A040" w14:textId="77777777" w:rsidR="00F9089B" w:rsidRPr="002103C8" w:rsidRDefault="00F9089B" w:rsidP="002F48FB">
      <w:pPr>
        <w:jc w:val="both"/>
      </w:pPr>
      <w:r w:rsidRPr="002103C8">
        <w:t xml:space="preserve">Aplikacija mora omogočati obdelave, opisane v </w:t>
      </w:r>
      <w:r w:rsidR="002103C8" w:rsidRPr="002103C8">
        <w:t>predhodnih</w:t>
      </w:r>
      <w:r w:rsidRPr="002103C8">
        <w:t xml:space="preserve"> poglavjih</w:t>
      </w:r>
      <w:r w:rsidR="009725BB">
        <w:t>,</w:t>
      </w:r>
      <w:r w:rsidRPr="002103C8">
        <w:t xml:space="preserve"> kot tudi obdela</w:t>
      </w:r>
      <w:r w:rsidR="00724F99">
        <w:t>v</w:t>
      </w:r>
      <w:r w:rsidRPr="002103C8">
        <w:t>e, ki bodo opredeljene v fazi analize, med drugim:</w:t>
      </w:r>
    </w:p>
    <w:p w14:paraId="7BA88FA9" w14:textId="77777777" w:rsidR="00CF451E" w:rsidRPr="002103C8" w:rsidRDefault="009725BB" w:rsidP="009B087F">
      <w:pPr>
        <w:pStyle w:val="Odstavekseznama"/>
        <w:numPr>
          <w:ilvl w:val="0"/>
          <w:numId w:val="21"/>
        </w:numPr>
        <w:jc w:val="both"/>
      </w:pPr>
      <w:r>
        <w:t>s</w:t>
      </w:r>
      <w:r w:rsidR="00CF451E" w:rsidRPr="002103C8">
        <w:t>prejem prijav</w:t>
      </w:r>
      <w:r>
        <w:t>,</w:t>
      </w:r>
    </w:p>
    <w:p w14:paraId="0C9C537D" w14:textId="77777777" w:rsidR="00CF451E" w:rsidRPr="002103C8" w:rsidRDefault="009725BB" w:rsidP="009B087F">
      <w:pPr>
        <w:pStyle w:val="Odstavekseznama"/>
        <w:numPr>
          <w:ilvl w:val="0"/>
          <w:numId w:val="21"/>
        </w:numPr>
        <w:jc w:val="both"/>
      </w:pPr>
      <w:r>
        <w:t>i</w:t>
      </w:r>
      <w:r w:rsidR="00CF451E" w:rsidRPr="002103C8">
        <w:t>zvedba izbirnega postopka (prvi in drugi krog)</w:t>
      </w:r>
      <w:r>
        <w:t>,</w:t>
      </w:r>
    </w:p>
    <w:p w14:paraId="643B9715" w14:textId="77777777" w:rsidR="00CF451E" w:rsidRPr="002103C8" w:rsidRDefault="009725BB" w:rsidP="009B087F">
      <w:pPr>
        <w:pStyle w:val="Odstavekseznama"/>
        <w:numPr>
          <w:ilvl w:val="0"/>
          <w:numId w:val="21"/>
        </w:numPr>
        <w:jc w:val="both"/>
      </w:pPr>
      <w:r>
        <w:t>i</w:t>
      </w:r>
      <w:r w:rsidR="00CF451E" w:rsidRPr="002103C8">
        <w:t>zvedba vpisa</w:t>
      </w:r>
      <w:r>
        <w:t>,</w:t>
      </w:r>
      <w:r w:rsidR="00CF451E" w:rsidRPr="002103C8">
        <w:t xml:space="preserve"> </w:t>
      </w:r>
    </w:p>
    <w:p w14:paraId="5D1FF511" w14:textId="77777777" w:rsidR="00F9089B" w:rsidRPr="002103C8" w:rsidRDefault="009725BB" w:rsidP="009B087F">
      <w:pPr>
        <w:pStyle w:val="Odstavekseznama"/>
        <w:numPr>
          <w:ilvl w:val="0"/>
          <w:numId w:val="21"/>
        </w:numPr>
        <w:jc w:val="both"/>
      </w:pPr>
      <w:r>
        <w:t>p</w:t>
      </w:r>
      <w:r w:rsidR="00F9089B" w:rsidRPr="002103C8">
        <w:t>ovezovanje z zunanjimi zbirkami</w:t>
      </w:r>
      <w:r>
        <w:t>,</w:t>
      </w:r>
    </w:p>
    <w:p w14:paraId="2E09715B" w14:textId="77777777" w:rsidR="00F9089B" w:rsidRPr="002103C8" w:rsidRDefault="009725BB" w:rsidP="009B087F">
      <w:pPr>
        <w:pStyle w:val="Odstavekseznama"/>
        <w:numPr>
          <w:ilvl w:val="0"/>
          <w:numId w:val="21"/>
        </w:numPr>
        <w:jc w:val="both"/>
      </w:pPr>
      <w:r>
        <w:t>o</w:t>
      </w:r>
      <w:r w:rsidR="00F9089B" w:rsidRPr="002103C8">
        <w:t>bjava stanja</w:t>
      </w:r>
      <w:r>
        <w:t>.</w:t>
      </w:r>
    </w:p>
    <w:p w14:paraId="4646B0C6" w14:textId="77777777" w:rsidR="00417D3B" w:rsidRDefault="00417D3B" w:rsidP="00417D3B">
      <w:pPr>
        <w:keepNext/>
        <w:jc w:val="both"/>
      </w:pPr>
      <w:r>
        <w:rPr>
          <w:noProof/>
          <w:lang w:eastAsia="sl-SI"/>
        </w:rPr>
        <w:drawing>
          <wp:inline distT="0" distB="0" distL="0" distR="0" wp14:anchorId="62B9C2C2" wp14:editId="77472331">
            <wp:extent cx="5736590" cy="5419725"/>
            <wp:effectExtent l="0" t="0" r="0" b="9525"/>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36590" cy="5419725"/>
                    </a:xfrm>
                    <a:prstGeom prst="rect">
                      <a:avLst/>
                    </a:prstGeom>
                    <a:noFill/>
                  </pic:spPr>
                </pic:pic>
              </a:graphicData>
            </a:graphic>
          </wp:inline>
        </w:drawing>
      </w:r>
    </w:p>
    <w:p w14:paraId="63170C97" w14:textId="5033DCF7" w:rsidR="00417D3B" w:rsidRDefault="00417D3B" w:rsidP="00417D3B">
      <w:pPr>
        <w:pStyle w:val="Napis"/>
        <w:jc w:val="both"/>
      </w:pPr>
      <w:r>
        <w:t xml:space="preserve">Slika </w:t>
      </w:r>
      <w:r>
        <w:fldChar w:fldCharType="begin"/>
      </w:r>
      <w:r>
        <w:instrText xml:space="preserve"> SEQ Slika \* ARABIC </w:instrText>
      </w:r>
      <w:r>
        <w:fldChar w:fldCharType="separate"/>
      </w:r>
      <w:r w:rsidR="00344DA3">
        <w:rPr>
          <w:noProof/>
        </w:rPr>
        <w:t>26</w:t>
      </w:r>
      <w:r>
        <w:fldChar w:fldCharType="end"/>
      </w:r>
      <w:r>
        <w:t xml:space="preserve">: </w:t>
      </w:r>
      <w:r w:rsidRPr="0052734B">
        <w:t>Obdelava podatkov: pregled</w:t>
      </w:r>
    </w:p>
    <w:p w14:paraId="4E3577ED" w14:textId="489A50B5" w:rsidR="00CF451E" w:rsidRPr="002103C8" w:rsidRDefault="00F9089B" w:rsidP="002F48FB">
      <w:pPr>
        <w:jc w:val="both"/>
      </w:pPr>
      <w:r w:rsidRPr="002103C8">
        <w:t xml:space="preserve">Aplikacija mora omogočati izdajo dokumentov, opisanih v </w:t>
      </w:r>
      <w:r w:rsidR="002103C8" w:rsidRPr="002103C8">
        <w:t>predhodnih</w:t>
      </w:r>
      <w:r w:rsidRPr="002103C8">
        <w:t xml:space="preserve"> poglavjih</w:t>
      </w:r>
      <w:r w:rsidR="009725BB">
        <w:t>,</w:t>
      </w:r>
      <w:r w:rsidRPr="002103C8">
        <w:t xml:space="preserve"> kot tudi dokument</w:t>
      </w:r>
      <w:r w:rsidR="009725BB">
        <w:t>ov</w:t>
      </w:r>
      <w:r w:rsidRPr="002103C8">
        <w:t>, ki bodo opredeljeni v fazi analize, med drugim:</w:t>
      </w:r>
    </w:p>
    <w:p w14:paraId="74469AA8" w14:textId="6D4ABDD5" w:rsidR="00B63271" w:rsidRPr="002103C8" w:rsidRDefault="009725BB" w:rsidP="009B087F">
      <w:pPr>
        <w:pStyle w:val="Odstavekseznama"/>
        <w:numPr>
          <w:ilvl w:val="0"/>
          <w:numId w:val="16"/>
        </w:numPr>
        <w:jc w:val="both"/>
      </w:pPr>
      <w:r>
        <w:t>s</w:t>
      </w:r>
      <w:r w:rsidR="00B63271" w:rsidRPr="002103C8">
        <w:t>klep o izbiri</w:t>
      </w:r>
      <w:r w:rsidR="00417D3B">
        <w:t>,</w:t>
      </w:r>
    </w:p>
    <w:p w14:paraId="53A81DE2" w14:textId="77777777" w:rsidR="00B63271" w:rsidRPr="002103C8" w:rsidRDefault="009725BB" w:rsidP="009B087F">
      <w:pPr>
        <w:pStyle w:val="Odstavekseznama"/>
        <w:numPr>
          <w:ilvl w:val="0"/>
          <w:numId w:val="16"/>
        </w:numPr>
        <w:jc w:val="both"/>
      </w:pPr>
      <w:r>
        <w:lastRenderedPageBreak/>
        <w:t>s</w:t>
      </w:r>
      <w:r w:rsidR="00B63271" w:rsidRPr="002103C8">
        <w:t>klep o zavrnitvi</w:t>
      </w:r>
      <w:r>
        <w:t>,</w:t>
      </w:r>
    </w:p>
    <w:p w14:paraId="738F54DE" w14:textId="1F786671" w:rsidR="00B63271" w:rsidRDefault="009725BB" w:rsidP="009B087F">
      <w:pPr>
        <w:pStyle w:val="Odstavekseznama"/>
        <w:numPr>
          <w:ilvl w:val="0"/>
          <w:numId w:val="16"/>
        </w:numPr>
        <w:jc w:val="both"/>
      </w:pPr>
      <w:r>
        <w:t>p</w:t>
      </w:r>
      <w:r w:rsidR="00B63271" w:rsidRPr="002103C8">
        <w:t>otrdilo o vpisu</w:t>
      </w:r>
      <w:r>
        <w:t>.</w:t>
      </w:r>
    </w:p>
    <w:p w14:paraId="60C9A989" w14:textId="1E5E4B51" w:rsidR="00417D3B" w:rsidRDefault="00417D3B" w:rsidP="00417D3B">
      <w:pPr>
        <w:jc w:val="both"/>
      </w:pPr>
      <w:r w:rsidRPr="00677062">
        <w:t>Omogočati mora tudi možnost nastavitve številčenja sklepov.</w:t>
      </w:r>
    </w:p>
    <w:p w14:paraId="5FCF8C01" w14:textId="77777777" w:rsidR="00417D3B" w:rsidRDefault="00417D3B" w:rsidP="00417D3B">
      <w:pPr>
        <w:keepNext/>
        <w:jc w:val="both"/>
      </w:pPr>
      <w:r>
        <w:rPr>
          <w:noProof/>
          <w:lang w:eastAsia="sl-SI"/>
        </w:rPr>
        <w:drawing>
          <wp:inline distT="0" distB="0" distL="0" distR="0" wp14:anchorId="07845609" wp14:editId="19CEFB37">
            <wp:extent cx="5972810" cy="783590"/>
            <wp:effectExtent l="0" t="0" r="889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72810" cy="783590"/>
                    </a:xfrm>
                    <a:prstGeom prst="rect">
                      <a:avLst/>
                    </a:prstGeom>
                  </pic:spPr>
                </pic:pic>
              </a:graphicData>
            </a:graphic>
          </wp:inline>
        </w:drawing>
      </w:r>
    </w:p>
    <w:p w14:paraId="227C27BD" w14:textId="247FFBB6" w:rsidR="00417D3B" w:rsidRDefault="00417D3B" w:rsidP="00417D3B">
      <w:pPr>
        <w:pStyle w:val="Napis"/>
        <w:jc w:val="both"/>
      </w:pPr>
      <w:r>
        <w:t xml:space="preserve">Slika </w:t>
      </w:r>
      <w:r>
        <w:fldChar w:fldCharType="begin"/>
      </w:r>
      <w:r>
        <w:instrText xml:space="preserve"> SEQ Slika \* ARABIC </w:instrText>
      </w:r>
      <w:r>
        <w:fldChar w:fldCharType="separate"/>
      </w:r>
      <w:r w:rsidR="00344DA3">
        <w:rPr>
          <w:noProof/>
        </w:rPr>
        <w:t>27</w:t>
      </w:r>
      <w:r>
        <w:fldChar w:fldCharType="end"/>
      </w:r>
      <w:r>
        <w:t>: Možnost urejanja nastavitev številčenja sklepov</w:t>
      </w:r>
    </w:p>
    <w:p w14:paraId="1FECAD20" w14:textId="3802DC49" w:rsidR="00417D3B" w:rsidRDefault="00417D3B" w:rsidP="00417D3B">
      <w:pPr>
        <w:jc w:val="both"/>
      </w:pPr>
      <w:r w:rsidRPr="00417D3B">
        <w:t>Predloge (izgled) dokumentov zagotovi naročnik.</w:t>
      </w:r>
    </w:p>
    <w:p w14:paraId="5CB7CCD2" w14:textId="77777777" w:rsidR="006D4456" w:rsidRDefault="006D4456" w:rsidP="002F48FB">
      <w:pPr>
        <w:jc w:val="both"/>
      </w:pPr>
    </w:p>
    <w:p w14:paraId="12397E04" w14:textId="77777777" w:rsidR="00394329" w:rsidRDefault="00394329" w:rsidP="002F48FB">
      <w:pPr>
        <w:jc w:val="both"/>
        <w:rPr>
          <w:rFonts w:asciiTheme="majorHAnsi" w:eastAsiaTheme="majorEastAsia" w:hAnsiTheme="majorHAnsi" w:cstheme="majorBidi"/>
          <w:color w:val="2E74B5" w:themeColor="accent1" w:themeShade="BF"/>
          <w:sz w:val="32"/>
          <w:szCs w:val="32"/>
        </w:rPr>
      </w:pPr>
      <w:r>
        <w:br w:type="page"/>
      </w:r>
    </w:p>
    <w:p w14:paraId="42A41E3E" w14:textId="1FE8A5E0" w:rsidR="00722228" w:rsidRPr="00417D3B" w:rsidRDefault="00417D3B" w:rsidP="00417D3B">
      <w:pPr>
        <w:pStyle w:val="Naslov1"/>
      </w:pPr>
      <w:bookmarkStart w:id="286" w:name="_Toc57280704"/>
      <w:bookmarkStart w:id="287" w:name="_Toc57302395"/>
      <w:bookmarkStart w:id="288" w:name="_Toc58251967"/>
      <w:bookmarkStart w:id="289" w:name="_Toc106191391"/>
      <w:bookmarkStart w:id="290" w:name="_Toc113356956"/>
      <w:r>
        <w:lastRenderedPageBreak/>
        <w:t>Modul</w:t>
      </w:r>
      <w:r w:rsidRPr="00417D3B">
        <w:t xml:space="preserve"> </w:t>
      </w:r>
      <w:r>
        <w:t>V</w:t>
      </w:r>
      <w:r w:rsidRPr="00417D3B">
        <w:t>pis v dijaški dom</w:t>
      </w:r>
      <w:bookmarkEnd w:id="286"/>
      <w:bookmarkEnd w:id="287"/>
      <w:bookmarkEnd w:id="288"/>
      <w:bookmarkEnd w:id="289"/>
      <w:bookmarkEnd w:id="290"/>
    </w:p>
    <w:p w14:paraId="2D29129B" w14:textId="77777777" w:rsidR="00D304EE" w:rsidRDefault="00D304EE" w:rsidP="002F48FB">
      <w:pPr>
        <w:jc w:val="both"/>
      </w:pPr>
      <w:r w:rsidRPr="004D1B83">
        <w:t>Za zagotavljanje točnosti in ažurnosti se s povezovanjem zbirk iz centralne evidence v evidenco prijavljenih in vpisanih v srednje šole in evidenco prijavljenih in vpisanih v dijaške domove na podlagi podatka o EMŠO prijavljenega kandidata posredujejo identifikacijski podatki o imenu, priimku, spolu, kraju in državi rojstva, stalnem oziroma začasnem prebivališču in o državljanstvu, ime in naslov vzgojno-izobraževalnega zavoda, kjer je kandidat končal zadnji razred oziroma letnik, ter vzgojno-izobraževalni program.</w:t>
      </w:r>
      <w:r w:rsidR="000534EF" w:rsidRPr="000534EF">
        <w:t xml:space="preserve"> </w:t>
      </w:r>
      <w:r w:rsidR="000534EF" w:rsidRPr="00BB370E">
        <w:t xml:space="preserve">Dijaški domovi vodijo podatke o nastanitvenih pogodbah, starših oziroma poroku nastanitvene pogodbe in podatke o izdanih odločbah o subvenciji oskrbnine za tiste dijake, ki pri plačilu </w:t>
      </w:r>
      <w:r w:rsidR="000534EF">
        <w:t>oskrbnine uveljavljajo olajšavo.</w:t>
      </w:r>
    </w:p>
    <w:p w14:paraId="3EB81028" w14:textId="2F3AE7C0" w:rsidR="002F17FD" w:rsidRDefault="002F17FD" w:rsidP="000347E4">
      <w:pPr>
        <w:jc w:val="both"/>
      </w:pPr>
      <w:r w:rsidRPr="002F17FD">
        <w:t xml:space="preserve">Modul ima </w:t>
      </w:r>
      <w:r>
        <w:t>štiri</w:t>
      </w:r>
      <w:r w:rsidRPr="002F17FD">
        <w:t xml:space="preserve"> vsebinsko in funkcionalno različn</w:t>
      </w:r>
      <w:r>
        <w:t>e</w:t>
      </w:r>
      <w:r w:rsidRPr="002F17FD">
        <w:t xml:space="preserve"> enot</w:t>
      </w:r>
      <w:r>
        <w:t>e oziroma module</w:t>
      </w:r>
      <w:r w:rsidRPr="002F17FD">
        <w:t>, ki so dostopni različnim skupinam uporabnikov (</w:t>
      </w:r>
      <w:r w:rsidR="00F36115">
        <w:fldChar w:fldCharType="begin"/>
      </w:r>
      <w:r w:rsidR="00F36115">
        <w:instrText xml:space="preserve"> REF _Ref106365450 \h </w:instrText>
      </w:r>
      <w:r w:rsidR="00F36115">
        <w:fldChar w:fldCharType="separate"/>
      </w:r>
      <w:r w:rsidR="00061044">
        <w:t xml:space="preserve">Slika </w:t>
      </w:r>
      <w:r w:rsidR="00061044">
        <w:rPr>
          <w:noProof/>
        </w:rPr>
        <w:t>26</w:t>
      </w:r>
      <w:r w:rsidR="00F36115">
        <w:fldChar w:fldCharType="end"/>
      </w:r>
      <w:r w:rsidRPr="002F17FD">
        <w:t>).</w:t>
      </w:r>
    </w:p>
    <w:p w14:paraId="2264A013" w14:textId="000FBE99" w:rsidR="00F36115" w:rsidRDefault="000347E4" w:rsidP="00F36115">
      <w:pPr>
        <w:keepNext/>
        <w:jc w:val="both"/>
      </w:pPr>
      <w:r w:rsidRPr="000347E4">
        <w:rPr>
          <w:noProof/>
          <w:lang w:eastAsia="sl-SI"/>
        </w:rPr>
        <w:drawing>
          <wp:inline distT="0" distB="0" distL="0" distR="0" wp14:anchorId="682309B0" wp14:editId="58AEFD38">
            <wp:extent cx="5972810" cy="2695575"/>
            <wp:effectExtent l="19050" t="0" r="889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0" r:lo="rId71" r:qs="rId72" r:cs="rId73"/>
              </a:graphicData>
            </a:graphic>
          </wp:inline>
        </w:drawing>
      </w:r>
    </w:p>
    <w:p w14:paraId="19848DB9" w14:textId="06540437" w:rsidR="000347E4" w:rsidRDefault="00F36115" w:rsidP="00F36115">
      <w:pPr>
        <w:pStyle w:val="Napis"/>
        <w:jc w:val="both"/>
      </w:pPr>
      <w:bookmarkStart w:id="291" w:name="_Ref106365450"/>
      <w:r>
        <w:t xml:space="preserve">Slika </w:t>
      </w:r>
      <w:r>
        <w:fldChar w:fldCharType="begin"/>
      </w:r>
      <w:r>
        <w:instrText xml:space="preserve"> SEQ Slika \* ARABIC </w:instrText>
      </w:r>
      <w:r>
        <w:fldChar w:fldCharType="separate"/>
      </w:r>
      <w:r w:rsidR="00344DA3">
        <w:rPr>
          <w:noProof/>
        </w:rPr>
        <w:t>28</w:t>
      </w:r>
      <w:r>
        <w:fldChar w:fldCharType="end"/>
      </w:r>
      <w:bookmarkEnd w:id="291"/>
      <w:r>
        <w:t xml:space="preserve">: </w:t>
      </w:r>
      <w:r w:rsidRPr="00DA5359">
        <w:t xml:space="preserve">Pregled vsebinskih sklopov modula za vpis v </w:t>
      </w:r>
      <w:r>
        <w:t>dijaške domove</w:t>
      </w:r>
    </w:p>
    <w:p w14:paraId="141D98D0" w14:textId="4AD526EC" w:rsidR="00722228" w:rsidRPr="004C39EF" w:rsidRDefault="004C39EF" w:rsidP="004C39EF">
      <w:pPr>
        <w:pStyle w:val="Naslov2"/>
      </w:pPr>
      <w:bookmarkStart w:id="292" w:name="_Toc57280705"/>
      <w:bookmarkStart w:id="293" w:name="_Toc57302396"/>
      <w:bookmarkStart w:id="294" w:name="_Toc58251968"/>
      <w:bookmarkStart w:id="295" w:name="_Toc106191392"/>
      <w:bookmarkStart w:id="296" w:name="_Toc113356957"/>
      <w:r w:rsidRPr="004C39EF">
        <w:t>Skupine uporabnikov (uporabniške pravice)</w:t>
      </w:r>
      <w:bookmarkEnd w:id="292"/>
      <w:bookmarkEnd w:id="293"/>
      <w:bookmarkEnd w:id="294"/>
      <w:bookmarkEnd w:id="295"/>
      <w:bookmarkEnd w:id="296"/>
    </w:p>
    <w:p w14:paraId="4E7C2C51" w14:textId="59923948" w:rsidR="00722228" w:rsidRDefault="00722228" w:rsidP="002F48FB">
      <w:pPr>
        <w:jc w:val="both"/>
      </w:pPr>
      <w:r w:rsidRPr="002103C8">
        <w:t xml:space="preserve">Do podatkov v </w:t>
      </w:r>
      <w:r w:rsidR="00F36115">
        <w:t>modulu</w:t>
      </w:r>
      <w:r>
        <w:t xml:space="preserve"> </w:t>
      </w:r>
      <w:r w:rsidRPr="002103C8">
        <w:rPr>
          <w:b/>
        </w:rPr>
        <w:t xml:space="preserve">Vpis v </w:t>
      </w:r>
      <w:r>
        <w:rPr>
          <w:b/>
        </w:rPr>
        <w:t>dijaški dom</w:t>
      </w:r>
      <w:r w:rsidRPr="002103C8">
        <w:t xml:space="preserve"> bodo dostopali uporabniki z različnimi pravicami</w:t>
      </w:r>
      <w:r w:rsidR="00F36115">
        <w:t>.</w:t>
      </w:r>
    </w:p>
    <w:p w14:paraId="59AC7684" w14:textId="3617E961" w:rsidR="00F36115" w:rsidRPr="002103C8" w:rsidRDefault="00F36115" w:rsidP="002F48FB">
      <w:pPr>
        <w:jc w:val="both"/>
      </w:pPr>
      <w:r>
        <w:t>Dostop preko varnostne sheme:</w:t>
      </w:r>
    </w:p>
    <w:p w14:paraId="0B54EE1A" w14:textId="77777777" w:rsidR="00F36115" w:rsidRPr="00AB291F" w:rsidRDefault="00F36115" w:rsidP="009B087F">
      <w:pPr>
        <w:numPr>
          <w:ilvl w:val="0"/>
          <w:numId w:val="18"/>
        </w:numPr>
        <w:spacing w:before="120" w:after="120" w:line="240" w:lineRule="auto"/>
        <w:rPr>
          <w:rFonts w:cs="Arial"/>
        </w:rPr>
      </w:pPr>
      <w:r w:rsidRPr="00AB291F">
        <w:rPr>
          <w:rFonts w:cs="Arial"/>
        </w:rPr>
        <w:t>VPIS_REFERENT_DD – uporabnik na zavodu – dijaškem domu, ki ima pravice vpisa, urejanja, spreminjanja, brisanja podatkov na svojem zavodu,</w:t>
      </w:r>
    </w:p>
    <w:p w14:paraId="543F228D" w14:textId="77777777" w:rsidR="00F36115" w:rsidRPr="00AB291F" w:rsidRDefault="00F36115" w:rsidP="009B087F">
      <w:pPr>
        <w:numPr>
          <w:ilvl w:val="0"/>
          <w:numId w:val="18"/>
        </w:numPr>
        <w:spacing w:before="120" w:after="120" w:line="240" w:lineRule="auto"/>
        <w:rPr>
          <w:rFonts w:cs="Arial"/>
        </w:rPr>
      </w:pPr>
      <w:r w:rsidRPr="00AB291F">
        <w:rPr>
          <w:rFonts w:cs="Arial"/>
        </w:rPr>
        <w:t>VODJA_ZAVODA – ravnatelj srednje šole ali dijaškega doma, ki ima pravico aktivacije modula za odlaganje dokumentov kandidatov za vpis,</w:t>
      </w:r>
    </w:p>
    <w:p w14:paraId="151D6387" w14:textId="77777777" w:rsidR="00F36115" w:rsidRPr="00AB291F" w:rsidRDefault="00F36115" w:rsidP="009B087F">
      <w:pPr>
        <w:numPr>
          <w:ilvl w:val="0"/>
          <w:numId w:val="18"/>
        </w:numPr>
        <w:spacing w:before="120" w:after="120" w:line="240" w:lineRule="auto"/>
        <w:rPr>
          <w:rFonts w:cs="Arial"/>
        </w:rPr>
      </w:pPr>
      <w:r w:rsidRPr="00AB291F">
        <w:rPr>
          <w:rFonts w:cs="Arial"/>
        </w:rPr>
        <w:t>VPIS_MINISTRSTVO – ima pravico vpogleda v podatke, lahko vnaša podatke v šifrante,</w:t>
      </w:r>
    </w:p>
    <w:p w14:paraId="237FDF87" w14:textId="77777777" w:rsidR="00F36115" w:rsidRPr="00AB291F" w:rsidRDefault="00F36115" w:rsidP="009B087F">
      <w:pPr>
        <w:numPr>
          <w:ilvl w:val="0"/>
          <w:numId w:val="18"/>
        </w:numPr>
        <w:spacing w:before="120" w:after="120" w:line="240" w:lineRule="auto"/>
        <w:rPr>
          <w:rFonts w:cs="Arial"/>
        </w:rPr>
      </w:pPr>
      <w:r w:rsidRPr="00AB291F">
        <w:rPr>
          <w:rFonts w:cs="Arial"/>
        </w:rPr>
        <w:t>PREGLED_MINISTRSTVO – ima pravico vpogleda v podatke, ne more pa ničesar spreminjati,</w:t>
      </w:r>
    </w:p>
    <w:p w14:paraId="7BAEFB55" w14:textId="77777777" w:rsidR="00F36115" w:rsidRPr="00AB291F" w:rsidRDefault="00F36115" w:rsidP="009B087F">
      <w:pPr>
        <w:numPr>
          <w:ilvl w:val="0"/>
          <w:numId w:val="18"/>
        </w:numPr>
        <w:spacing w:before="120" w:after="120" w:line="240" w:lineRule="auto"/>
        <w:rPr>
          <w:rFonts w:cs="Arial"/>
        </w:rPr>
      </w:pPr>
      <w:r w:rsidRPr="00AB291F">
        <w:rPr>
          <w:rFonts w:cs="Arial"/>
        </w:rPr>
        <w:t>FINANCE_MINISTRSTVO – ima pravico vpogleda v podatke za obračun oskrbnin, izvaža podatke za izplačila, lahko vnaša podatke v šifrante.</w:t>
      </w:r>
    </w:p>
    <w:p w14:paraId="10A5A211" w14:textId="77777777" w:rsidR="00677062" w:rsidRDefault="00677062">
      <w:r>
        <w:br w:type="page"/>
      </w:r>
    </w:p>
    <w:p w14:paraId="4228BE4E" w14:textId="7CEFA54E" w:rsidR="00F36115" w:rsidRDefault="00F36115" w:rsidP="00F36115">
      <w:r>
        <w:lastRenderedPageBreak/>
        <w:t>Lastna avtorizacija – mimo varnostne sheme:</w:t>
      </w:r>
    </w:p>
    <w:p w14:paraId="30199652" w14:textId="28803FCC" w:rsidR="00F36115" w:rsidRDefault="00F36115" w:rsidP="009B087F">
      <w:pPr>
        <w:pStyle w:val="Odstavekseznama"/>
        <w:numPr>
          <w:ilvl w:val="0"/>
          <w:numId w:val="60"/>
        </w:numPr>
      </w:pPr>
      <w:r>
        <w:t>NEPRIJAVLJEN UPORABNIK – lahko dostopa samo do javnih strani, ne dostopa do prijav in osebnih podatkov,</w:t>
      </w:r>
    </w:p>
    <w:p w14:paraId="67E46747" w14:textId="0951914F" w:rsidR="00722228" w:rsidRPr="002103C8" w:rsidRDefault="00F36115" w:rsidP="009B087F">
      <w:pPr>
        <w:pStyle w:val="Odstavekseznama"/>
        <w:numPr>
          <w:ilvl w:val="0"/>
          <w:numId w:val="60"/>
        </w:numPr>
      </w:pPr>
      <w:r>
        <w:t>KANDIDAT – prijavljen uporabnik oziroma njegovi skrbniki, to je kandidat za vpis v dijaški dom.</w:t>
      </w:r>
    </w:p>
    <w:p w14:paraId="405AF080" w14:textId="5DE93480" w:rsidR="00722228" w:rsidRPr="004C39EF" w:rsidRDefault="004C39EF" w:rsidP="004C39EF">
      <w:pPr>
        <w:pStyle w:val="Naslov2"/>
      </w:pPr>
      <w:bookmarkStart w:id="297" w:name="_Toc57280706"/>
      <w:bookmarkStart w:id="298" w:name="_Toc57302397"/>
      <w:bookmarkStart w:id="299" w:name="_Toc58251969"/>
      <w:bookmarkStart w:id="300" w:name="_Toc106191393"/>
      <w:bookmarkStart w:id="301" w:name="_Toc113356958"/>
      <w:r w:rsidRPr="004C39EF">
        <w:t>Javni del aplikacije</w:t>
      </w:r>
      <w:bookmarkEnd w:id="297"/>
      <w:bookmarkEnd w:id="298"/>
      <w:bookmarkEnd w:id="299"/>
      <w:bookmarkEnd w:id="300"/>
      <w:bookmarkEnd w:id="301"/>
    </w:p>
    <w:p w14:paraId="7BC932F1" w14:textId="7554B663" w:rsidR="00722228" w:rsidRDefault="00394329" w:rsidP="002F48FB">
      <w:pPr>
        <w:jc w:val="both"/>
      </w:pPr>
      <w:r>
        <w:t>D</w:t>
      </w:r>
      <w:r w:rsidR="00722228" w:rsidRPr="002103C8">
        <w:t>o javnega dela aplikacije lahko dostopajo vsi uporabnik</w:t>
      </w:r>
      <w:r w:rsidR="00722228">
        <w:t>i</w:t>
      </w:r>
      <w:r w:rsidR="00722228" w:rsidRPr="002103C8">
        <w:t xml:space="preserve">. Namenjen je predvsem neprijavljenim uporabnikom, kandidatom, ki želijo pridobiti osnovne informacije o razpisu za vpis v </w:t>
      </w:r>
      <w:r w:rsidR="00722228">
        <w:t>dijaške domove</w:t>
      </w:r>
      <w:r w:rsidR="00602672">
        <w:t>,</w:t>
      </w:r>
      <w:r w:rsidR="00722228" w:rsidRPr="002103C8">
        <w:t xml:space="preserve"> in sicer:</w:t>
      </w:r>
    </w:p>
    <w:p w14:paraId="1D07C17E" w14:textId="77777777" w:rsidR="007C64F9" w:rsidRPr="00511C7C" w:rsidRDefault="007C64F9" w:rsidP="009B087F">
      <w:pPr>
        <w:pStyle w:val="Odstavekseznama"/>
        <w:numPr>
          <w:ilvl w:val="0"/>
          <w:numId w:val="19"/>
        </w:numPr>
      </w:pPr>
      <w:r w:rsidRPr="00871703">
        <w:rPr>
          <w:b/>
        </w:rPr>
        <w:t>Rokovnik</w:t>
      </w:r>
      <w:r w:rsidRPr="00511C7C">
        <w:t xml:space="preserve"> </w:t>
      </w:r>
      <w:r>
        <w:br/>
      </w:r>
      <w:r w:rsidRPr="00511C7C">
        <w:rPr>
          <w:i/>
        </w:rPr>
        <w:t>Podatke vnaša referent z vlogo VPIS_MINISTRSTVO</w:t>
      </w:r>
      <w:r>
        <w:rPr>
          <w:i/>
        </w:rPr>
        <w:t>.</w:t>
      </w:r>
      <w:r>
        <w:rPr>
          <w:i/>
        </w:rPr>
        <w:br/>
      </w:r>
    </w:p>
    <w:p w14:paraId="4D96B46C" w14:textId="1A052FA3" w:rsidR="007C64F9" w:rsidRDefault="007C64F9" w:rsidP="009B087F">
      <w:pPr>
        <w:pStyle w:val="Odstavekseznama"/>
        <w:numPr>
          <w:ilvl w:val="0"/>
          <w:numId w:val="19"/>
        </w:numPr>
      </w:pPr>
      <w:r w:rsidRPr="00871703">
        <w:rPr>
          <w:b/>
        </w:rPr>
        <w:t>Podatki o razpisanih mestih</w:t>
      </w:r>
      <w:r>
        <w:t xml:space="preserve"> za vpis na posameznem zavodu </w:t>
      </w:r>
      <w:r>
        <w:br/>
      </w:r>
      <w:r w:rsidRPr="00511C7C">
        <w:rPr>
          <w:i/>
        </w:rPr>
        <w:t>Podatk</w:t>
      </w:r>
      <w:r>
        <w:rPr>
          <w:i/>
        </w:rPr>
        <w:t>i</w:t>
      </w:r>
      <w:r w:rsidRPr="00511C7C">
        <w:rPr>
          <w:i/>
        </w:rPr>
        <w:t xml:space="preserve"> </w:t>
      </w:r>
      <w:r>
        <w:rPr>
          <w:i/>
        </w:rPr>
        <w:t xml:space="preserve">se preko DB linka </w:t>
      </w:r>
      <w:r w:rsidRPr="00511C7C">
        <w:rPr>
          <w:i/>
        </w:rPr>
        <w:t>črpa</w:t>
      </w:r>
      <w:r>
        <w:rPr>
          <w:i/>
        </w:rPr>
        <w:t>jo iz aplikacije Temeljni registri.</w:t>
      </w:r>
      <w:r>
        <w:rPr>
          <w:i/>
        </w:rPr>
        <w:br/>
      </w:r>
    </w:p>
    <w:p w14:paraId="29946F2C" w14:textId="13FBD174" w:rsidR="007C64F9" w:rsidRPr="002103C8" w:rsidRDefault="007C64F9" w:rsidP="009B087F">
      <w:pPr>
        <w:pStyle w:val="Odstavekseznama"/>
        <w:numPr>
          <w:ilvl w:val="0"/>
          <w:numId w:val="19"/>
        </w:numPr>
      </w:pPr>
      <w:r w:rsidRPr="00871703">
        <w:rPr>
          <w:b/>
        </w:rPr>
        <w:t>Podatki o</w:t>
      </w:r>
      <w:r w:rsidRPr="002103C8">
        <w:t xml:space="preserve"> morebitnih </w:t>
      </w:r>
      <w:r w:rsidRPr="00871703">
        <w:rPr>
          <w:b/>
        </w:rPr>
        <w:t>omejitvah</w:t>
      </w:r>
      <w:r>
        <w:t xml:space="preserve"> v posameznem dijaškem domu </w:t>
      </w:r>
      <w:r w:rsidRPr="00871703">
        <w:rPr>
          <w:b/>
        </w:rPr>
        <w:t>v preteklih letih</w:t>
      </w:r>
      <w:r>
        <w:br/>
      </w:r>
      <w:r w:rsidRPr="00511C7C">
        <w:rPr>
          <w:i/>
        </w:rPr>
        <w:t>Po</w:t>
      </w:r>
      <w:r>
        <w:rPr>
          <w:i/>
        </w:rPr>
        <w:t>datki so agregirani iz zgodovinskih podatkov v aplikaciji.</w:t>
      </w:r>
      <w:r>
        <w:rPr>
          <w:i/>
        </w:rPr>
        <w:br/>
      </w:r>
    </w:p>
    <w:p w14:paraId="3E79BFF4" w14:textId="77777777" w:rsidR="007C64F9" w:rsidRDefault="007C64F9" w:rsidP="009B087F">
      <w:pPr>
        <w:pStyle w:val="Odstavekseznama"/>
        <w:numPr>
          <w:ilvl w:val="0"/>
          <w:numId w:val="19"/>
        </w:numPr>
      </w:pPr>
      <w:r>
        <w:rPr>
          <w:b/>
        </w:rPr>
        <w:t>Ta</w:t>
      </w:r>
      <w:r w:rsidRPr="00871703">
        <w:rPr>
          <w:b/>
        </w:rPr>
        <w:t>bela</w:t>
      </w:r>
      <w:r>
        <w:rPr>
          <w:b/>
        </w:rPr>
        <w:t xml:space="preserve"> </w:t>
      </w:r>
      <w:r w:rsidRPr="00871703">
        <w:t>(orodje)</w:t>
      </w:r>
      <w:r w:rsidRPr="00871703">
        <w:rPr>
          <w:b/>
        </w:rPr>
        <w:t xml:space="preserve"> za izračun točk</w:t>
      </w:r>
      <w:r>
        <w:br/>
      </w:r>
    </w:p>
    <w:p w14:paraId="5FC5CCBB" w14:textId="77777777" w:rsidR="007C64F9" w:rsidRDefault="007C64F9" w:rsidP="009B087F">
      <w:pPr>
        <w:pStyle w:val="Odstavekseznama"/>
        <w:numPr>
          <w:ilvl w:val="0"/>
          <w:numId w:val="19"/>
        </w:numPr>
      </w:pPr>
      <w:r w:rsidRPr="00871703">
        <w:rPr>
          <w:b/>
        </w:rPr>
        <w:t>Merila</w:t>
      </w:r>
      <w:r>
        <w:t xml:space="preserve"> v primeru omejitve vpisa</w:t>
      </w:r>
      <w:r>
        <w:br/>
      </w:r>
      <w:r w:rsidRPr="00871703">
        <w:rPr>
          <w:i/>
        </w:rPr>
        <w:t>Dokumente (Word/Excel/PDF) naloži referent z vlogo VPIS_MINISTRSTVO</w:t>
      </w:r>
      <w:r>
        <w:rPr>
          <w:i/>
        </w:rPr>
        <w:t>.</w:t>
      </w:r>
      <w:r>
        <w:rPr>
          <w:i/>
        </w:rPr>
        <w:br/>
      </w:r>
    </w:p>
    <w:p w14:paraId="424BFAA6" w14:textId="6600BC30" w:rsidR="007C64F9" w:rsidRPr="00871703" w:rsidRDefault="007C64F9" w:rsidP="009B087F">
      <w:pPr>
        <w:pStyle w:val="Odstavekseznama"/>
        <w:numPr>
          <w:ilvl w:val="0"/>
          <w:numId w:val="19"/>
        </w:numPr>
      </w:pPr>
      <w:r w:rsidRPr="00871703">
        <w:rPr>
          <w:b/>
        </w:rPr>
        <w:t xml:space="preserve">Seznam </w:t>
      </w:r>
      <w:r>
        <w:rPr>
          <w:b/>
        </w:rPr>
        <w:t>dijaških domov</w:t>
      </w:r>
      <w:r w:rsidRPr="00871703">
        <w:rPr>
          <w:b/>
        </w:rPr>
        <w:t xml:space="preserve"> z omejitvijo vpisa</w:t>
      </w:r>
      <w:r w:rsidRPr="00871703">
        <w:t xml:space="preserve"> za posamezno šolsko</w:t>
      </w:r>
      <w:r>
        <w:t xml:space="preserve"> leto</w:t>
      </w:r>
      <w:r>
        <w:br/>
      </w:r>
      <w:r w:rsidRPr="00871703">
        <w:rPr>
          <w:i/>
        </w:rPr>
        <w:t xml:space="preserve">Na pregledu razpisanih mest referent z vlogo VPIS_MINISTRSTVO v primeru omejitve vpisa označi polje (checkbox) </w:t>
      </w:r>
      <w:r>
        <w:rPr>
          <w:i/>
        </w:rPr>
        <w:t>t</w:t>
      </w:r>
      <w:r w:rsidRPr="00871703">
        <w:rPr>
          <w:i/>
        </w:rPr>
        <w:t>er vnese podatek o št. mest na programu v vnosno polje, ki se lahko razlikuje od števila razpisanih mest.</w:t>
      </w:r>
      <w:r>
        <w:rPr>
          <w:i/>
        </w:rPr>
        <w:br/>
      </w:r>
    </w:p>
    <w:p w14:paraId="19152394" w14:textId="4C1504F8" w:rsidR="007C64F9" w:rsidRPr="00871703" w:rsidRDefault="007C64F9" w:rsidP="009B087F">
      <w:pPr>
        <w:pStyle w:val="Odstavekseznama"/>
        <w:numPr>
          <w:ilvl w:val="0"/>
          <w:numId w:val="19"/>
        </w:numPr>
      </w:pPr>
      <w:r w:rsidRPr="00871703">
        <w:rPr>
          <w:b/>
        </w:rPr>
        <w:t>Prosta mesta po izvedbi</w:t>
      </w:r>
      <w:r>
        <w:t xml:space="preserve"> prijavno-vpisnega postopka</w:t>
      </w:r>
      <w:r>
        <w:br/>
      </w:r>
      <w:r w:rsidRPr="00871703">
        <w:rPr>
          <w:i/>
        </w:rPr>
        <w:t xml:space="preserve">Podatek o preostalih prostih mest </w:t>
      </w:r>
      <w:r>
        <w:rPr>
          <w:i/>
        </w:rPr>
        <w:t xml:space="preserve">po zaključenem izbirnem </w:t>
      </w:r>
      <w:r w:rsidRPr="00871703">
        <w:rPr>
          <w:i/>
        </w:rPr>
        <w:t>postopk</w:t>
      </w:r>
      <w:r>
        <w:rPr>
          <w:i/>
        </w:rPr>
        <w:t>u</w:t>
      </w:r>
      <w:r w:rsidRPr="00871703">
        <w:rPr>
          <w:i/>
        </w:rPr>
        <w:t xml:space="preserve"> se računa samodejno z možno</w:t>
      </w:r>
      <w:r>
        <w:rPr>
          <w:i/>
        </w:rPr>
        <w:t>stjo</w:t>
      </w:r>
      <w:r w:rsidRPr="00871703">
        <w:rPr>
          <w:i/>
        </w:rPr>
        <w:t xml:space="preserve"> ročn</w:t>
      </w:r>
      <w:r>
        <w:rPr>
          <w:i/>
        </w:rPr>
        <w:t>e</w:t>
      </w:r>
      <w:r w:rsidRPr="00871703">
        <w:rPr>
          <w:i/>
        </w:rPr>
        <w:t xml:space="preserve"> korekcij</w:t>
      </w:r>
      <w:r>
        <w:rPr>
          <w:i/>
        </w:rPr>
        <w:t>e</w:t>
      </w:r>
      <w:r w:rsidRPr="00871703">
        <w:rPr>
          <w:i/>
        </w:rPr>
        <w:t xml:space="preserve"> oz. dopolnitv</w:t>
      </w:r>
      <w:r>
        <w:rPr>
          <w:i/>
        </w:rPr>
        <w:t xml:space="preserve">e </w:t>
      </w:r>
      <w:r w:rsidRPr="00871703">
        <w:rPr>
          <w:i/>
        </w:rPr>
        <w:t>uporabnika z vlogo VPIS_REFERENT_</w:t>
      </w:r>
      <w:r>
        <w:rPr>
          <w:i/>
        </w:rPr>
        <w:t>DD</w:t>
      </w:r>
      <w:r w:rsidRPr="00871703">
        <w:rPr>
          <w:i/>
        </w:rPr>
        <w:t xml:space="preserve"> ali VPIS_MINISTRSTVO.</w:t>
      </w:r>
      <w:r>
        <w:rPr>
          <w:i/>
        </w:rPr>
        <w:br/>
      </w:r>
    </w:p>
    <w:p w14:paraId="5B02A68D" w14:textId="77777777" w:rsidR="007C64F9" w:rsidRDefault="007C64F9" w:rsidP="009B087F">
      <w:pPr>
        <w:pStyle w:val="Odstavekseznama"/>
        <w:numPr>
          <w:ilvl w:val="0"/>
          <w:numId w:val="19"/>
        </w:numPr>
      </w:pPr>
      <w:r w:rsidRPr="00871703">
        <w:rPr>
          <w:b/>
        </w:rPr>
        <w:t>Stanje prijavljenih</w:t>
      </w:r>
      <w:r>
        <w:t xml:space="preserve"> (podatki se osvežujejo sproti)</w:t>
      </w:r>
    </w:p>
    <w:p w14:paraId="4FA0536F" w14:textId="77777777" w:rsidR="007C64F9" w:rsidRDefault="007C64F9" w:rsidP="007C64F9">
      <w:pPr>
        <w:pStyle w:val="Odstavekseznama"/>
      </w:pPr>
    </w:p>
    <w:p w14:paraId="54ADB931" w14:textId="77777777" w:rsidR="007C64F9" w:rsidRPr="002103C8" w:rsidRDefault="007C64F9" w:rsidP="009B087F">
      <w:pPr>
        <w:pStyle w:val="Odstavekseznama"/>
        <w:numPr>
          <w:ilvl w:val="0"/>
          <w:numId w:val="19"/>
        </w:numPr>
      </w:pPr>
      <w:r w:rsidRPr="00871703">
        <w:rPr>
          <w:b/>
        </w:rPr>
        <w:t>Stanje vpisanih</w:t>
      </w:r>
      <w:r w:rsidRPr="00871703">
        <w:t xml:space="preserve"> </w:t>
      </w:r>
      <w:r>
        <w:t>(podatki se osvežujejo sproti)</w:t>
      </w:r>
    </w:p>
    <w:p w14:paraId="4DE5FA89" w14:textId="54BAFE25" w:rsidR="007C64F9" w:rsidRDefault="007C64F9" w:rsidP="002F48FB">
      <w:pPr>
        <w:jc w:val="both"/>
      </w:pPr>
      <w:r>
        <w:t>Podatki se na javnem delu prikazujejo glede na fazo vpisnega postopka.</w:t>
      </w:r>
    </w:p>
    <w:p w14:paraId="36433A95" w14:textId="77777777" w:rsidR="00722228" w:rsidRPr="002103C8" w:rsidRDefault="00D304EE" w:rsidP="002F48FB">
      <w:pPr>
        <w:pStyle w:val="Naslov3"/>
        <w:jc w:val="both"/>
      </w:pPr>
      <w:bookmarkStart w:id="302" w:name="_Toc57280707"/>
      <w:bookmarkStart w:id="303" w:name="_Toc57302398"/>
      <w:bookmarkStart w:id="304" w:name="_Toc58251970"/>
      <w:bookmarkStart w:id="305" w:name="_Toc106191394"/>
      <w:bookmarkStart w:id="306" w:name="_Toc113356959"/>
      <w:r>
        <w:t>Rokovnik</w:t>
      </w:r>
      <w:bookmarkEnd w:id="302"/>
      <w:bookmarkEnd w:id="303"/>
      <w:bookmarkEnd w:id="304"/>
      <w:bookmarkEnd w:id="305"/>
      <w:bookmarkEnd w:id="306"/>
      <w:r>
        <w:t xml:space="preserve"> </w:t>
      </w:r>
    </w:p>
    <w:p w14:paraId="4C2B2C90" w14:textId="12A37B97" w:rsidR="00722228" w:rsidRDefault="00722228" w:rsidP="002F48FB">
      <w:pPr>
        <w:jc w:val="both"/>
      </w:pPr>
      <w:r w:rsidRPr="00695E51">
        <w:t>MIZŠ vsako leto objavi</w:t>
      </w:r>
      <w:r w:rsidRPr="002103C8">
        <w:t xml:space="preserve"> </w:t>
      </w:r>
      <w:r w:rsidR="00C4542E">
        <w:t>r</w:t>
      </w:r>
      <w:r w:rsidRPr="002103C8">
        <w:t>okovnik za pripravo in objavo razpisa za vpis v srednje šole in dijaške domove</w:t>
      </w:r>
      <w:r w:rsidR="00C4542E">
        <w:t>.</w:t>
      </w:r>
      <w:r w:rsidR="00ED5A67">
        <w:t xml:space="preserve"> </w:t>
      </w:r>
      <w:r w:rsidRPr="002103C8">
        <w:t xml:space="preserve">V aplikaciji bo </w:t>
      </w:r>
      <w:r w:rsidR="00602672">
        <w:t>treba</w:t>
      </w:r>
      <w:r w:rsidR="00602672" w:rsidRPr="002103C8">
        <w:t xml:space="preserve"> </w:t>
      </w:r>
      <w:r w:rsidRPr="002103C8">
        <w:t xml:space="preserve">pripraviti koledar za pregled rokovnika. Uporabnik s pravico VPIS_MINISTRSTVO vnese </w:t>
      </w:r>
      <w:r w:rsidRPr="002103C8">
        <w:lastRenderedPageBreak/>
        <w:t xml:space="preserve">podatke o rokih in aktivnostih. Omogočiti je </w:t>
      </w:r>
      <w:r w:rsidR="00602672">
        <w:t>treba</w:t>
      </w:r>
      <w:r w:rsidRPr="002103C8">
        <w:t xml:space="preserve"> vnos vseh podatkov, ki so na rokovnik</w:t>
      </w:r>
      <w:r w:rsidR="00602672">
        <w:t xml:space="preserve">u. </w:t>
      </w:r>
      <w:r w:rsidRPr="002103C8">
        <w:t xml:space="preserve">Omogoči se </w:t>
      </w:r>
      <w:r w:rsidR="00695E51">
        <w:t>pregled na javnem delu z ustreznim prilagajanjem</w:t>
      </w:r>
      <w:r w:rsidRPr="002103C8">
        <w:t xml:space="preserve"> mobilni</w:t>
      </w:r>
      <w:r w:rsidR="00695E51">
        <w:t>m</w:t>
      </w:r>
      <w:r w:rsidRPr="002103C8">
        <w:t xml:space="preserve"> naprav</w:t>
      </w:r>
      <w:r w:rsidR="00695E51">
        <w:t>am</w:t>
      </w:r>
      <w:r w:rsidRPr="002103C8">
        <w:t>.</w:t>
      </w:r>
    </w:p>
    <w:p w14:paraId="0948D9A9" w14:textId="06DE9B79" w:rsidR="00695E51" w:rsidRPr="00AB291F" w:rsidRDefault="00695E51" w:rsidP="00695E51">
      <w:pPr>
        <w:rPr>
          <w:rFonts w:eastAsia="Arial" w:cs="Arial"/>
        </w:rPr>
      </w:pPr>
      <w:r w:rsidRPr="00AB291F">
        <w:rPr>
          <w:rFonts w:eastAsia="Arial" w:cs="Arial"/>
        </w:rPr>
        <w:t>Za vpis v dijaške domove bo uporabljen enak način vnosa in prikaza rokovnika, kot za vpis v srednje šole.</w:t>
      </w:r>
      <w:r>
        <w:rPr>
          <w:rFonts w:eastAsia="Arial" w:cs="Arial"/>
        </w:rPr>
        <w:t xml:space="preserve"> </w:t>
      </w:r>
      <w:r w:rsidRPr="00AB291F">
        <w:rPr>
          <w:rFonts w:eastAsia="Arial" w:cs="Arial"/>
        </w:rPr>
        <w:t>Primer pregleda in urejanja Rokovnika, do katere lahko dostopa prijavljen uporabnik z ustrezno vlogo</w:t>
      </w:r>
      <w:r>
        <w:rPr>
          <w:rFonts w:eastAsia="Arial" w:cs="Arial"/>
        </w:rPr>
        <w:t xml:space="preserve"> (</w:t>
      </w:r>
      <w:r w:rsidRPr="002103C8">
        <w:t>VPIS_MINISTRSTVO</w:t>
      </w:r>
      <w:r>
        <w:t>):</w:t>
      </w:r>
    </w:p>
    <w:p w14:paraId="3707BBFD" w14:textId="77777777" w:rsidR="00695E51" w:rsidRDefault="00695E51" w:rsidP="00695E51">
      <w:pPr>
        <w:keepNext/>
      </w:pPr>
      <w:r w:rsidRPr="00AB291F">
        <w:rPr>
          <w:rFonts w:eastAsia="Arial" w:cs="Arial"/>
          <w:noProof/>
          <w:lang w:eastAsia="sl-SI"/>
        </w:rPr>
        <w:drawing>
          <wp:inline distT="0" distB="0" distL="0" distR="0" wp14:anchorId="1A5104AC" wp14:editId="1ADBEBF6">
            <wp:extent cx="4591050" cy="1988811"/>
            <wp:effectExtent l="0" t="0" r="0" b="0"/>
            <wp:docPr id="24"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75"/>
                    <a:stretch>
                      <a:fillRect/>
                    </a:stretch>
                  </pic:blipFill>
                  <pic:spPr>
                    <a:xfrm>
                      <a:off x="0" y="0"/>
                      <a:ext cx="4616021" cy="1999628"/>
                    </a:xfrm>
                    <a:prstGeom prst="rect">
                      <a:avLst/>
                    </a:prstGeom>
                  </pic:spPr>
                </pic:pic>
              </a:graphicData>
            </a:graphic>
          </wp:inline>
        </w:drawing>
      </w:r>
    </w:p>
    <w:p w14:paraId="24C8FB77" w14:textId="641FC27F" w:rsidR="00695E51" w:rsidRPr="00695E51" w:rsidRDefault="00695E51" w:rsidP="00695E51">
      <w:pPr>
        <w:pStyle w:val="Napis"/>
        <w:rPr>
          <w:rFonts w:eastAsia="Arial" w:cs="Arial"/>
        </w:rPr>
      </w:pPr>
      <w:r>
        <w:t xml:space="preserve">Slika </w:t>
      </w:r>
      <w:r>
        <w:fldChar w:fldCharType="begin"/>
      </w:r>
      <w:r>
        <w:instrText xml:space="preserve"> SEQ Slika \* ARABIC </w:instrText>
      </w:r>
      <w:r>
        <w:fldChar w:fldCharType="separate"/>
      </w:r>
      <w:r w:rsidR="00344DA3">
        <w:rPr>
          <w:noProof/>
        </w:rPr>
        <w:t>29</w:t>
      </w:r>
      <w:r>
        <w:fldChar w:fldCharType="end"/>
      </w:r>
      <w:r>
        <w:t xml:space="preserve">: </w:t>
      </w:r>
      <w:r w:rsidRPr="0084464F">
        <w:t xml:space="preserve">Pregled rokovnikov – prijavljen uporabnik </w:t>
      </w:r>
      <w:r>
        <w:t>na ministrstvu</w:t>
      </w:r>
    </w:p>
    <w:p w14:paraId="2F597744" w14:textId="77777777" w:rsidR="00722228" w:rsidRPr="002103C8" w:rsidRDefault="00722228" w:rsidP="002F48FB">
      <w:pPr>
        <w:pStyle w:val="Naslov3"/>
        <w:jc w:val="both"/>
      </w:pPr>
      <w:bookmarkStart w:id="307" w:name="_Toc57280708"/>
      <w:bookmarkStart w:id="308" w:name="_Toc57302399"/>
      <w:bookmarkStart w:id="309" w:name="_Toc58251971"/>
      <w:bookmarkStart w:id="310" w:name="_Toc106191395"/>
      <w:bookmarkStart w:id="311" w:name="_Toc113356960"/>
      <w:r w:rsidRPr="002103C8">
        <w:t>P</w:t>
      </w:r>
      <w:r w:rsidR="00D304EE" w:rsidRPr="002103C8">
        <w:t>regled razpisanih mest</w:t>
      </w:r>
      <w:bookmarkEnd w:id="307"/>
      <w:bookmarkEnd w:id="308"/>
      <w:bookmarkEnd w:id="309"/>
      <w:bookmarkEnd w:id="310"/>
      <w:bookmarkEnd w:id="311"/>
    </w:p>
    <w:p w14:paraId="16413536" w14:textId="13AE5BF0" w:rsidR="00722228" w:rsidRDefault="00722228" w:rsidP="002F48FB">
      <w:pPr>
        <w:jc w:val="both"/>
      </w:pPr>
      <w:r w:rsidRPr="002103C8">
        <w:t xml:space="preserve">MIZŠ vsako leto objavi </w:t>
      </w:r>
      <w:r w:rsidRPr="00695E51">
        <w:rPr>
          <w:i/>
        </w:rPr>
        <w:t>Razpis za vpis v srednje šole in dijaške domove</w:t>
      </w:r>
      <w:r w:rsidRPr="002103C8">
        <w:t xml:space="preserve"> in ga objavi na spletnih straneh ministrstva. Aplikacija mora omogočiti pregled objavljenih mest</w:t>
      </w:r>
      <w:r w:rsidR="00695E51">
        <w:t xml:space="preserve"> za novince</w:t>
      </w:r>
      <w:r w:rsidRPr="002103C8">
        <w:t xml:space="preserve"> po posameznih </w:t>
      </w:r>
      <w:r w:rsidR="00C4542E">
        <w:t>dijaških domovih,</w:t>
      </w:r>
      <w:r w:rsidR="00C4542E" w:rsidRPr="002103C8">
        <w:t xml:space="preserve"> </w:t>
      </w:r>
      <w:r w:rsidRPr="002103C8">
        <w:t>kot tudi prikaz zahtevanih točk za sprejem v preteklih letih ter stanje prijav za tekoče šolsko leto</w:t>
      </w:r>
      <w:r w:rsidR="00602672">
        <w:t>.</w:t>
      </w:r>
      <w:r w:rsidR="00695E51">
        <w:t xml:space="preserve"> Podatki o razpisanih mestih se črpajo preko DB linka iz Temeljnih registrov, stanje prijav in zgodovinski podatki iz aplikacije, korigira pa jih lahko uporabnik z vlogo </w:t>
      </w:r>
      <w:r w:rsidR="00695E51" w:rsidRPr="00AB291F">
        <w:rPr>
          <w:rFonts w:eastAsia="Arial" w:cs="Arial"/>
        </w:rPr>
        <w:t>VPIS_MINISTRSTVO.</w:t>
      </w:r>
    </w:p>
    <w:p w14:paraId="5EA3135C" w14:textId="77777777" w:rsidR="00722228" w:rsidRPr="00922B1A" w:rsidRDefault="00722228" w:rsidP="002F48FB">
      <w:pPr>
        <w:pStyle w:val="Naslov3"/>
        <w:jc w:val="both"/>
      </w:pPr>
      <w:bookmarkStart w:id="312" w:name="_Toc57280709"/>
      <w:bookmarkStart w:id="313" w:name="_Toc57302400"/>
      <w:bookmarkStart w:id="314" w:name="_Toc58251972"/>
      <w:bookmarkStart w:id="315" w:name="_Toc106191396"/>
      <w:bookmarkStart w:id="316" w:name="_Toc113356961"/>
      <w:r w:rsidRPr="00922B1A">
        <w:t>O</w:t>
      </w:r>
      <w:r w:rsidR="00D304EE">
        <w:t>r</w:t>
      </w:r>
      <w:r w:rsidR="00D304EE" w:rsidRPr="00922B1A">
        <w:t>odje za izračun točk</w:t>
      </w:r>
      <w:bookmarkEnd w:id="312"/>
      <w:bookmarkEnd w:id="313"/>
      <w:bookmarkEnd w:id="314"/>
      <w:bookmarkEnd w:id="315"/>
      <w:bookmarkEnd w:id="316"/>
    </w:p>
    <w:p w14:paraId="7F95CEE2" w14:textId="02AFE52A" w:rsidR="00E72E5F" w:rsidRDefault="004A7232" w:rsidP="00E72E5F">
      <w:pPr>
        <w:spacing w:after="0"/>
        <w:jc w:val="both"/>
      </w:pPr>
      <w:r w:rsidRPr="00922B1A">
        <w:t>Pripravi se spletno orodje za izračun točk v primeru omejitve vpisa v dijaški dom.</w:t>
      </w:r>
      <w:r>
        <w:t xml:space="preserve"> </w:t>
      </w:r>
      <w:r w:rsidR="008D27E8">
        <w:t xml:space="preserve">Pripravi se spletni obrazec, v katerega lahko kandidati vnesejo podatke in izračunajo število točk, ki bi jih dobili </w:t>
      </w:r>
      <w:r w:rsidR="00A309B8">
        <w:t>skladno</w:t>
      </w:r>
      <w:r w:rsidR="008D27E8">
        <w:t xml:space="preserve"> z </w:t>
      </w:r>
      <w:r w:rsidR="00A309B8" w:rsidRPr="00695E51">
        <w:rPr>
          <w:i/>
        </w:rPr>
        <w:t>Sklepom</w:t>
      </w:r>
      <w:r w:rsidR="008D27E8" w:rsidRPr="00695E51">
        <w:rPr>
          <w:i/>
        </w:rPr>
        <w:t xml:space="preserve"> o številu točk za posamezna merila v postopku izbire kandidatov ob omejitvi vpisa v vzgojni program za dijaške domove</w:t>
      </w:r>
      <w:r w:rsidR="00E72E5F">
        <w:t xml:space="preserve"> </w:t>
      </w:r>
      <w:r w:rsidR="008D27E8">
        <w:t>objavljen na</w:t>
      </w:r>
      <w:r w:rsidR="00695E51">
        <w:t>:</w:t>
      </w:r>
      <w:r w:rsidR="00E72E5F">
        <w:t xml:space="preserve"> </w:t>
      </w:r>
    </w:p>
    <w:p w14:paraId="4695C85A" w14:textId="34CFD5E6" w:rsidR="00695E51" w:rsidRDefault="00415079" w:rsidP="009B087F">
      <w:pPr>
        <w:pStyle w:val="Odstavekseznama"/>
        <w:numPr>
          <w:ilvl w:val="0"/>
          <w:numId w:val="61"/>
        </w:numPr>
        <w:jc w:val="both"/>
      </w:pPr>
      <w:hyperlink r:id="rId76" w:history="1">
        <w:r w:rsidR="008D27E8" w:rsidRPr="00013ABA">
          <w:rPr>
            <w:rStyle w:val="Hiperpovezava"/>
          </w:rPr>
          <w:t>https://www.gov.si/assets/ministrstva/MIZS/Dokumenti/Srednja-sola/Dijaski_domovi/Sklep-o-stevilu-tock-za-posamezna-merila-v-postopku-izbire-kandidatov-ob-omejitvi-vpisa-v-vzgojni-program-za-dijaske-domove.pdf</w:t>
        </w:r>
      </w:hyperlink>
      <w:r w:rsidR="00695E51">
        <w:t xml:space="preserve"> </w:t>
      </w:r>
      <w:r w:rsidR="00945DB7">
        <w:t>(</w:t>
      </w:r>
      <w:r w:rsidR="00695E51">
        <w:t xml:space="preserve">oz. na </w:t>
      </w:r>
      <w:r w:rsidR="00695E51" w:rsidRPr="00695E51">
        <w:t>https://www.gov.si/teme/dijaski-domovi/</w:t>
      </w:r>
      <w:r w:rsidR="00945DB7">
        <w:t>)</w:t>
      </w:r>
    </w:p>
    <w:p w14:paraId="36FF82AC" w14:textId="5D454949" w:rsidR="00695E51" w:rsidRPr="00AB291F" w:rsidRDefault="00695E51" w:rsidP="00695E51">
      <w:pPr>
        <w:rPr>
          <w:rFonts w:eastAsia="Arial" w:cs="Arial"/>
        </w:rPr>
      </w:pPr>
      <w:r w:rsidRPr="00AB291F">
        <w:rPr>
          <w:rFonts w:eastAsia="Arial" w:cs="Arial"/>
        </w:rPr>
        <w:t xml:space="preserve">Pri spletnem orodju </w:t>
      </w:r>
      <w:r w:rsidRPr="00677062">
        <w:rPr>
          <w:rFonts w:eastAsia="Arial" w:cs="Arial"/>
          <w:i/>
        </w:rPr>
        <w:t>(Priloga</w:t>
      </w:r>
      <w:r w:rsidR="00677062" w:rsidRPr="00677062">
        <w:rPr>
          <w:rFonts w:eastAsia="Arial" w:cs="Arial"/>
          <w:i/>
        </w:rPr>
        <w:t>13)</w:t>
      </w:r>
      <w:r w:rsidRPr="00AB291F">
        <w:rPr>
          <w:rFonts w:eastAsia="Arial" w:cs="Arial"/>
        </w:rPr>
        <w:t xml:space="preserve"> za izračun točk bo dodano opozorilo: »</w:t>
      </w:r>
      <w:r w:rsidRPr="00AB291F">
        <w:rPr>
          <w:rFonts w:eastAsia="Arial" w:cs="Arial"/>
          <w:i/>
          <w:iCs/>
        </w:rPr>
        <w:t>Kilometrina je informativne narave</w:t>
      </w:r>
      <w:r>
        <w:rPr>
          <w:rFonts w:eastAsia="Arial" w:cs="Arial"/>
          <w:i/>
          <w:iCs/>
        </w:rPr>
        <w:t>,</w:t>
      </w:r>
      <w:r w:rsidRPr="00AB291F">
        <w:rPr>
          <w:rFonts w:eastAsia="Arial" w:cs="Arial"/>
          <w:i/>
          <w:iCs/>
        </w:rPr>
        <w:t xml:space="preserve"> določa jo dijaški dom</w:t>
      </w:r>
      <w:r w:rsidRPr="00AB291F">
        <w:rPr>
          <w:rFonts w:eastAsia="Arial" w:cs="Arial"/>
        </w:rPr>
        <w:t xml:space="preserve">«, </w:t>
      </w:r>
      <w:r>
        <w:rPr>
          <w:rFonts w:eastAsia="Arial" w:cs="Arial"/>
        </w:rPr>
        <w:t>saj</w:t>
      </w:r>
      <w:r w:rsidRPr="00AB291F">
        <w:rPr>
          <w:rFonts w:eastAsia="Arial" w:cs="Arial"/>
        </w:rPr>
        <w:t xml:space="preserve"> ni mogoče enostavno določiti način</w:t>
      </w:r>
      <w:r>
        <w:rPr>
          <w:rFonts w:eastAsia="Arial" w:cs="Arial"/>
        </w:rPr>
        <w:t>a</w:t>
      </w:r>
      <w:r w:rsidRPr="00AB291F">
        <w:rPr>
          <w:rFonts w:eastAsia="Arial" w:cs="Arial"/>
        </w:rPr>
        <w:t xml:space="preserve"> </w:t>
      </w:r>
      <w:r>
        <w:rPr>
          <w:rFonts w:eastAsia="Arial" w:cs="Arial"/>
        </w:rPr>
        <w:t xml:space="preserve">za </w:t>
      </w:r>
      <w:r w:rsidRPr="00AB291F">
        <w:rPr>
          <w:rFonts w:eastAsia="Arial" w:cs="Arial"/>
        </w:rPr>
        <w:t>izračun razdalj</w:t>
      </w:r>
      <w:r>
        <w:rPr>
          <w:rFonts w:eastAsia="Arial" w:cs="Arial"/>
        </w:rPr>
        <w:t>e</w:t>
      </w:r>
      <w:r w:rsidRPr="00AB291F">
        <w:rPr>
          <w:rFonts w:eastAsia="Arial" w:cs="Arial"/>
        </w:rPr>
        <w:t>.</w:t>
      </w:r>
    </w:p>
    <w:p w14:paraId="0344C100" w14:textId="05CC02CF" w:rsidR="00695E51" w:rsidRPr="00AB291F" w:rsidRDefault="00695E51" w:rsidP="00695E51">
      <w:pPr>
        <w:rPr>
          <w:rFonts w:eastAsia="Arial" w:cs="Arial"/>
        </w:rPr>
      </w:pPr>
      <w:r w:rsidRPr="00AB291F">
        <w:rPr>
          <w:rFonts w:eastAsia="Arial" w:cs="Arial"/>
        </w:rPr>
        <w:t>Primer orodja za izračun točk:</w:t>
      </w:r>
    </w:p>
    <w:p w14:paraId="239BDABA" w14:textId="6B5E401D" w:rsidR="00695E51" w:rsidRDefault="00677062" w:rsidP="00695E51">
      <w:pPr>
        <w:keepNext/>
        <w:jc w:val="both"/>
      </w:pPr>
      <w:r>
        <w:rPr>
          <w:rFonts w:cs="Arial"/>
        </w:rPr>
        <w:object w:dxaOrig="1531" w:dyaOrig="991" w14:anchorId="020E0C92">
          <v:shape id="_x0000_i1034" type="#_x0000_t75" style="width:76.3pt;height:49.45pt" o:ole="">
            <v:imagedata r:id="rId77" o:title=""/>
          </v:shape>
          <o:OLEObject Type="Embed" ProgID="Excel.Sheet.12" ShapeID="_x0000_i1034" DrawAspect="Icon" ObjectID="_1727591489" r:id="rId78"/>
        </w:object>
      </w:r>
    </w:p>
    <w:p w14:paraId="713F13AB" w14:textId="4F5CFDDA" w:rsidR="00695E51" w:rsidRDefault="00695E51" w:rsidP="00695E51">
      <w:pPr>
        <w:pStyle w:val="Napis"/>
        <w:jc w:val="both"/>
      </w:pPr>
      <w:bookmarkStart w:id="317" w:name="_Ref106608388"/>
      <w:r>
        <w:t xml:space="preserve">Priloga </w:t>
      </w:r>
      <w:r>
        <w:fldChar w:fldCharType="begin"/>
      </w:r>
      <w:r>
        <w:instrText xml:space="preserve"> SEQ Priloga \* ARABIC </w:instrText>
      </w:r>
      <w:r>
        <w:fldChar w:fldCharType="separate"/>
      </w:r>
      <w:r w:rsidR="00061044">
        <w:rPr>
          <w:noProof/>
        </w:rPr>
        <w:t>5</w:t>
      </w:r>
      <w:r>
        <w:fldChar w:fldCharType="end"/>
      </w:r>
      <w:bookmarkEnd w:id="317"/>
      <w:r>
        <w:t xml:space="preserve">: </w:t>
      </w:r>
      <w:r w:rsidRPr="003A3848">
        <w:t>Izračun točk – DD</w:t>
      </w:r>
    </w:p>
    <w:p w14:paraId="0EB8DFFC" w14:textId="5E0F4D4A" w:rsidR="00695E51" w:rsidRPr="00AB291F" w:rsidRDefault="00695E51" w:rsidP="00695E51">
      <w:pPr>
        <w:rPr>
          <w:rFonts w:eastAsia="Arial" w:cs="Arial"/>
        </w:rPr>
      </w:pPr>
      <w:r w:rsidRPr="00AB291F">
        <w:rPr>
          <w:rFonts w:eastAsia="Arial" w:cs="Arial"/>
        </w:rPr>
        <w:lastRenderedPageBreak/>
        <w:t>Vnos točk s strani referenta v DD je možen ob vnosu</w:t>
      </w:r>
      <w:r>
        <w:rPr>
          <w:rFonts w:eastAsia="Arial" w:cs="Arial"/>
        </w:rPr>
        <w:t xml:space="preserve"> oz.</w:t>
      </w:r>
      <w:r w:rsidRPr="00AB291F">
        <w:rPr>
          <w:rFonts w:eastAsia="Arial" w:cs="Arial"/>
        </w:rPr>
        <w:t xml:space="preserve"> prevzemu prijavnice za vpis ali pa tudi kasneje. Referent </w:t>
      </w:r>
      <w:r>
        <w:rPr>
          <w:rFonts w:eastAsia="Arial" w:cs="Arial"/>
        </w:rPr>
        <w:t>podatka v</w:t>
      </w:r>
      <w:r w:rsidRPr="00AB291F">
        <w:rPr>
          <w:rFonts w:eastAsia="Arial" w:cs="Arial"/>
        </w:rPr>
        <w:t xml:space="preserve">naša </w:t>
      </w:r>
      <w:r>
        <w:rPr>
          <w:rFonts w:eastAsia="Arial" w:cs="Arial"/>
        </w:rPr>
        <w:t>le</w:t>
      </w:r>
      <w:r w:rsidRPr="00AB291F">
        <w:rPr>
          <w:rFonts w:eastAsia="Arial" w:cs="Arial"/>
        </w:rPr>
        <w:t xml:space="preserve"> v primeru, </w:t>
      </w:r>
      <w:r>
        <w:rPr>
          <w:rFonts w:eastAsia="Arial" w:cs="Arial"/>
        </w:rPr>
        <w:t xml:space="preserve">da pride na posameznem domu </w:t>
      </w:r>
      <w:r w:rsidRPr="00AB291F">
        <w:rPr>
          <w:rFonts w:eastAsia="Arial" w:cs="Arial"/>
        </w:rPr>
        <w:t>do omejitve vpisa. Potrdilo o prejemu z navedbo točk ni potrebno.</w:t>
      </w:r>
    </w:p>
    <w:p w14:paraId="3A248A80" w14:textId="0F33E741" w:rsidR="00695E51" w:rsidRPr="00AB291F" w:rsidRDefault="00695E51" w:rsidP="00695E51">
      <w:pPr>
        <w:rPr>
          <w:rFonts w:eastAsia="Arial" w:cs="Arial"/>
        </w:rPr>
      </w:pPr>
      <w:r w:rsidRPr="00AB291F">
        <w:rPr>
          <w:rFonts w:eastAsia="Arial" w:cs="Arial"/>
        </w:rPr>
        <w:t>Primer pregleda spletne strani, do katere lahko dostopa neprijavljen uporabnik:</w:t>
      </w:r>
    </w:p>
    <w:p w14:paraId="4C258281" w14:textId="77777777" w:rsidR="00695E51" w:rsidRDefault="00695E51" w:rsidP="00695E51">
      <w:pPr>
        <w:pStyle w:val="Brezrazmikov"/>
        <w:keepNext/>
      </w:pPr>
      <w:r w:rsidRPr="00AB291F">
        <w:rPr>
          <w:rFonts w:eastAsia="Arial" w:cs="Arial"/>
          <w:noProof/>
          <w:lang w:eastAsia="sl-SI"/>
        </w:rPr>
        <w:drawing>
          <wp:inline distT="0" distB="0" distL="0" distR="0" wp14:anchorId="4B00F9FD" wp14:editId="5E0DC807">
            <wp:extent cx="5520839" cy="3181350"/>
            <wp:effectExtent l="0" t="0" r="3810" b="0"/>
            <wp:docPr id="2" name="Picture 2" descr="Graphical user interface, application, Team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Teams&#10;&#10;Description automatically generated"/>
                    <pic:cNvPicPr/>
                  </pic:nvPicPr>
                  <pic:blipFill>
                    <a:blip r:embed="rId79">
                      <a:extLst>
                        <a:ext uri="{28A0092B-C50C-407E-A947-70E740481C1C}">
                          <a14:useLocalDpi xmlns:a14="http://schemas.microsoft.com/office/drawing/2010/main" val="0"/>
                        </a:ext>
                      </a:extLst>
                    </a:blip>
                    <a:stretch>
                      <a:fillRect/>
                    </a:stretch>
                  </pic:blipFill>
                  <pic:spPr>
                    <a:xfrm>
                      <a:off x="0" y="0"/>
                      <a:ext cx="5525846" cy="3184235"/>
                    </a:xfrm>
                    <a:prstGeom prst="rect">
                      <a:avLst/>
                    </a:prstGeom>
                  </pic:spPr>
                </pic:pic>
              </a:graphicData>
            </a:graphic>
          </wp:inline>
        </w:drawing>
      </w:r>
    </w:p>
    <w:p w14:paraId="26E219B5" w14:textId="364F09C5" w:rsidR="00695E51" w:rsidRDefault="00695E51" w:rsidP="00695E51">
      <w:pPr>
        <w:pStyle w:val="Napis"/>
      </w:pPr>
      <w:r>
        <w:t xml:space="preserve">Slika </w:t>
      </w:r>
      <w:r>
        <w:fldChar w:fldCharType="begin"/>
      </w:r>
      <w:r>
        <w:instrText xml:space="preserve"> SEQ Slika \* ARABIC </w:instrText>
      </w:r>
      <w:r>
        <w:fldChar w:fldCharType="separate"/>
      </w:r>
      <w:r w:rsidR="00344DA3">
        <w:rPr>
          <w:noProof/>
        </w:rPr>
        <w:t>30</w:t>
      </w:r>
      <w:r>
        <w:fldChar w:fldCharType="end"/>
      </w:r>
      <w:r>
        <w:t xml:space="preserve">: </w:t>
      </w:r>
      <w:r w:rsidRPr="003404E1">
        <w:t>Dostop do javne</w:t>
      </w:r>
      <w:r>
        <w:t>ga dela</w:t>
      </w:r>
      <w:r w:rsidRPr="003404E1">
        <w:t xml:space="preserve"> strani</w:t>
      </w:r>
      <w:r>
        <w:t xml:space="preserve"> Vpis v DD</w:t>
      </w:r>
      <w:r w:rsidRPr="003404E1">
        <w:t xml:space="preserve"> – n</w:t>
      </w:r>
      <w:r>
        <w:t>eprijavljen uporabnik</w:t>
      </w:r>
    </w:p>
    <w:p w14:paraId="48F3798E" w14:textId="1850E730" w:rsidR="00695E51" w:rsidRPr="00AB291F" w:rsidRDefault="00695E51" w:rsidP="00695E51">
      <w:pPr>
        <w:rPr>
          <w:rFonts w:eastAsia="Arial" w:cs="Arial"/>
        </w:rPr>
      </w:pPr>
      <w:r>
        <w:rPr>
          <w:rFonts w:eastAsia="Arial" w:cs="Arial"/>
        </w:rPr>
        <w:t>P</w:t>
      </w:r>
      <w:r w:rsidRPr="00AB291F">
        <w:rPr>
          <w:rFonts w:eastAsia="Arial" w:cs="Arial"/>
        </w:rPr>
        <w:t>rimer navodila za izračun točk za vpis v DD:</w:t>
      </w:r>
    </w:p>
    <w:p w14:paraId="48269866" w14:textId="77777777" w:rsidR="00695E51" w:rsidRDefault="00695E51" w:rsidP="00695E51">
      <w:pPr>
        <w:keepNext/>
      </w:pPr>
      <w:r w:rsidRPr="00AB291F">
        <w:rPr>
          <w:rFonts w:cs="Arial"/>
          <w:noProof/>
          <w:lang w:eastAsia="sl-SI"/>
        </w:rPr>
        <w:drawing>
          <wp:inline distT="0" distB="0" distL="0" distR="0" wp14:anchorId="53378C2E" wp14:editId="5A711176">
            <wp:extent cx="1735200" cy="2887200"/>
            <wp:effectExtent l="0" t="0" r="0" b="889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pic:cNvPicPr>
                      <a:picLocks noChangeAspect="1" noChangeArrowheads="1"/>
                    </pic:cNvPicPr>
                  </pic:nvPicPr>
                  <pic:blipFill rotWithShape="1">
                    <a:blip r:embed="rId80">
                      <a:extLst>
                        <a:ext uri="{28A0092B-C50C-407E-A947-70E740481C1C}">
                          <a14:useLocalDpi xmlns:a14="http://schemas.microsoft.com/office/drawing/2010/main" val="0"/>
                        </a:ext>
                      </a:extLst>
                    </a:blip>
                    <a:srcRect t="13927"/>
                    <a:stretch/>
                  </pic:blipFill>
                  <pic:spPr bwMode="auto">
                    <a:xfrm>
                      <a:off x="0" y="0"/>
                      <a:ext cx="1735200" cy="2887200"/>
                    </a:xfrm>
                    <a:prstGeom prst="rect">
                      <a:avLst/>
                    </a:prstGeom>
                    <a:noFill/>
                    <a:ln>
                      <a:noFill/>
                    </a:ln>
                    <a:extLst>
                      <a:ext uri="{53640926-AAD7-44D8-BBD7-CCE9431645EC}">
                        <a14:shadowObscured xmlns:a14="http://schemas.microsoft.com/office/drawing/2010/main"/>
                      </a:ext>
                    </a:extLst>
                  </pic:spPr>
                </pic:pic>
              </a:graphicData>
            </a:graphic>
          </wp:inline>
        </w:drawing>
      </w:r>
    </w:p>
    <w:p w14:paraId="5748945A" w14:textId="4F87AFFD" w:rsidR="00695E51" w:rsidRPr="00695E51" w:rsidRDefault="00695E51" w:rsidP="00695E51">
      <w:pPr>
        <w:pStyle w:val="Napis"/>
      </w:pPr>
      <w:r>
        <w:t xml:space="preserve">Slika </w:t>
      </w:r>
      <w:r>
        <w:fldChar w:fldCharType="begin"/>
      </w:r>
      <w:r>
        <w:instrText xml:space="preserve"> SEQ Slika \* ARABIC </w:instrText>
      </w:r>
      <w:r>
        <w:fldChar w:fldCharType="separate"/>
      </w:r>
      <w:r w:rsidR="00344DA3">
        <w:rPr>
          <w:noProof/>
        </w:rPr>
        <w:t>31</w:t>
      </w:r>
      <w:r>
        <w:fldChar w:fldCharType="end"/>
      </w:r>
      <w:r>
        <w:t xml:space="preserve">: </w:t>
      </w:r>
      <w:r w:rsidRPr="00B40C41">
        <w:t>Navodilo za izračun točk za vpis v DD</w:t>
      </w:r>
    </w:p>
    <w:p w14:paraId="4A5CE31D" w14:textId="48CCE45E" w:rsidR="00FB7FD1" w:rsidRPr="004C39EF" w:rsidRDefault="004C39EF" w:rsidP="004C39EF">
      <w:pPr>
        <w:pStyle w:val="Naslov2"/>
      </w:pPr>
      <w:bookmarkStart w:id="318" w:name="_Toc57302401"/>
      <w:bookmarkStart w:id="319" w:name="_Toc58251973"/>
      <w:bookmarkStart w:id="320" w:name="_Toc106191397"/>
      <w:bookmarkStart w:id="321" w:name="_Toc113356962"/>
      <w:r w:rsidRPr="004C39EF">
        <w:lastRenderedPageBreak/>
        <w:t>Modul za vnos prijave za vpis v dijaški dom</w:t>
      </w:r>
      <w:bookmarkEnd w:id="318"/>
      <w:bookmarkEnd w:id="319"/>
      <w:bookmarkEnd w:id="320"/>
      <w:bookmarkEnd w:id="321"/>
    </w:p>
    <w:p w14:paraId="68819BBC" w14:textId="492F1AC5" w:rsidR="00722228" w:rsidRDefault="00722228" w:rsidP="002F48FB">
      <w:pPr>
        <w:jc w:val="both"/>
      </w:pPr>
      <w:r w:rsidRPr="002103C8">
        <w:t>Kandidat v marcu</w:t>
      </w:r>
      <w:r w:rsidR="00602672">
        <w:t>/aprilu</w:t>
      </w:r>
      <w:r w:rsidRPr="002103C8">
        <w:t xml:space="preserve"> na </w:t>
      </w:r>
      <w:r w:rsidR="004A7232">
        <w:t>dijaški dom pošlje prijavo za vpis</w:t>
      </w:r>
      <w:r w:rsidRPr="002103C8">
        <w:t xml:space="preserve">. </w:t>
      </w:r>
      <w:r>
        <w:t>Trenutna verzija obrazca</w:t>
      </w:r>
      <w:r w:rsidRPr="002103C8">
        <w:t xml:space="preserve"> za prijavo </w:t>
      </w:r>
      <w:r w:rsidR="004A7232">
        <w:t xml:space="preserve">je v </w:t>
      </w:r>
      <w:r w:rsidR="004A7232" w:rsidRPr="00F543A1">
        <w:rPr>
          <w:i/>
        </w:rPr>
        <w:t>prilogi</w:t>
      </w:r>
      <w:r w:rsidR="00695E51" w:rsidRPr="00F543A1">
        <w:rPr>
          <w:i/>
        </w:rPr>
        <w:t xml:space="preserve"> 8</w:t>
      </w:r>
      <w:r w:rsidR="001B4ADE">
        <w:t>.</w:t>
      </w:r>
      <w:r>
        <w:t xml:space="preserve"> </w:t>
      </w:r>
      <w:r w:rsidR="00695E51" w:rsidRPr="00695E51">
        <w:t>Aktualen obrazec je dostopen na spletni strani MIZŠ, možno je, da bo obrazec zaradi izvedbe nadgradnje aplikacije še spreminjal.</w:t>
      </w:r>
    </w:p>
    <w:p w14:paraId="69EF0514" w14:textId="1E2CB7FF" w:rsidR="00D44B0A" w:rsidRDefault="00695E51" w:rsidP="00D44B0A">
      <w:pPr>
        <w:keepNext/>
        <w:jc w:val="both"/>
      </w:pPr>
      <w:r>
        <w:rPr>
          <w:rFonts w:cs="Arial"/>
        </w:rPr>
        <w:object w:dxaOrig="1531" w:dyaOrig="991" w14:anchorId="0759B0F9">
          <v:shape id="_x0000_i1035" type="#_x0000_t75" style="width:75.75pt;height:49.45pt" o:ole="">
            <v:imagedata r:id="rId81" o:title=""/>
          </v:shape>
          <o:OLEObject Type="Embed" ProgID="Acrobat.Document.DC" ShapeID="_x0000_i1035" DrawAspect="Icon" ObjectID="_1727591490" r:id="rId82"/>
        </w:object>
      </w:r>
    </w:p>
    <w:p w14:paraId="7294C89A" w14:textId="24CC8037" w:rsidR="00695E51" w:rsidRDefault="00D44B0A" w:rsidP="00D44B0A">
      <w:pPr>
        <w:pStyle w:val="Napis"/>
        <w:jc w:val="both"/>
      </w:pPr>
      <w:r>
        <w:t xml:space="preserve">Priloga </w:t>
      </w:r>
      <w:r>
        <w:fldChar w:fldCharType="begin"/>
      </w:r>
      <w:r>
        <w:instrText xml:space="preserve"> SEQ Priloga \* ARABIC </w:instrText>
      </w:r>
      <w:r>
        <w:fldChar w:fldCharType="separate"/>
      </w:r>
      <w:r w:rsidR="00061044">
        <w:rPr>
          <w:noProof/>
        </w:rPr>
        <w:t>6</w:t>
      </w:r>
      <w:r>
        <w:fldChar w:fldCharType="end"/>
      </w:r>
      <w:r>
        <w:t>: Fizični obrazec za vpis v DD</w:t>
      </w:r>
      <w:r w:rsidR="00FF0948">
        <w:t xml:space="preserve">, zadnja različica je dostopna na </w:t>
      </w:r>
      <w:r w:rsidR="00FF0948" w:rsidRPr="00FF0948">
        <w:t>https://e-uprava.gov.si/podrocja/vloge/vloga.html?id=523</w:t>
      </w:r>
    </w:p>
    <w:p w14:paraId="4F407115" w14:textId="77777777" w:rsidR="00394329" w:rsidRDefault="00394329" w:rsidP="002F48FB">
      <w:pPr>
        <w:pStyle w:val="Naslov3"/>
        <w:jc w:val="both"/>
      </w:pPr>
      <w:bookmarkStart w:id="322" w:name="_Toc57280711"/>
      <w:bookmarkStart w:id="323" w:name="_Toc57302402"/>
      <w:bookmarkStart w:id="324" w:name="_Toc58251974"/>
      <w:bookmarkStart w:id="325" w:name="_Toc106191398"/>
      <w:bookmarkStart w:id="326" w:name="_Toc113356963"/>
      <w:r>
        <w:t>Spletno izpolnjevanje prijavnice</w:t>
      </w:r>
      <w:bookmarkEnd w:id="322"/>
      <w:bookmarkEnd w:id="323"/>
      <w:bookmarkEnd w:id="324"/>
      <w:bookmarkEnd w:id="325"/>
      <w:bookmarkEnd w:id="326"/>
    </w:p>
    <w:p w14:paraId="3DF5758C" w14:textId="758F6F15" w:rsidR="00650444" w:rsidRDefault="00394329" w:rsidP="002F48FB">
      <w:pPr>
        <w:jc w:val="both"/>
      </w:pPr>
      <w:r w:rsidRPr="00650444">
        <w:t xml:space="preserve">Omogočiti je </w:t>
      </w:r>
      <w:r w:rsidR="00602672" w:rsidRPr="00650444">
        <w:t xml:space="preserve">treba </w:t>
      </w:r>
      <w:r>
        <w:t xml:space="preserve">spletno izpolnjevanje prijavnice za vpis v dijaški dom. </w:t>
      </w:r>
      <w:r w:rsidR="00650444">
        <w:t>Postopek r</w:t>
      </w:r>
      <w:r w:rsidR="00650444" w:rsidRPr="00650444">
        <w:t>egistracij</w:t>
      </w:r>
      <w:r w:rsidR="00650444">
        <w:t>e</w:t>
      </w:r>
      <w:r w:rsidR="00650444" w:rsidRPr="00650444">
        <w:t xml:space="preserve"> in prijav</w:t>
      </w:r>
      <w:r w:rsidR="00650444">
        <w:t xml:space="preserve">e poteka preko istega vmesnika, kot </w:t>
      </w:r>
      <w:r w:rsidR="00650444" w:rsidRPr="00650444">
        <w:t>za vpis v srednjo šolo.</w:t>
      </w:r>
      <w:r w:rsidR="00650444">
        <w:t xml:space="preserve"> </w:t>
      </w:r>
    </w:p>
    <w:p w14:paraId="201EC9AD" w14:textId="1621EF6A" w:rsidR="00650444" w:rsidRDefault="00650444" w:rsidP="002F48FB">
      <w:pPr>
        <w:jc w:val="both"/>
      </w:pPr>
      <w:r w:rsidRPr="00650444">
        <w:t xml:space="preserve">Kandidat prijavnico izpolni, podatki o zavodih </w:t>
      </w:r>
      <w:r>
        <w:t xml:space="preserve">se </w:t>
      </w:r>
      <w:r w:rsidRPr="00650444">
        <w:t>črpajo iz šifrantov MIZŠ</w:t>
      </w:r>
      <w:r>
        <w:t xml:space="preserve"> (preko DB linka iz Temeljnih registrov)</w:t>
      </w:r>
      <w:r w:rsidRPr="00650444">
        <w:t xml:space="preserve">. </w:t>
      </w:r>
      <w:r>
        <w:t>Natisnjeno</w:t>
      </w:r>
      <w:r w:rsidRPr="00650444">
        <w:t xml:space="preserve"> in ustrezno podpisan</w:t>
      </w:r>
      <w:r>
        <w:t>o prijavnico</w:t>
      </w:r>
      <w:r w:rsidRPr="00650444">
        <w:t xml:space="preserve"> posreduje dijašk</w:t>
      </w:r>
      <w:r>
        <w:t>emu</w:t>
      </w:r>
      <w:r w:rsidRPr="00650444">
        <w:t xml:space="preserve"> dom</w:t>
      </w:r>
      <w:r>
        <w:t>u</w:t>
      </w:r>
      <w:r w:rsidRPr="00650444">
        <w:t xml:space="preserve">, </w:t>
      </w:r>
      <w:r>
        <w:t xml:space="preserve">kamor se prijavlja. Referent v DD preko unikatne oz. črtne kode v aplikaciji Vpis v DD prevzame v obdelavo </w:t>
      </w:r>
      <w:r w:rsidRPr="00650444">
        <w:t>digitalno izpolnjen</w:t>
      </w:r>
      <w:r>
        <w:t>o</w:t>
      </w:r>
      <w:r w:rsidRPr="00650444">
        <w:t xml:space="preserve"> prijav</w:t>
      </w:r>
      <w:r>
        <w:t>o</w:t>
      </w:r>
      <w:r w:rsidRPr="00650444">
        <w:t>.</w:t>
      </w:r>
    </w:p>
    <w:p w14:paraId="2859E8DA" w14:textId="77777777" w:rsidR="00650444" w:rsidRDefault="00650444" w:rsidP="00650444">
      <w:pPr>
        <w:keepNext/>
        <w:jc w:val="both"/>
      </w:pPr>
      <w:r w:rsidRPr="00AB291F">
        <w:rPr>
          <w:rFonts w:cs="Arial"/>
          <w:noProof/>
          <w:lang w:eastAsia="sl-SI"/>
        </w:rPr>
        <w:lastRenderedPageBreak/>
        <w:drawing>
          <wp:inline distT="0" distB="0" distL="0" distR="0" wp14:anchorId="26D174A0" wp14:editId="4C73EA07">
            <wp:extent cx="4909873" cy="5210175"/>
            <wp:effectExtent l="0" t="0" r="5080" b="0"/>
            <wp:docPr id="62" name="Picture 6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pic:nvPicPr>
                  <pic:blipFill>
                    <a:blip r:embed="rId83" cstate="print">
                      <a:extLst>
                        <a:ext uri="{28A0092B-C50C-407E-A947-70E740481C1C}">
                          <a14:useLocalDpi xmlns:a14="http://schemas.microsoft.com/office/drawing/2010/main" val="0"/>
                        </a:ext>
                      </a:extLst>
                    </a:blip>
                    <a:stretch>
                      <a:fillRect/>
                    </a:stretch>
                  </pic:blipFill>
                  <pic:spPr>
                    <a:xfrm>
                      <a:off x="0" y="0"/>
                      <a:ext cx="4927960" cy="5229368"/>
                    </a:xfrm>
                    <a:prstGeom prst="rect">
                      <a:avLst/>
                    </a:prstGeom>
                  </pic:spPr>
                </pic:pic>
              </a:graphicData>
            </a:graphic>
          </wp:inline>
        </w:drawing>
      </w:r>
    </w:p>
    <w:p w14:paraId="2EEA683C" w14:textId="120F3A50" w:rsidR="00650444" w:rsidRDefault="00650444" w:rsidP="00650444">
      <w:pPr>
        <w:pStyle w:val="Napis"/>
        <w:jc w:val="both"/>
      </w:pPr>
      <w:r>
        <w:t xml:space="preserve">Slika </w:t>
      </w:r>
      <w:r>
        <w:fldChar w:fldCharType="begin"/>
      </w:r>
      <w:r>
        <w:instrText xml:space="preserve"> SEQ Slika \* ARABIC </w:instrText>
      </w:r>
      <w:r>
        <w:fldChar w:fldCharType="separate"/>
      </w:r>
      <w:r w:rsidR="00344DA3">
        <w:rPr>
          <w:noProof/>
        </w:rPr>
        <w:t>32</w:t>
      </w:r>
      <w:r>
        <w:fldChar w:fldCharType="end"/>
      </w:r>
      <w:r>
        <w:t xml:space="preserve">: </w:t>
      </w:r>
      <w:r w:rsidRPr="00D818C5">
        <w:t>Spletna prijavnica za vpis v dijaški dom (žični model – wireframe)</w:t>
      </w:r>
    </w:p>
    <w:p w14:paraId="5C5A71B9" w14:textId="7F58F841" w:rsidR="00B2647D" w:rsidRPr="004C39EF" w:rsidRDefault="004C39EF" w:rsidP="004C39EF">
      <w:pPr>
        <w:pStyle w:val="Naslov2"/>
      </w:pPr>
      <w:bookmarkStart w:id="327" w:name="_Toc57302403"/>
      <w:bookmarkStart w:id="328" w:name="_Toc58251975"/>
      <w:bookmarkStart w:id="329" w:name="_Toc106191399"/>
      <w:bookmarkStart w:id="330" w:name="_Toc113356964"/>
      <w:r w:rsidRPr="004C39EF">
        <w:t xml:space="preserve">Modul za vnos in obdelavo podatkov </w:t>
      </w:r>
      <w:bookmarkEnd w:id="327"/>
      <w:r w:rsidRPr="004C39EF">
        <w:t>v dijaškem domu</w:t>
      </w:r>
      <w:bookmarkEnd w:id="328"/>
      <w:bookmarkEnd w:id="329"/>
      <w:bookmarkEnd w:id="330"/>
    </w:p>
    <w:p w14:paraId="14C9AA2A" w14:textId="22AB76D0" w:rsidR="00722228" w:rsidRPr="002103C8" w:rsidRDefault="00722228" w:rsidP="002F48FB">
      <w:pPr>
        <w:jc w:val="both"/>
      </w:pPr>
      <w:r w:rsidRPr="002103C8">
        <w:t>Aplikacija mora omogočati vnos prijave</w:t>
      </w:r>
      <w:r w:rsidR="00B2647D">
        <w:t xml:space="preserve"> preko </w:t>
      </w:r>
      <w:r w:rsidR="00A000DD">
        <w:t xml:space="preserve">unikatne oz. </w:t>
      </w:r>
      <w:r w:rsidR="00B2647D">
        <w:t>črtne kode ali preko izpolnjevanja obveznih polj</w:t>
      </w:r>
      <w:r w:rsidRPr="002103C8">
        <w:t xml:space="preserve"> ter pridobivanje podatkov o kandidatu iz drugih zbirk preko povezovanja zbirk osebnih podatkov ali s spletnimi servisi ali na drug tehnično varen način.</w:t>
      </w:r>
    </w:p>
    <w:p w14:paraId="2A94B1C9" w14:textId="7A956031" w:rsidR="00A000DD" w:rsidRDefault="00722228" w:rsidP="002F48FB">
      <w:pPr>
        <w:jc w:val="both"/>
      </w:pPr>
      <w:r w:rsidRPr="002103C8">
        <w:t>Postopek oddaje pri</w:t>
      </w:r>
      <w:r w:rsidR="004A7232">
        <w:t>jave je opisan v postopkovniku 3</w:t>
      </w:r>
      <w:r w:rsidR="00A000DD">
        <w:t xml:space="preserve"> (</w:t>
      </w:r>
      <w:r w:rsidR="00A000DD">
        <w:fldChar w:fldCharType="begin"/>
      </w:r>
      <w:r w:rsidR="00A000DD">
        <w:instrText xml:space="preserve"> REF _Ref106628055 \h </w:instrText>
      </w:r>
      <w:r w:rsidR="00A000DD">
        <w:fldChar w:fldCharType="separate"/>
      </w:r>
      <w:r w:rsidR="00061044">
        <w:t xml:space="preserve">Slika </w:t>
      </w:r>
      <w:r w:rsidR="00061044">
        <w:rPr>
          <w:noProof/>
        </w:rPr>
        <w:t>31</w:t>
      </w:r>
      <w:r w:rsidR="00A000DD">
        <w:fldChar w:fldCharType="end"/>
      </w:r>
      <w:r w:rsidR="00A000DD">
        <w:t>).</w:t>
      </w:r>
    </w:p>
    <w:p w14:paraId="23337C37" w14:textId="2B9771A7" w:rsidR="00A000DD" w:rsidRDefault="00BB60D6" w:rsidP="00A000DD">
      <w:pPr>
        <w:keepNext/>
        <w:ind w:left="360"/>
        <w:jc w:val="both"/>
      </w:pPr>
      <w:r>
        <w:object w:dxaOrig="11736" w:dyaOrig="16176" w14:anchorId="2EE2E62A">
          <v:shape id="_x0000_i1036" type="#_x0000_t75" style="width:428.25pt;height:591.05pt" o:ole="">
            <v:imagedata r:id="rId84" o:title=""/>
          </v:shape>
          <o:OLEObject Type="Embed" ProgID="Visio.Drawing.15" ShapeID="_x0000_i1036" DrawAspect="Content" ObjectID="_1727591491" r:id="rId85"/>
        </w:object>
      </w:r>
    </w:p>
    <w:p w14:paraId="30E32E79" w14:textId="5097492E" w:rsidR="00A000DD" w:rsidRPr="00BB60D6" w:rsidRDefault="00A000DD" w:rsidP="00BB60D6">
      <w:pPr>
        <w:pStyle w:val="Napis"/>
        <w:jc w:val="both"/>
      </w:pPr>
      <w:bookmarkStart w:id="331" w:name="_Ref106628055"/>
      <w:r>
        <w:t xml:space="preserve">Slika </w:t>
      </w:r>
      <w:r>
        <w:fldChar w:fldCharType="begin"/>
      </w:r>
      <w:r>
        <w:instrText xml:space="preserve"> SEQ Slika \* ARABIC </w:instrText>
      </w:r>
      <w:r>
        <w:fldChar w:fldCharType="separate"/>
      </w:r>
      <w:r w:rsidR="00344DA3">
        <w:rPr>
          <w:noProof/>
        </w:rPr>
        <w:t>33</w:t>
      </w:r>
      <w:r>
        <w:fldChar w:fldCharType="end"/>
      </w:r>
      <w:bookmarkEnd w:id="331"/>
      <w:r>
        <w:t>: Postopkovnik 3 – Obrav</w:t>
      </w:r>
      <w:r w:rsidR="00BB60D6">
        <w:t>nava prijavnice za sprejem v DD</w:t>
      </w:r>
    </w:p>
    <w:p w14:paraId="795E3F48" w14:textId="2BFEA309" w:rsidR="00A000DD" w:rsidRDefault="00A000DD" w:rsidP="00A000DD">
      <w:pPr>
        <w:pStyle w:val="Naslov3"/>
        <w:rPr>
          <w:rFonts w:eastAsia="Arial" w:cs="Arial"/>
        </w:rPr>
      </w:pPr>
      <w:bookmarkStart w:id="332" w:name="_Toc80699684"/>
      <w:bookmarkStart w:id="333" w:name="_Toc83044128"/>
      <w:bookmarkStart w:id="334" w:name="_Toc94792077"/>
      <w:bookmarkStart w:id="335" w:name="_Ref106627985"/>
      <w:bookmarkStart w:id="336" w:name="_Toc113356965"/>
      <w:r w:rsidRPr="00AB291F">
        <w:rPr>
          <w:rFonts w:eastAsia="Arial" w:cs="Arial"/>
        </w:rPr>
        <w:lastRenderedPageBreak/>
        <w:t>Postopek oddaje</w:t>
      </w:r>
      <w:bookmarkEnd w:id="332"/>
      <w:bookmarkEnd w:id="333"/>
      <w:bookmarkEnd w:id="334"/>
      <w:bookmarkEnd w:id="335"/>
      <w:bookmarkEnd w:id="336"/>
    </w:p>
    <w:p w14:paraId="33F425AC" w14:textId="6C8573C2" w:rsidR="00A000DD" w:rsidRPr="002103C8" w:rsidRDefault="00A000DD" w:rsidP="00A000DD">
      <w:pPr>
        <w:jc w:val="both"/>
      </w:pPr>
      <w:r w:rsidRPr="00A000DD">
        <w:t>Postopek oddaje prijavnice za bivanje v dijaškem domu:</w:t>
      </w:r>
      <w:r w:rsidRPr="002103C8">
        <w:t xml:space="preserve"> </w:t>
      </w:r>
    </w:p>
    <w:p w14:paraId="3856021D" w14:textId="5C49D2A9" w:rsidR="00A000DD" w:rsidRDefault="00A000DD" w:rsidP="009B087F">
      <w:pPr>
        <w:pStyle w:val="Odstavekseznama"/>
        <w:numPr>
          <w:ilvl w:val="0"/>
          <w:numId w:val="61"/>
        </w:numPr>
        <w:jc w:val="both"/>
      </w:pPr>
      <w:r>
        <w:t>K</w:t>
      </w:r>
      <w:r w:rsidRPr="002103C8">
        <w:t>andidat izpolni</w:t>
      </w:r>
      <w:r>
        <w:t xml:space="preserve"> prijavo in jo pošlje na izbrani dijaški dom.</w:t>
      </w:r>
    </w:p>
    <w:p w14:paraId="569BE914" w14:textId="613D123F" w:rsidR="00A000DD" w:rsidRDefault="00A000DD" w:rsidP="009B087F">
      <w:pPr>
        <w:pStyle w:val="Odstavekseznama"/>
        <w:numPr>
          <w:ilvl w:val="0"/>
          <w:numId w:val="61"/>
        </w:numPr>
      </w:pPr>
      <w:r>
        <w:t>P</w:t>
      </w:r>
      <w:r w:rsidRPr="002103C8">
        <w:t>o prejem</w:t>
      </w:r>
      <w:r>
        <w:t>u</w:t>
      </w:r>
      <w:r w:rsidRPr="002103C8">
        <w:t xml:space="preserve"> prijave uporabnik na z</w:t>
      </w:r>
      <w:r>
        <w:t>avodu z vlogo VPIS_REFERENT_DD</w:t>
      </w:r>
      <w:r w:rsidRPr="002103C8">
        <w:t xml:space="preserve"> vnese podatke v aplikacijo </w:t>
      </w:r>
      <w:r w:rsidRPr="00A000DD">
        <w:rPr>
          <w:i/>
        </w:rPr>
        <w:t>Vpis v dijaški dom</w:t>
      </w:r>
      <w:r w:rsidRPr="002103C8">
        <w:t xml:space="preserve">. </w:t>
      </w:r>
      <w:r>
        <w:t>Najprej vnese EMŠO kandidata.</w:t>
      </w:r>
    </w:p>
    <w:p w14:paraId="3649763D" w14:textId="6798B9FA" w:rsidR="00A000DD" w:rsidRDefault="00A000DD" w:rsidP="009B087F">
      <w:pPr>
        <w:pStyle w:val="Odstavekseznama"/>
        <w:numPr>
          <w:ilvl w:val="0"/>
          <w:numId w:val="61"/>
        </w:numPr>
        <w:jc w:val="both"/>
      </w:pPr>
      <w:r>
        <w:t>Preko</w:t>
      </w:r>
      <w:r w:rsidRPr="002103C8">
        <w:t xml:space="preserve"> spletnega servisa se v aplikaciji Centralna evidenca udeležencev VIZ (CEUVIZ) preveri, ali </w:t>
      </w:r>
      <w:r>
        <w:t>se</w:t>
      </w:r>
      <w:r w:rsidRPr="002103C8">
        <w:t xml:space="preserve"> je oseba s tem EMŠO predhodno že izobraževala in je vpisana v CEUVIZ</w:t>
      </w:r>
      <w:r>
        <w:t>:</w:t>
      </w:r>
      <w:r w:rsidRPr="002103C8">
        <w:t xml:space="preserve"> </w:t>
      </w:r>
    </w:p>
    <w:p w14:paraId="1FEA194F" w14:textId="53310BF1" w:rsidR="00A000DD" w:rsidRDefault="00A000DD" w:rsidP="009B087F">
      <w:pPr>
        <w:pStyle w:val="Odstavekseznama"/>
        <w:numPr>
          <w:ilvl w:val="1"/>
          <w:numId w:val="61"/>
        </w:numPr>
        <w:jc w:val="both"/>
      </w:pPr>
      <w:r>
        <w:t>Č</w:t>
      </w:r>
      <w:r w:rsidRPr="002103C8">
        <w:t xml:space="preserve">e </w:t>
      </w:r>
      <w:r>
        <w:t>so podatki o osebi dostopni v CEUVIZ</w:t>
      </w:r>
      <w:r w:rsidRPr="002103C8">
        <w:t xml:space="preserve">, </w:t>
      </w:r>
      <w:r>
        <w:t>se prenesejo v aplikacijo</w:t>
      </w:r>
      <w:r w:rsidRPr="002103C8">
        <w:t xml:space="preserve"> </w:t>
      </w:r>
      <w:r w:rsidRPr="00A000DD">
        <w:rPr>
          <w:i/>
        </w:rPr>
        <w:t>Vpis v dijaški dom</w:t>
      </w:r>
      <w:r>
        <w:t xml:space="preserve">. </w:t>
      </w:r>
    </w:p>
    <w:p w14:paraId="30571912" w14:textId="2CA4150E" w:rsidR="00A000DD" w:rsidRDefault="00A000DD" w:rsidP="009B087F">
      <w:pPr>
        <w:pStyle w:val="Odstavekseznama"/>
        <w:numPr>
          <w:ilvl w:val="1"/>
          <w:numId w:val="61"/>
        </w:numPr>
        <w:jc w:val="both"/>
      </w:pPr>
      <w:r>
        <w:t>Če so med podatki na prijavi kandidata in podatki iz CEUVIZ razlike, mora biti to ustrezno prikazano z opozorilom</w:t>
      </w:r>
      <w:r w:rsidR="008A354C">
        <w:t>, pravilnimi podatki iz CEUVIZ in možnostjo prepisa s temi podatki (ki izvirajo iz CRP)</w:t>
      </w:r>
      <w:r>
        <w:t>.</w:t>
      </w:r>
    </w:p>
    <w:p w14:paraId="19E6108E" w14:textId="6FB036E6" w:rsidR="00A000DD" w:rsidRDefault="00A000DD" w:rsidP="009B087F">
      <w:pPr>
        <w:pStyle w:val="Odstavekseznama"/>
        <w:numPr>
          <w:ilvl w:val="0"/>
          <w:numId w:val="61"/>
        </w:numPr>
        <w:jc w:val="both"/>
      </w:pPr>
      <w:r>
        <w:t xml:space="preserve">V primeru, da podatkov o osebi še ni v CEUVIZ, </w:t>
      </w:r>
      <w:r w:rsidRPr="002103C8">
        <w:t xml:space="preserve">referent </w:t>
      </w:r>
      <w:r>
        <w:t>v dijaškem domu</w:t>
      </w:r>
      <w:r w:rsidRPr="002103C8">
        <w:t xml:space="preserve"> vnese podatke</w:t>
      </w:r>
      <w:r>
        <w:t xml:space="preserve"> v aplikacijo </w:t>
      </w:r>
      <w:r w:rsidRPr="00A000DD">
        <w:rPr>
          <w:i/>
        </w:rPr>
        <w:t>Vpis v dijaški dom</w:t>
      </w:r>
      <w:r w:rsidRPr="002103C8">
        <w:t xml:space="preserve"> in jih shrani</w:t>
      </w:r>
      <w:r>
        <w:t>;</w:t>
      </w:r>
    </w:p>
    <w:p w14:paraId="2A15E4D7" w14:textId="1CEF74B6" w:rsidR="00A000DD" w:rsidRDefault="00A000DD" w:rsidP="009B087F">
      <w:pPr>
        <w:pStyle w:val="Odstavekseznama"/>
        <w:numPr>
          <w:ilvl w:val="0"/>
          <w:numId w:val="61"/>
        </w:numPr>
        <w:jc w:val="both"/>
      </w:pPr>
      <w:r>
        <w:t>Če kandidat še nima urejenega EMŠO, se lahko podatki vnesejo brez EMŠO, ki se naknadno doda v aplikacijo. EMŠO lahko kreirajo na srednji šoli. Dijaški dom mora biti obveščen o tem, da je bil za osebo kreiran EMŠO.</w:t>
      </w:r>
      <w:r w:rsidR="00855D10">
        <w:t xml:space="preserve"> Vpis brez urejenega EMŠO-ja ni mogoč.</w:t>
      </w:r>
    </w:p>
    <w:p w14:paraId="24F8CA00" w14:textId="476465F4" w:rsidR="00A000DD" w:rsidRDefault="00A000DD" w:rsidP="00A000DD">
      <w:pPr>
        <w:ind w:left="360"/>
        <w:jc w:val="both"/>
      </w:pPr>
      <w:r w:rsidRPr="002103C8">
        <w:t xml:space="preserve">V naslednjem </w:t>
      </w:r>
      <w:r>
        <w:t>koraku referent z vlogo VPIS_REFERENT_DD</w:t>
      </w:r>
      <w:r w:rsidRPr="002103C8">
        <w:t xml:space="preserve"> vnese podatke o</w:t>
      </w:r>
      <w:r>
        <w:t xml:space="preserve"> srednješolskem programu,</w:t>
      </w:r>
      <w:r w:rsidRPr="002103C8">
        <w:t xml:space="preserve"> na katerega se kandidat </w:t>
      </w:r>
      <w:r>
        <w:t xml:space="preserve">vpisuje, davčno številko ter podatke o starših: </w:t>
      </w:r>
    </w:p>
    <w:p w14:paraId="776A16D2" w14:textId="537B7C4C" w:rsidR="00A000DD" w:rsidRDefault="00A000DD" w:rsidP="009B087F">
      <w:pPr>
        <w:pStyle w:val="Odstavekseznama"/>
        <w:numPr>
          <w:ilvl w:val="0"/>
          <w:numId w:val="62"/>
        </w:numPr>
        <w:jc w:val="both"/>
      </w:pPr>
      <w:r w:rsidRPr="00A000DD">
        <w:rPr>
          <w:rFonts w:eastAsia="Arial" w:cs="Arial"/>
        </w:rPr>
        <w:t xml:space="preserve">Aplikacija preveri v bazi modula </w:t>
      </w:r>
      <w:r w:rsidRPr="00A000DD">
        <w:rPr>
          <w:rFonts w:eastAsia="Arial" w:cs="Arial"/>
          <w:i/>
          <w:iCs/>
        </w:rPr>
        <w:t>Vpis v srednje šole</w:t>
      </w:r>
      <w:r w:rsidRPr="00A000DD">
        <w:rPr>
          <w:rFonts w:eastAsia="Arial" w:cs="Arial"/>
        </w:rPr>
        <w:t xml:space="preserve"> ali se šola in program s prijavnice za vpis na srednjo šolo ujema s šolo in programom v prijavnici za dijaški dom. Če sta podatka različna, se </w:t>
      </w:r>
      <w:r>
        <w:rPr>
          <w:rFonts w:eastAsia="Arial" w:cs="Arial"/>
        </w:rPr>
        <w:t>referentu</w:t>
      </w:r>
      <w:r w:rsidRPr="00A000DD">
        <w:rPr>
          <w:rFonts w:eastAsia="Arial" w:cs="Arial"/>
        </w:rPr>
        <w:t xml:space="preserve"> v aplikaciji </w:t>
      </w:r>
      <w:r w:rsidRPr="00A000DD">
        <w:rPr>
          <w:rFonts w:eastAsia="Arial" w:cs="Arial"/>
          <w:i/>
          <w:iCs/>
        </w:rPr>
        <w:t>Vpis v dijaški dom</w:t>
      </w:r>
      <w:r w:rsidRPr="00A000DD">
        <w:rPr>
          <w:rFonts w:eastAsia="Arial" w:cs="Arial"/>
        </w:rPr>
        <w:t xml:space="preserve"> prikaže opozorilo o neujemanju (</w:t>
      </w:r>
      <w:r>
        <w:rPr>
          <w:rFonts w:eastAsia="Arial" w:cs="Arial"/>
        </w:rPr>
        <w:t>referent zaradi zakonskih omejitev</w:t>
      </w:r>
      <w:r w:rsidRPr="00A000DD">
        <w:rPr>
          <w:rFonts w:eastAsia="Arial" w:cs="Arial"/>
        </w:rPr>
        <w:t xml:space="preserve"> ne </w:t>
      </w:r>
      <w:r>
        <w:rPr>
          <w:rFonts w:eastAsia="Arial" w:cs="Arial"/>
        </w:rPr>
        <w:t xml:space="preserve">sme </w:t>
      </w:r>
      <w:r w:rsidRPr="00A000DD">
        <w:rPr>
          <w:rFonts w:eastAsia="Arial" w:cs="Arial"/>
        </w:rPr>
        <w:t>dobi</w:t>
      </w:r>
      <w:r>
        <w:rPr>
          <w:rFonts w:eastAsia="Arial" w:cs="Arial"/>
        </w:rPr>
        <w:t>ti</w:t>
      </w:r>
      <w:r w:rsidRPr="00A000DD">
        <w:rPr>
          <w:rFonts w:eastAsia="Arial" w:cs="Arial"/>
        </w:rPr>
        <w:t xml:space="preserve"> podatka o </w:t>
      </w:r>
      <w:r>
        <w:rPr>
          <w:rFonts w:eastAsia="Arial" w:cs="Arial"/>
        </w:rPr>
        <w:t xml:space="preserve">nazivu programa in </w:t>
      </w:r>
      <w:r w:rsidRPr="00A000DD">
        <w:rPr>
          <w:rFonts w:eastAsia="Arial" w:cs="Arial"/>
        </w:rPr>
        <w:t>srednj</w:t>
      </w:r>
      <w:r>
        <w:rPr>
          <w:rFonts w:eastAsia="Arial" w:cs="Arial"/>
        </w:rPr>
        <w:t>e</w:t>
      </w:r>
      <w:r w:rsidRPr="00A000DD">
        <w:rPr>
          <w:rFonts w:eastAsia="Arial" w:cs="Arial"/>
        </w:rPr>
        <w:t xml:space="preserve"> šol</w:t>
      </w:r>
      <w:r>
        <w:rPr>
          <w:rFonts w:eastAsia="Arial" w:cs="Arial"/>
        </w:rPr>
        <w:t>e, le informacijo, da se podatki razhajajo</w:t>
      </w:r>
      <w:r w:rsidRPr="00A000DD">
        <w:rPr>
          <w:rFonts w:eastAsia="Arial" w:cs="Arial"/>
        </w:rPr>
        <w:t>). Za vse EMŠO-je, kjer se podatki ne ujemajo, se kreira seznam</w:t>
      </w:r>
      <w:r w:rsidR="008A354C">
        <w:t>. Referent ročno preveri neujemanja in uredi podatke.</w:t>
      </w:r>
    </w:p>
    <w:p w14:paraId="3BFA78AA" w14:textId="0B4D600A" w:rsidR="00A000DD" w:rsidRDefault="00A000DD" w:rsidP="00BB60D6">
      <w:pPr>
        <w:pStyle w:val="Odstavekseznama"/>
        <w:numPr>
          <w:ilvl w:val="0"/>
          <w:numId w:val="62"/>
        </w:numPr>
        <w:jc w:val="both"/>
      </w:pPr>
      <w:r>
        <w:t>Če</w:t>
      </w:r>
      <w:r w:rsidRPr="002103C8">
        <w:t xml:space="preserve"> je prijava sprejeta, vnese preostale podatke o</w:t>
      </w:r>
      <w:r>
        <w:t xml:space="preserve"> kandidatu iz prijave za vpis </w:t>
      </w:r>
      <w:r w:rsidRPr="002103C8">
        <w:t>in prijavo shrani</w:t>
      </w:r>
      <w:r>
        <w:t>.</w:t>
      </w:r>
    </w:p>
    <w:p w14:paraId="12F3EDB3" w14:textId="5154E61E" w:rsidR="00A000DD" w:rsidRPr="002103C8" w:rsidRDefault="00A000DD" w:rsidP="00BB60D6">
      <w:pPr>
        <w:pStyle w:val="Odstavekseznama"/>
        <w:numPr>
          <w:ilvl w:val="0"/>
          <w:numId w:val="62"/>
        </w:numPr>
        <w:jc w:val="both"/>
      </w:pPr>
      <w:r w:rsidRPr="00A000DD">
        <w:t xml:space="preserve">Če so v trenutku oddaje že znani podatki o omejitvi vpisa, </w:t>
      </w:r>
      <w:r>
        <w:t>mora biti</w:t>
      </w:r>
      <w:r w:rsidRPr="00A000DD">
        <w:t xml:space="preserve"> omogočen vnos podatkov za preverjanje izpolnjevanja meril za omejitev vpisa</w:t>
      </w:r>
      <w:r>
        <w:t xml:space="preserve">. </w:t>
      </w:r>
    </w:p>
    <w:p w14:paraId="32F29AA2" w14:textId="11E2CED9" w:rsidR="00A000DD" w:rsidRDefault="00A000DD" w:rsidP="009B087F">
      <w:pPr>
        <w:pStyle w:val="Odstavekseznama"/>
        <w:numPr>
          <w:ilvl w:val="0"/>
          <w:numId w:val="62"/>
        </w:numPr>
        <w:jc w:val="both"/>
      </w:pPr>
      <w:r>
        <w:t xml:space="preserve">Kandidat ima lahko aktivno samo eno prijavo v dijaški dom. Ko želi vnesti prijavo za drug dijaški dom, se pojavi opozorilo, ki uporabnika obvesti, da dvojna prijava ni mogoča. </w:t>
      </w:r>
    </w:p>
    <w:p w14:paraId="62C16550" w14:textId="551DEDA2" w:rsidR="00A000DD" w:rsidRDefault="00A000DD" w:rsidP="00A000DD">
      <w:r w:rsidRPr="00A000DD">
        <w:t>Izgled aplikacije za prijavo v dijaški dom</w:t>
      </w:r>
      <w:r>
        <w:t xml:space="preserve"> (</w:t>
      </w:r>
      <w:r>
        <w:fldChar w:fldCharType="begin"/>
      </w:r>
      <w:r>
        <w:instrText xml:space="preserve"> REF _Ref106628797 \h </w:instrText>
      </w:r>
      <w:r>
        <w:fldChar w:fldCharType="separate"/>
      </w:r>
      <w:r w:rsidR="00061044">
        <w:t xml:space="preserve">Slika </w:t>
      </w:r>
      <w:r w:rsidR="00061044">
        <w:rPr>
          <w:noProof/>
        </w:rPr>
        <w:t>32</w:t>
      </w:r>
      <w:r>
        <w:fldChar w:fldCharType="end"/>
      </w:r>
      <w:r>
        <w:t>)</w:t>
      </w:r>
      <w:r w:rsidRPr="00A000DD">
        <w:t>. Referent</w:t>
      </w:r>
      <w:r>
        <w:t xml:space="preserve"> v DD</w:t>
      </w:r>
      <w:r w:rsidRPr="00A000DD">
        <w:t xml:space="preserve"> lahko podatke prenese iz vloge, ki je bila oddana elektronsko in jih po potrebi dopolni. Podatke lahko tudi prepiše v aplikacijo iz vloge, ki je v dijaški dom prispela v papirni obliki.</w:t>
      </w:r>
    </w:p>
    <w:p w14:paraId="102985CB" w14:textId="77777777" w:rsidR="00A000DD" w:rsidRDefault="00A000DD" w:rsidP="00A000DD">
      <w:pPr>
        <w:keepNext/>
      </w:pPr>
      <w:r w:rsidRPr="00AB291F">
        <w:rPr>
          <w:rFonts w:eastAsia="Arial" w:cs="Arial"/>
          <w:noProof/>
          <w:lang w:eastAsia="sl-SI"/>
        </w:rPr>
        <w:lastRenderedPageBreak/>
        <w:drawing>
          <wp:inline distT="0" distB="0" distL="0" distR="0" wp14:anchorId="369B7695" wp14:editId="39ABD1A4">
            <wp:extent cx="5734050" cy="6788897"/>
            <wp:effectExtent l="0" t="0" r="0" b="0"/>
            <wp:docPr id="26"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86" cstate="print">
                      <a:extLst>
                        <a:ext uri="{28A0092B-C50C-407E-A947-70E740481C1C}">
                          <a14:useLocalDpi xmlns:a14="http://schemas.microsoft.com/office/drawing/2010/main" val="0"/>
                        </a:ext>
                      </a:extLst>
                    </a:blip>
                    <a:stretch>
                      <a:fillRect/>
                    </a:stretch>
                  </pic:blipFill>
                  <pic:spPr>
                    <a:xfrm>
                      <a:off x="0" y="0"/>
                      <a:ext cx="5769054" cy="6830341"/>
                    </a:xfrm>
                    <a:prstGeom prst="rect">
                      <a:avLst/>
                    </a:prstGeom>
                  </pic:spPr>
                </pic:pic>
              </a:graphicData>
            </a:graphic>
          </wp:inline>
        </w:drawing>
      </w:r>
    </w:p>
    <w:p w14:paraId="297D7333" w14:textId="3541FCA8" w:rsidR="00A000DD" w:rsidRDefault="00A000DD" w:rsidP="00A000DD">
      <w:pPr>
        <w:pStyle w:val="Napis"/>
      </w:pPr>
      <w:bookmarkStart w:id="337" w:name="_Ref106628797"/>
      <w:r>
        <w:t xml:space="preserve">Slika </w:t>
      </w:r>
      <w:r>
        <w:fldChar w:fldCharType="begin"/>
      </w:r>
      <w:r>
        <w:instrText xml:space="preserve"> SEQ Slika \* ARABIC </w:instrText>
      </w:r>
      <w:r>
        <w:fldChar w:fldCharType="separate"/>
      </w:r>
      <w:r w:rsidR="00344DA3">
        <w:rPr>
          <w:noProof/>
        </w:rPr>
        <w:t>34</w:t>
      </w:r>
      <w:r>
        <w:fldChar w:fldCharType="end"/>
      </w:r>
      <w:bookmarkEnd w:id="337"/>
      <w:r>
        <w:t xml:space="preserve">: </w:t>
      </w:r>
      <w:r w:rsidRPr="00F83864">
        <w:t>Primer prijavnice za vpis v dijaški dom (nekatera polja se prikažejo samo ob določenih pogojih, npr. »Sorojenci« ali »Dodatna dokazila«</w:t>
      </w:r>
      <w:r>
        <w:t xml:space="preserve"> itd.</w:t>
      </w:r>
      <w:r w:rsidRPr="00F83864">
        <w:t xml:space="preserve"> (žični model – wireframe)</w:t>
      </w:r>
    </w:p>
    <w:p w14:paraId="1A365F2E" w14:textId="0E74F1C7" w:rsidR="0030043A" w:rsidRDefault="00A000DD" w:rsidP="00A000DD">
      <w:r w:rsidRPr="0030043A">
        <w:t>Razdelek »</w:t>
      </w:r>
      <w:r w:rsidRPr="0030043A">
        <w:rPr>
          <w:b/>
        </w:rPr>
        <w:t>Merila v primeru omejitve</w:t>
      </w:r>
      <w:r>
        <w:t xml:space="preserve">« je samo </w:t>
      </w:r>
      <w:r w:rsidR="0030043A">
        <w:t>v primeru, da ima dom</w:t>
      </w:r>
      <w:r>
        <w:t xml:space="preserve"> omejitev vpisa. </w:t>
      </w:r>
    </w:p>
    <w:p w14:paraId="56093458" w14:textId="3C40BA43" w:rsidR="00A000DD" w:rsidRDefault="0030043A" w:rsidP="00A000DD">
      <w:r w:rsidRPr="0030043A">
        <w:rPr>
          <w:b/>
        </w:rPr>
        <w:t>Varni predal</w:t>
      </w:r>
      <w:r>
        <w:t xml:space="preserve"> za posredovanje </w:t>
      </w:r>
      <w:r w:rsidR="00A000DD">
        <w:t>dokazil</w:t>
      </w:r>
      <w:r>
        <w:t>a deluje enako, kot v modulu za SŠ, ravnatelj doma ga s podpisom dogovora z MIZŠ aktivira, referent v DD pa vnese seznam dokumentov, ki jih dom pričakuje od kandidata v fazi prijavi in/ali kasneje v fazi vpisa</w:t>
      </w:r>
      <w:r w:rsidR="00A000DD">
        <w:t>.</w:t>
      </w:r>
    </w:p>
    <w:p w14:paraId="3A2A01F7" w14:textId="24F67119" w:rsidR="00A000DD" w:rsidRDefault="00A000DD" w:rsidP="00A000DD">
      <w:r>
        <w:lastRenderedPageBreak/>
        <w:t>Za vnos podatka »</w:t>
      </w:r>
      <w:r w:rsidRPr="0030043A">
        <w:rPr>
          <w:b/>
        </w:rPr>
        <w:t xml:space="preserve">Oddaljenost </w:t>
      </w:r>
      <w:r w:rsidR="0030043A" w:rsidRPr="0030043A">
        <w:rPr>
          <w:b/>
        </w:rPr>
        <w:t>š</w:t>
      </w:r>
      <w:r w:rsidRPr="0030043A">
        <w:rPr>
          <w:b/>
        </w:rPr>
        <w:t xml:space="preserve">ole od </w:t>
      </w:r>
      <w:r w:rsidR="0030043A" w:rsidRPr="0030043A">
        <w:rPr>
          <w:b/>
        </w:rPr>
        <w:t xml:space="preserve">dijaškega </w:t>
      </w:r>
      <w:r w:rsidRPr="0030043A">
        <w:rPr>
          <w:b/>
        </w:rPr>
        <w:t>doma</w:t>
      </w:r>
      <w:r>
        <w:t xml:space="preserve">« se </w:t>
      </w:r>
      <w:r w:rsidR="0030043A">
        <w:t>uporabi</w:t>
      </w:r>
      <w:r>
        <w:t xml:space="preserve"> šifrant, ki ga zagotovi </w:t>
      </w:r>
      <w:r w:rsidR="0030043A">
        <w:t>naročnik</w:t>
      </w:r>
      <w:r>
        <w:t xml:space="preserve">. Vrednost se </w:t>
      </w:r>
      <w:r w:rsidR="0030043A">
        <w:t>samodejno</w:t>
      </w:r>
      <w:r>
        <w:t xml:space="preserve"> </w:t>
      </w:r>
      <w:r w:rsidR="0030043A">
        <w:t xml:space="preserve">izpolni </w:t>
      </w:r>
      <w:r>
        <w:t xml:space="preserve">iz šifranta </w:t>
      </w:r>
      <w:r w:rsidR="0030043A">
        <w:t xml:space="preserve">glede na </w:t>
      </w:r>
      <w:r>
        <w:t>podatk</w:t>
      </w:r>
      <w:r w:rsidR="0030043A">
        <w:t>e</w:t>
      </w:r>
      <w:r>
        <w:t xml:space="preserve"> o izbranem </w:t>
      </w:r>
      <w:r w:rsidR="0030043A">
        <w:t xml:space="preserve">dijaškem </w:t>
      </w:r>
      <w:r>
        <w:t xml:space="preserve">domu in </w:t>
      </w:r>
      <w:r w:rsidR="0030043A">
        <w:t xml:space="preserve">srednji </w:t>
      </w:r>
      <w:r>
        <w:t>šoli.</w:t>
      </w:r>
    </w:p>
    <w:p w14:paraId="789A2D14" w14:textId="7AD04090" w:rsidR="00A000DD" w:rsidRDefault="00A000DD" w:rsidP="00A000DD">
      <w:r>
        <w:t>Za vnos podatka »</w:t>
      </w:r>
      <w:r w:rsidRPr="0030043A">
        <w:rPr>
          <w:b/>
        </w:rPr>
        <w:t>Vključenost v DD zaradi vpisa v šolo, ki e</w:t>
      </w:r>
      <w:r w:rsidR="0030043A" w:rsidRPr="0030043A">
        <w:rPr>
          <w:b/>
        </w:rPr>
        <w:t>dina v RS izvaja izobraževanje</w:t>
      </w:r>
      <w:r w:rsidR="0030043A">
        <w:t>« se uporabi</w:t>
      </w:r>
      <w:r>
        <w:t xml:space="preserve"> šifrant, ki ga zagotovi </w:t>
      </w:r>
      <w:r w:rsidR="0030043A">
        <w:t>naročnik</w:t>
      </w:r>
      <w:r>
        <w:t>. Polje se samodejno označi iz šifranta po tem, ko so predhodno že izpolnjeni podatki o izbranem domu, šoli in izobraževalnem programu.</w:t>
      </w:r>
    </w:p>
    <w:p w14:paraId="22962A22" w14:textId="0CC37D93" w:rsidR="00A000DD" w:rsidRPr="00A000DD" w:rsidRDefault="0030043A" w:rsidP="00A000DD">
      <w:r>
        <w:t>P</w:t>
      </w:r>
      <w:r w:rsidR="00A000DD">
        <w:t>olje »</w:t>
      </w:r>
      <w:r w:rsidR="00A000DD" w:rsidRPr="0030043A">
        <w:rPr>
          <w:b/>
        </w:rPr>
        <w:t>Podpisnik nastanitvene pogodbe</w:t>
      </w:r>
      <w:r w:rsidR="00A000DD">
        <w:t xml:space="preserve">«, </w:t>
      </w:r>
      <w:r>
        <w:t>se uporabi kot</w:t>
      </w:r>
      <w:r w:rsidR="00A000DD">
        <w:t xml:space="preserve"> ključ (EMŠO) za izdajanje odločbe o subvenciji</w:t>
      </w:r>
      <w:r>
        <w:t>.</w:t>
      </w:r>
      <w:r w:rsidR="00A000DD">
        <w:t xml:space="preserve"> preko podpisnika </w:t>
      </w:r>
      <w:r>
        <w:t xml:space="preserve">aplikacije </w:t>
      </w:r>
      <w:r w:rsidRPr="0030043A">
        <w:rPr>
          <w:b/>
        </w:rPr>
        <w:t>poveže</w:t>
      </w:r>
      <w:r w:rsidR="00A000DD" w:rsidRPr="0030043A">
        <w:rPr>
          <w:b/>
        </w:rPr>
        <w:t xml:space="preserve"> sorojence</w:t>
      </w:r>
      <w:r w:rsidR="00A000DD">
        <w:t xml:space="preserve"> tud</w:t>
      </w:r>
      <w:r>
        <w:t>i v različnih dijaških domovih. P</w:t>
      </w:r>
      <w:r w:rsidR="00A000DD">
        <w:t xml:space="preserve">odatek </w:t>
      </w:r>
      <w:r>
        <w:t xml:space="preserve">o podpisniku nastanitvene pogodbe se nahaja na vlogi za subvencijo </w:t>
      </w:r>
      <w:r w:rsidR="00A000DD">
        <w:t>in ga ni na prijavnici za vpis</w:t>
      </w:r>
      <w:r>
        <w:t xml:space="preserve"> – podatek se tako vnese naknadno ob vnosu vloge za subvencijo. </w:t>
      </w:r>
    </w:p>
    <w:p w14:paraId="36C0E7E9" w14:textId="5DB5A9CC" w:rsidR="00722228" w:rsidRDefault="00722228" w:rsidP="0030043A">
      <w:pPr>
        <w:pStyle w:val="Naslov3"/>
      </w:pPr>
      <w:bookmarkStart w:id="338" w:name="_Toc113356966"/>
      <w:r w:rsidRPr="002103C8">
        <w:t xml:space="preserve">Matični podatki </w:t>
      </w:r>
      <w:r w:rsidR="004A7232">
        <w:t>kandidata</w:t>
      </w:r>
      <w:bookmarkEnd w:id="338"/>
    </w:p>
    <w:p w14:paraId="49AB4450" w14:textId="11978CDD" w:rsidR="0030043A" w:rsidRDefault="0030043A" w:rsidP="0030043A">
      <w:pPr>
        <w:jc w:val="both"/>
      </w:pPr>
      <w:r>
        <w:t xml:space="preserve">Matične podatke v aplikacijo referent prepiše iz fizično oddane vloge v vnosna polja oziroma jih prevzame v obdelavo v aplikaciji z vnosom unikatne oz. skeniranjem črtne kode iz natisnjenega obrazca spletno oddane vloge. </w:t>
      </w:r>
    </w:p>
    <w:p w14:paraId="218DB57B" w14:textId="38C9074A" w:rsidR="006B2675" w:rsidRDefault="0030043A" w:rsidP="006B2675">
      <w:pPr>
        <w:jc w:val="both"/>
      </w:pPr>
      <w:r>
        <w:t xml:space="preserve">Če podatki o udeležencu že obstajajo v CEUVIZ, se po vnosu EMŠO prenesejo iz te zbirke, aplikacija referenta (VPIS_REFERENT_DD) opozori na morebitne razlike med osebnimi podatki na vlogi in podatki iz CEUVIZ. Matični podatki v aplikaciji </w:t>
      </w:r>
      <w:r w:rsidRPr="0030043A">
        <w:rPr>
          <w:i/>
        </w:rPr>
        <w:t>Vpis v dijaške domove</w:t>
      </w:r>
      <w:r>
        <w:t xml:space="preserve"> so naslednji:</w:t>
      </w:r>
    </w:p>
    <w:p w14:paraId="5477EF5F" w14:textId="6B341011" w:rsidR="007027C8" w:rsidRDefault="0030043A" w:rsidP="009B087F">
      <w:pPr>
        <w:pStyle w:val="Odstavekseznama"/>
        <w:numPr>
          <w:ilvl w:val="0"/>
          <w:numId w:val="37"/>
        </w:numPr>
        <w:jc w:val="both"/>
      </w:pPr>
      <w:r>
        <w:t>EMŠO</w:t>
      </w:r>
    </w:p>
    <w:p w14:paraId="1826F87D" w14:textId="317BE5CD" w:rsidR="007027C8" w:rsidRDefault="0030043A" w:rsidP="009B087F">
      <w:pPr>
        <w:pStyle w:val="Odstavekseznama"/>
        <w:numPr>
          <w:ilvl w:val="0"/>
          <w:numId w:val="37"/>
        </w:numPr>
        <w:jc w:val="both"/>
      </w:pPr>
      <w:r>
        <w:t>Ime</w:t>
      </w:r>
    </w:p>
    <w:p w14:paraId="2A17993F" w14:textId="1FEC62FD" w:rsidR="007027C8" w:rsidRDefault="0030043A" w:rsidP="009B087F">
      <w:pPr>
        <w:pStyle w:val="Odstavekseznama"/>
        <w:numPr>
          <w:ilvl w:val="0"/>
          <w:numId w:val="37"/>
        </w:numPr>
        <w:jc w:val="both"/>
      </w:pPr>
      <w:r>
        <w:t>Priimek</w:t>
      </w:r>
    </w:p>
    <w:p w14:paraId="665EC473" w14:textId="588119BF" w:rsidR="007027C8" w:rsidRDefault="0030043A" w:rsidP="009B087F">
      <w:pPr>
        <w:pStyle w:val="Odstavekseznama"/>
        <w:numPr>
          <w:ilvl w:val="0"/>
          <w:numId w:val="37"/>
        </w:numPr>
        <w:jc w:val="both"/>
      </w:pPr>
      <w:r>
        <w:t>Datum rojstva</w:t>
      </w:r>
    </w:p>
    <w:p w14:paraId="5CA36351" w14:textId="607A2188" w:rsidR="007027C8" w:rsidRDefault="0030043A" w:rsidP="009B087F">
      <w:pPr>
        <w:pStyle w:val="Odstavekseznama"/>
        <w:numPr>
          <w:ilvl w:val="0"/>
          <w:numId w:val="37"/>
        </w:numPr>
        <w:jc w:val="both"/>
      </w:pPr>
      <w:r>
        <w:t>Kraj rojstva</w:t>
      </w:r>
    </w:p>
    <w:p w14:paraId="0325F7B7" w14:textId="69994F3C" w:rsidR="007027C8" w:rsidRDefault="0030043A" w:rsidP="009B087F">
      <w:pPr>
        <w:pStyle w:val="Odstavekseznama"/>
        <w:numPr>
          <w:ilvl w:val="0"/>
          <w:numId w:val="37"/>
        </w:numPr>
        <w:jc w:val="both"/>
      </w:pPr>
      <w:r>
        <w:t>Država rojstva</w:t>
      </w:r>
    </w:p>
    <w:p w14:paraId="629CE06D" w14:textId="46FA591A" w:rsidR="007027C8" w:rsidRDefault="0030043A" w:rsidP="009B087F">
      <w:pPr>
        <w:pStyle w:val="Odstavekseznama"/>
        <w:numPr>
          <w:ilvl w:val="0"/>
          <w:numId w:val="37"/>
        </w:numPr>
        <w:jc w:val="both"/>
      </w:pPr>
      <w:r>
        <w:t>Spol</w:t>
      </w:r>
    </w:p>
    <w:p w14:paraId="375A913D" w14:textId="2321E845" w:rsidR="007027C8" w:rsidRDefault="0030043A" w:rsidP="009B087F">
      <w:pPr>
        <w:pStyle w:val="Odstavekseznama"/>
        <w:numPr>
          <w:ilvl w:val="0"/>
          <w:numId w:val="37"/>
        </w:numPr>
        <w:jc w:val="both"/>
      </w:pPr>
      <w:r>
        <w:t>Državljanstvo</w:t>
      </w:r>
    </w:p>
    <w:p w14:paraId="2882A143" w14:textId="212F618F" w:rsidR="007027C8" w:rsidRDefault="0030043A" w:rsidP="009B087F">
      <w:pPr>
        <w:pStyle w:val="Odstavekseznama"/>
        <w:numPr>
          <w:ilvl w:val="0"/>
          <w:numId w:val="37"/>
        </w:numPr>
        <w:jc w:val="both"/>
      </w:pPr>
      <w:r>
        <w:t>Davčna številka</w:t>
      </w:r>
    </w:p>
    <w:p w14:paraId="3671417C" w14:textId="42E07346" w:rsidR="007027C8" w:rsidRDefault="0030043A" w:rsidP="009B087F">
      <w:pPr>
        <w:pStyle w:val="Odstavekseznama"/>
        <w:numPr>
          <w:ilvl w:val="0"/>
          <w:numId w:val="37"/>
        </w:numPr>
        <w:jc w:val="both"/>
      </w:pPr>
      <w:r>
        <w:t>N</w:t>
      </w:r>
      <w:r w:rsidR="007027C8">
        <w:t>aslov stalne</w:t>
      </w:r>
      <w:r>
        <w:t>ga prebivališča</w:t>
      </w:r>
    </w:p>
    <w:p w14:paraId="31EA0A17" w14:textId="64D6C8A7" w:rsidR="007027C8" w:rsidRDefault="0030043A" w:rsidP="009B087F">
      <w:pPr>
        <w:pStyle w:val="Odstavekseznama"/>
        <w:numPr>
          <w:ilvl w:val="0"/>
          <w:numId w:val="37"/>
        </w:numPr>
        <w:jc w:val="both"/>
      </w:pPr>
      <w:r>
        <w:t>Naslov začasnega prebivališča</w:t>
      </w:r>
    </w:p>
    <w:p w14:paraId="7A91D83D" w14:textId="2D19C4CB" w:rsidR="007027C8" w:rsidRDefault="0030043A" w:rsidP="009B087F">
      <w:pPr>
        <w:pStyle w:val="Odstavekseznama"/>
        <w:numPr>
          <w:ilvl w:val="0"/>
          <w:numId w:val="37"/>
        </w:numPr>
        <w:jc w:val="both"/>
      </w:pPr>
      <w:r>
        <w:t>Telefonska števila</w:t>
      </w:r>
    </w:p>
    <w:p w14:paraId="48218BBA" w14:textId="4FBF8BF3" w:rsidR="007027C8" w:rsidRDefault="0030043A" w:rsidP="009B087F">
      <w:pPr>
        <w:pStyle w:val="Odstavekseznama"/>
        <w:numPr>
          <w:ilvl w:val="0"/>
          <w:numId w:val="37"/>
        </w:numPr>
        <w:jc w:val="both"/>
      </w:pPr>
      <w:r>
        <w:t>E</w:t>
      </w:r>
      <w:r w:rsidR="007027C8">
        <w:t>-</w:t>
      </w:r>
      <w:r>
        <w:t>poštni naslov</w:t>
      </w:r>
    </w:p>
    <w:p w14:paraId="4C01E935" w14:textId="77777777" w:rsidR="0030043A" w:rsidRDefault="0030043A" w:rsidP="0030043A">
      <w:pPr>
        <w:keepNext/>
        <w:jc w:val="both"/>
      </w:pPr>
      <w:r w:rsidRPr="00AB291F">
        <w:rPr>
          <w:rFonts w:cs="Arial"/>
          <w:noProof/>
          <w:lang w:eastAsia="sl-SI"/>
        </w:rPr>
        <w:lastRenderedPageBreak/>
        <w:drawing>
          <wp:inline distT="0" distB="0" distL="0" distR="0" wp14:anchorId="041D35D3" wp14:editId="6FA6923A">
            <wp:extent cx="5731510" cy="3148642"/>
            <wp:effectExtent l="0" t="0" r="2540" b="0"/>
            <wp:docPr id="28" name="Picture 2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Graphical user interface, application&#10;&#10;Description automatically generated"/>
                    <pic:cNvPicPr/>
                  </pic:nvPicPr>
                  <pic:blipFill rotWithShape="1">
                    <a:blip r:embed="rId87"/>
                    <a:srcRect b="6725"/>
                    <a:stretch/>
                  </pic:blipFill>
                  <pic:spPr bwMode="auto">
                    <a:xfrm>
                      <a:off x="0" y="0"/>
                      <a:ext cx="5731510" cy="3148642"/>
                    </a:xfrm>
                    <a:prstGeom prst="rect">
                      <a:avLst/>
                    </a:prstGeom>
                    <a:ln>
                      <a:noFill/>
                    </a:ln>
                    <a:extLst>
                      <a:ext uri="{53640926-AAD7-44D8-BBD7-CCE9431645EC}">
                        <a14:shadowObscured xmlns:a14="http://schemas.microsoft.com/office/drawing/2010/main"/>
                      </a:ext>
                    </a:extLst>
                  </pic:spPr>
                </pic:pic>
              </a:graphicData>
            </a:graphic>
          </wp:inline>
        </w:drawing>
      </w:r>
    </w:p>
    <w:p w14:paraId="0268CB4A" w14:textId="49CD8C34" w:rsidR="0030043A" w:rsidRPr="002103C8" w:rsidRDefault="0030043A" w:rsidP="0030043A">
      <w:pPr>
        <w:pStyle w:val="Napis"/>
        <w:jc w:val="both"/>
      </w:pPr>
      <w:r>
        <w:t xml:space="preserve">Slika </w:t>
      </w:r>
      <w:r>
        <w:fldChar w:fldCharType="begin"/>
      </w:r>
      <w:r>
        <w:instrText xml:space="preserve"> SEQ Slika \* ARABIC </w:instrText>
      </w:r>
      <w:r>
        <w:fldChar w:fldCharType="separate"/>
      </w:r>
      <w:r w:rsidR="00344DA3">
        <w:rPr>
          <w:noProof/>
        </w:rPr>
        <w:t>35</w:t>
      </w:r>
      <w:r>
        <w:fldChar w:fldCharType="end"/>
      </w:r>
      <w:r>
        <w:t xml:space="preserve">: </w:t>
      </w:r>
      <w:r w:rsidRPr="0094120D">
        <w:t>Primer prikaza matičnih podatkov</w:t>
      </w:r>
    </w:p>
    <w:p w14:paraId="21FF070A" w14:textId="77777777" w:rsidR="00722228" w:rsidRDefault="00722228" w:rsidP="0030043A">
      <w:pPr>
        <w:pStyle w:val="Naslov3"/>
      </w:pPr>
      <w:bookmarkStart w:id="339" w:name="_Toc113356967"/>
      <w:r w:rsidRPr="002103C8">
        <w:t xml:space="preserve">Podatki o </w:t>
      </w:r>
      <w:r w:rsidR="005C192E">
        <w:t>vpisu v srednješolski program</w:t>
      </w:r>
      <w:bookmarkEnd w:id="339"/>
      <w:r w:rsidRPr="002103C8">
        <w:t xml:space="preserve"> </w:t>
      </w:r>
    </w:p>
    <w:p w14:paraId="4ECFE5C6" w14:textId="78DD5F8F" w:rsidR="0030043A" w:rsidRDefault="0030043A" w:rsidP="002F48FB">
      <w:pPr>
        <w:jc w:val="both"/>
      </w:pPr>
      <w:r w:rsidRPr="00AB291F">
        <w:rPr>
          <w:rFonts w:eastAsia="Arial" w:cs="Arial"/>
        </w:rPr>
        <w:t xml:space="preserve">Podatke preveri </w:t>
      </w:r>
      <w:r>
        <w:rPr>
          <w:rFonts w:eastAsia="Arial" w:cs="Arial"/>
        </w:rPr>
        <w:t>modul</w:t>
      </w:r>
      <w:r w:rsidRPr="00AB291F">
        <w:rPr>
          <w:rFonts w:eastAsia="Arial" w:cs="Arial"/>
        </w:rPr>
        <w:t xml:space="preserve"> </w:t>
      </w:r>
      <w:r w:rsidRPr="00AB291F">
        <w:rPr>
          <w:rFonts w:eastAsia="Arial" w:cs="Arial"/>
          <w:i/>
          <w:iCs/>
        </w:rPr>
        <w:t>Vpis v dijaški dom</w:t>
      </w:r>
      <w:r w:rsidRPr="00AB291F">
        <w:rPr>
          <w:rFonts w:eastAsia="Arial" w:cs="Arial"/>
        </w:rPr>
        <w:t xml:space="preserve"> s podatki </w:t>
      </w:r>
      <w:r>
        <w:rPr>
          <w:rFonts w:eastAsia="Arial" w:cs="Arial"/>
        </w:rPr>
        <w:t>v modulu</w:t>
      </w:r>
      <w:r w:rsidRPr="00AB291F">
        <w:rPr>
          <w:rFonts w:eastAsia="Arial" w:cs="Arial"/>
        </w:rPr>
        <w:t xml:space="preserve"> </w:t>
      </w:r>
      <w:r w:rsidRPr="00AB291F">
        <w:rPr>
          <w:rFonts w:eastAsia="Arial" w:cs="Arial"/>
          <w:i/>
          <w:iCs/>
        </w:rPr>
        <w:t>Vpis v srednje šole</w:t>
      </w:r>
      <w:r w:rsidRPr="00AB291F">
        <w:rPr>
          <w:rFonts w:eastAsia="Arial" w:cs="Arial"/>
        </w:rPr>
        <w:t xml:space="preserve"> in v primeru neujemanja obvesti referenta z vlogo VPIS_REFERENT_DD. </w:t>
      </w:r>
      <w:r>
        <w:rPr>
          <w:rFonts w:eastAsia="Arial" w:cs="Arial"/>
        </w:rPr>
        <w:t>Zaradi zakonskih omejitev lahko referenta zgolj obvesti, da se podatki ne ujemajo, ne sme pa mu posredovati naziva novega programa in zavoda, na katerega je kandidat prenesel prijavo. Referent</w:t>
      </w:r>
      <w:r w:rsidRPr="00AB291F">
        <w:rPr>
          <w:rFonts w:eastAsia="Arial" w:cs="Arial"/>
        </w:rPr>
        <w:t xml:space="preserve"> nato ročno (</w:t>
      </w:r>
      <w:r>
        <w:rPr>
          <w:rFonts w:eastAsia="Arial" w:cs="Arial"/>
        </w:rPr>
        <w:t xml:space="preserve">s telefonskim </w:t>
      </w:r>
      <w:r w:rsidRPr="00AB291F">
        <w:rPr>
          <w:rFonts w:eastAsia="Arial" w:cs="Arial"/>
        </w:rPr>
        <w:t>klic</w:t>
      </w:r>
      <w:r>
        <w:rPr>
          <w:rFonts w:eastAsia="Arial" w:cs="Arial"/>
        </w:rPr>
        <w:t>em</w:t>
      </w:r>
      <w:r w:rsidRPr="00AB291F">
        <w:rPr>
          <w:rFonts w:eastAsia="Arial" w:cs="Arial"/>
        </w:rPr>
        <w:t xml:space="preserve"> na srednjo šolo</w:t>
      </w:r>
      <w:r>
        <w:rPr>
          <w:rFonts w:eastAsia="Arial" w:cs="Arial"/>
        </w:rPr>
        <w:t>, ki jo je kandidat navedel</w:t>
      </w:r>
      <w:r w:rsidRPr="00AB291F">
        <w:rPr>
          <w:rFonts w:eastAsia="Arial" w:cs="Arial"/>
        </w:rPr>
        <w:t xml:space="preserve"> v prijavi v dijaški dom) poizve, zakaj je prišlo do razhajanja med podatki. Če se vpis izvaja za tekoče šolsko leto in podatki</w:t>
      </w:r>
      <w:r>
        <w:rPr>
          <w:rFonts w:eastAsia="Arial" w:cs="Arial"/>
        </w:rPr>
        <w:t xml:space="preserve"> o kandidati</w:t>
      </w:r>
      <w:r w:rsidRPr="00AB291F">
        <w:rPr>
          <w:rFonts w:eastAsia="Arial" w:cs="Arial"/>
        </w:rPr>
        <w:t xml:space="preserve"> že obstajajo v CEUVIZ, se prenesejo iz te zbirke</w:t>
      </w:r>
      <w:r>
        <w:rPr>
          <w:rFonts w:eastAsia="Arial" w:cs="Arial"/>
        </w:rPr>
        <w:t>:</w:t>
      </w:r>
    </w:p>
    <w:p w14:paraId="62BABDD1" w14:textId="7E28CA21" w:rsidR="0030043A" w:rsidRDefault="0030043A" w:rsidP="001A3AE1">
      <w:pPr>
        <w:pStyle w:val="Odstavekseznama"/>
        <w:numPr>
          <w:ilvl w:val="0"/>
          <w:numId w:val="10"/>
        </w:numPr>
        <w:jc w:val="both"/>
      </w:pPr>
      <w:r>
        <w:t xml:space="preserve">Ime </w:t>
      </w:r>
      <w:r w:rsidR="00722228" w:rsidRPr="002103C8">
        <w:t>vzgojno-izobraževalnega zavod</w:t>
      </w:r>
      <w:r>
        <w:t>a</w:t>
      </w:r>
    </w:p>
    <w:p w14:paraId="2BF6D91E" w14:textId="5AC3606E" w:rsidR="0030043A" w:rsidRDefault="0030043A" w:rsidP="001A3AE1">
      <w:pPr>
        <w:pStyle w:val="Odstavekseznama"/>
        <w:numPr>
          <w:ilvl w:val="0"/>
          <w:numId w:val="10"/>
        </w:numPr>
        <w:jc w:val="both"/>
      </w:pPr>
      <w:r>
        <w:t>N</w:t>
      </w:r>
      <w:r w:rsidRPr="002103C8">
        <w:t>aslov vzgojno-izobraževalnega zavod</w:t>
      </w:r>
      <w:r>
        <w:t>a</w:t>
      </w:r>
    </w:p>
    <w:p w14:paraId="3F9FEDE9" w14:textId="18DF4B36" w:rsidR="00722228" w:rsidRDefault="0030043A" w:rsidP="001A3AE1">
      <w:pPr>
        <w:pStyle w:val="Odstavekseznama"/>
        <w:numPr>
          <w:ilvl w:val="0"/>
          <w:numId w:val="10"/>
        </w:numPr>
        <w:jc w:val="both"/>
      </w:pPr>
      <w:r>
        <w:t>Vzgojno-izobraževalni program</w:t>
      </w:r>
    </w:p>
    <w:p w14:paraId="49551FF9" w14:textId="37679C76" w:rsidR="0030043A" w:rsidRPr="002103C8" w:rsidRDefault="0030043A" w:rsidP="0030043A">
      <w:pPr>
        <w:jc w:val="both"/>
      </w:pPr>
      <w:r w:rsidRPr="00F543A1">
        <w:t>Oba modula (</w:t>
      </w:r>
      <w:r w:rsidRPr="00F543A1">
        <w:rPr>
          <w:i/>
        </w:rPr>
        <w:t>Vpis v SŠ</w:t>
      </w:r>
      <w:r w:rsidRPr="00F543A1">
        <w:t xml:space="preserve"> in </w:t>
      </w:r>
      <w:r w:rsidRPr="00F543A1">
        <w:rPr>
          <w:i/>
        </w:rPr>
        <w:t>Vpis v DD</w:t>
      </w:r>
      <w:r w:rsidRPr="00F543A1">
        <w:t>) torej imata zakonsko podlago, da lahko pridobita podatke in zbirke CEUVIZ, ne smeta pa prikazovati dodatnih podatkov en drugega. Prenos podatkov iz vpisne aplikacije v CEUVIZ je prepuščen referentom na zavodih in tako praviloma prihajajo z zamikom.</w:t>
      </w:r>
    </w:p>
    <w:p w14:paraId="1AEF7F43" w14:textId="77777777" w:rsidR="00722228" w:rsidRDefault="00722228" w:rsidP="0030043A">
      <w:pPr>
        <w:pStyle w:val="Naslov3"/>
      </w:pPr>
      <w:bookmarkStart w:id="340" w:name="_Toc113356968"/>
      <w:r w:rsidRPr="002103C8">
        <w:t xml:space="preserve">Podatki o </w:t>
      </w:r>
      <w:r w:rsidR="00772314">
        <w:t>starših</w:t>
      </w:r>
      <w:r>
        <w:t xml:space="preserve"> </w:t>
      </w:r>
      <w:r w:rsidR="00772314">
        <w:t>oziroma skrbnikih (za dva starša)</w:t>
      </w:r>
      <w:bookmarkEnd w:id="340"/>
    </w:p>
    <w:p w14:paraId="1F148120" w14:textId="77777777" w:rsidR="0030043A" w:rsidRDefault="006B2675" w:rsidP="002F48FB">
      <w:pPr>
        <w:jc w:val="both"/>
      </w:pPr>
      <w:r>
        <w:t xml:space="preserve">Podatke v aplikacijo prepiše uporabnik </w:t>
      </w:r>
      <w:r w:rsidR="0030043A">
        <w:t xml:space="preserve">z vlogo </w:t>
      </w:r>
      <w:r w:rsidRPr="002103C8">
        <w:t>VPIS</w:t>
      </w:r>
      <w:r>
        <w:t>_REFERENT</w:t>
      </w:r>
      <w:r w:rsidR="0030043A">
        <w:t>_</w:t>
      </w:r>
      <w:r>
        <w:t>DD iz fizično oddane vloge</w:t>
      </w:r>
      <w:r w:rsidR="00007C2F">
        <w:t>,</w:t>
      </w:r>
      <w:r>
        <w:t xml:space="preserve"> ali jih prenese iz natisnjenega obrazca spletne oddane </w:t>
      </w:r>
      <w:r w:rsidR="0030043A" w:rsidRPr="0030043A">
        <w:t>vloge s skeniranja črtne kode ali ročnim vnosom kode</w:t>
      </w:r>
      <w:r>
        <w:t xml:space="preserve">. </w:t>
      </w:r>
    </w:p>
    <w:p w14:paraId="70F1F8CA" w14:textId="687301AF" w:rsidR="00722228" w:rsidRPr="002103C8" w:rsidRDefault="006B2675" w:rsidP="002F48FB">
      <w:pPr>
        <w:jc w:val="both"/>
      </w:pPr>
      <w:r>
        <w:t>Podatki o skrbnikih so:</w:t>
      </w:r>
    </w:p>
    <w:p w14:paraId="0DE25A37" w14:textId="55FE8325" w:rsidR="00772314" w:rsidRDefault="0030043A" w:rsidP="009B087F">
      <w:pPr>
        <w:pStyle w:val="Odstavekseznama"/>
        <w:numPr>
          <w:ilvl w:val="0"/>
          <w:numId w:val="22"/>
        </w:numPr>
        <w:jc w:val="both"/>
      </w:pPr>
      <w:r>
        <w:t>I</w:t>
      </w:r>
      <w:r w:rsidR="00772314">
        <w:t>me</w:t>
      </w:r>
    </w:p>
    <w:p w14:paraId="3FABBB22" w14:textId="2C706C0F" w:rsidR="00772314" w:rsidRDefault="0030043A" w:rsidP="009B087F">
      <w:pPr>
        <w:pStyle w:val="Odstavekseznama"/>
        <w:numPr>
          <w:ilvl w:val="0"/>
          <w:numId w:val="22"/>
        </w:numPr>
        <w:jc w:val="both"/>
      </w:pPr>
      <w:r>
        <w:t>P</w:t>
      </w:r>
      <w:r w:rsidR="00772314">
        <w:t>riimek</w:t>
      </w:r>
    </w:p>
    <w:p w14:paraId="3A36E84F" w14:textId="63BB1D51" w:rsidR="00772314" w:rsidRDefault="0030043A" w:rsidP="009B087F">
      <w:pPr>
        <w:pStyle w:val="Odstavekseznama"/>
        <w:numPr>
          <w:ilvl w:val="0"/>
          <w:numId w:val="22"/>
        </w:numPr>
        <w:jc w:val="both"/>
      </w:pPr>
      <w:r>
        <w:t>N</w:t>
      </w:r>
      <w:r w:rsidR="00772314">
        <w:t>aslov stalnega prebivališča</w:t>
      </w:r>
    </w:p>
    <w:p w14:paraId="677AFA2F" w14:textId="0A773C14" w:rsidR="00772314" w:rsidRDefault="0030043A" w:rsidP="009B087F">
      <w:pPr>
        <w:pStyle w:val="Odstavekseznama"/>
        <w:numPr>
          <w:ilvl w:val="0"/>
          <w:numId w:val="22"/>
        </w:numPr>
        <w:jc w:val="both"/>
      </w:pPr>
      <w:r>
        <w:t>D</w:t>
      </w:r>
      <w:r w:rsidR="00772314">
        <w:t>avčna št</w:t>
      </w:r>
      <w:r>
        <w:t>evilka</w:t>
      </w:r>
    </w:p>
    <w:p w14:paraId="73DCD4F5" w14:textId="702E496F" w:rsidR="00772314" w:rsidRDefault="0030043A" w:rsidP="009B087F">
      <w:pPr>
        <w:pStyle w:val="Odstavekseznama"/>
        <w:numPr>
          <w:ilvl w:val="0"/>
          <w:numId w:val="22"/>
        </w:numPr>
        <w:jc w:val="both"/>
      </w:pPr>
      <w:r>
        <w:lastRenderedPageBreak/>
        <w:t>T</w:t>
      </w:r>
      <w:r w:rsidR="00772314">
        <w:t>elefonska števil</w:t>
      </w:r>
      <w:r w:rsidR="00007C2F">
        <w:t>k</w:t>
      </w:r>
      <w:r w:rsidR="00772314">
        <w:t>a</w:t>
      </w:r>
    </w:p>
    <w:p w14:paraId="79E2ACD1" w14:textId="727E0BCC" w:rsidR="00722228" w:rsidRDefault="0030043A" w:rsidP="009B087F">
      <w:pPr>
        <w:pStyle w:val="Odstavekseznama"/>
        <w:numPr>
          <w:ilvl w:val="0"/>
          <w:numId w:val="22"/>
        </w:numPr>
        <w:jc w:val="both"/>
      </w:pPr>
      <w:r>
        <w:t>E</w:t>
      </w:r>
      <w:r w:rsidR="00772314">
        <w:t>-</w:t>
      </w:r>
      <w:r>
        <w:t xml:space="preserve">poštni </w:t>
      </w:r>
      <w:r w:rsidR="00772314">
        <w:t>naslov</w:t>
      </w:r>
    </w:p>
    <w:p w14:paraId="7BF387EA" w14:textId="77777777" w:rsidR="0030043A" w:rsidRDefault="0030043A" w:rsidP="009B087F">
      <w:pPr>
        <w:pStyle w:val="Odstavekseznama"/>
        <w:numPr>
          <w:ilvl w:val="0"/>
          <w:numId w:val="22"/>
        </w:numPr>
      </w:pPr>
      <w:r>
        <w:t>P</w:t>
      </w:r>
      <w:r w:rsidRPr="0030043A">
        <w:t>odpisnik nastanitvene pogodbe</w:t>
      </w:r>
      <w:r>
        <w:t>*</w:t>
      </w:r>
    </w:p>
    <w:p w14:paraId="689774C3" w14:textId="77F7CB4C" w:rsidR="0030043A" w:rsidRPr="0030043A" w:rsidRDefault="0030043A" w:rsidP="0030043A">
      <w:pPr>
        <w:rPr>
          <w:i/>
        </w:rPr>
      </w:pPr>
      <w:r w:rsidRPr="0030043A">
        <w:rPr>
          <w:i/>
        </w:rPr>
        <w:t>*Podatek o podpisniku nastanitvene pogodbe se nahaja na vlogi za subvencijo in ga ni na prijavnici za vpis – podatek se tako vnese naknadno ob vnosu vloge za subvencijo.</w:t>
      </w:r>
    </w:p>
    <w:p w14:paraId="080CCAD6" w14:textId="77777777" w:rsidR="00722228" w:rsidRDefault="00722228" w:rsidP="0030043A">
      <w:pPr>
        <w:pStyle w:val="Naslov3"/>
      </w:pPr>
      <w:bookmarkStart w:id="341" w:name="_Toc113356969"/>
      <w:r w:rsidRPr="002103C8">
        <w:t xml:space="preserve">Podatki o </w:t>
      </w:r>
      <w:r w:rsidR="00772314">
        <w:t>izpolnjevanju meril</w:t>
      </w:r>
      <w:bookmarkEnd w:id="341"/>
    </w:p>
    <w:p w14:paraId="46CF1B6F" w14:textId="3199501B" w:rsidR="0030043A" w:rsidRDefault="0030043A" w:rsidP="0030043A">
      <w:pPr>
        <w:jc w:val="both"/>
      </w:pPr>
      <w:r>
        <w:t>Podatki o izpolnjevanju meril se prenesejo iz obstoječih zbirk. Točke, ki jih lahko kandidat pridobi iz posameznih meril, so navedene na Sklepu o številu točk za posamezna merila v postopku izbire kandidatov ob omejitvi vpisa v vzgojni program za dijaške domove.</w:t>
      </w:r>
    </w:p>
    <w:p w14:paraId="2565F54E" w14:textId="436E33F5" w:rsidR="0030043A" w:rsidRDefault="0030043A" w:rsidP="0030043A">
      <w:pPr>
        <w:jc w:val="both"/>
      </w:pPr>
      <w:r>
        <w:t>Uporabnik vnese podatke o merilih, če je mogoče, se točke izračunajo na podlagi šifrantov ali dostopnih podatkov. Merila so urejena hierarhično:</w:t>
      </w:r>
    </w:p>
    <w:p w14:paraId="4DD2AB5D" w14:textId="2977703F" w:rsidR="004673FD" w:rsidRDefault="004673FD" w:rsidP="002F48FB">
      <w:pPr>
        <w:jc w:val="both"/>
      </w:pPr>
      <w:r>
        <w:t>1 nivo</w:t>
      </w:r>
    </w:p>
    <w:p w14:paraId="2604EA59" w14:textId="3E18AA1C" w:rsidR="004673FD" w:rsidRDefault="0030043A" w:rsidP="009B087F">
      <w:pPr>
        <w:pStyle w:val="Odstavekseznama"/>
        <w:numPr>
          <w:ilvl w:val="0"/>
          <w:numId w:val="27"/>
        </w:numPr>
        <w:jc w:val="both"/>
      </w:pPr>
      <w:r>
        <w:t>O</w:t>
      </w:r>
      <w:r w:rsidR="004673FD" w:rsidRPr="004673FD">
        <w:t>trok padlega policista, vojaka ali veterana</w:t>
      </w:r>
      <w:r w:rsidR="004673FD">
        <w:t xml:space="preserve"> (če DA, ostalega ni </w:t>
      </w:r>
      <w:r>
        <w:t>potrebno</w:t>
      </w:r>
      <w:r w:rsidR="004673FD">
        <w:t xml:space="preserve"> računati)</w:t>
      </w:r>
    </w:p>
    <w:p w14:paraId="259F30D3" w14:textId="5DEA5570" w:rsidR="004673FD" w:rsidRDefault="004673FD" w:rsidP="002F48FB">
      <w:pPr>
        <w:jc w:val="both"/>
      </w:pPr>
      <w:r>
        <w:t>2 nivo</w:t>
      </w:r>
    </w:p>
    <w:p w14:paraId="6720D5FB" w14:textId="61F05A70" w:rsidR="004673FD" w:rsidRDefault="0030043A" w:rsidP="009B087F">
      <w:pPr>
        <w:pStyle w:val="Odstavekseznama"/>
        <w:numPr>
          <w:ilvl w:val="0"/>
          <w:numId w:val="27"/>
        </w:numPr>
        <w:jc w:val="both"/>
      </w:pPr>
      <w:r>
        <w:t>R</w:t>
      </w:r>
      <w:r w:rsidR="004673FD">
        <w:t xml:space="preserve">azdalja dijaškega doma do prebivališča (točkuje se </w:t>
      </w:r>
      <w:r>
        <w:t xml:space="preserve">po eno točko za kilometer </w:t>
      </w:r>
      <w:r w:rsidR="004673FD">
        <w:t>od 25 km dalje</w:t>
      </w:r>
      <w:r>
        <w:t xml:space="preserve"> -</w:t>
      </w:r>
      <w:r w:rsidR="004673FD">
        <w:t xml:space="preserve"> 77</w:t>
      </w:r>
      <w:r w:rsidR="00007C2F">
        <w:t xml:space="preserve"> </w:t>
      </w:r>
      <w:r w:rsidR="004673FD">
        <w:t xml:space="preserve">km </w:t>
      </w:r>
      <w:r>
        <w:t>je tako</w:t>
      </w:r>
      <w:r w:rsidR="004673FD">
        <w:t xml:space="preserve"> 52)</w:t>
      </w:r>
    </w:p>
    <w:p w14:paraId="71BDFB63" w14:textId="1AD67C42" w:rsidR="004673FD" w:rsidRDefault="0030043A" w:rsidP="009B087F">
      <w:pPr>
        <w:pStyle w:val="Odstavekseznama"/>
        <w:numPr>
          <w:ilvl w:val="0"/>
          <w:numId w:val="27"/>
        </w:numPr>
        <w:jc w:val="both"/>
      </w:pPr>
      <w:r>
        <w:t>R</w:t>
      </w:r>
      <w:r w:rsidR="004673FD">
        <w:t>azdalja od dijaškega doma do srednje šole</w:t>
      </w:r>
      <w:r>
        <w:t xml:space="preserve"> (po šifrantu)</w:t>
      </w:r>
    </w:p>
    <w:p w14:paraId="2061F2D0" w14:textId="291F2C50" w:rsidR="004673FD" w:rsidRPr="00D245FB" w:rsidRDefault="0030043A" w:rsidP="009B087F">
      <w:pPr>
        <w:pStyle w:val="Odstavekseznama"/>
        <w:numPr>
          <w:ilvl w:val="0"/>
          <w:numId w:val="27"/>
        </w:numPr>
        <w:jc w:val="both"/>
      </w:pPr>
      <w:r>
        <w:t>V</w:t>
      </w:r>
      <w:r w:rsidR="004673FD" w:rsidRPr="00D245FB">
        <w:t xml:space="preserve"> domu biva sorojenec (10 točk</w:t>
      </w:r>
      <w:r>
        <w:t xml:space="preserve"> – en ali več, </w:t>
      </w:r>
      <w:r w:rsidR="004673FD" w:rsidRPr="00D245FB">
        <w:t>ne glede na število sorojencev)</w:t>
      </w:r>
      <w:r>
        <w:t>*</w:t>
      </w:r>
    </w:p>
    <w:p w14:paraId="68ACD420" w14:textId="5B16B443" w:rsidR="004673FD" w:rsidRPr="00D245FB" w:rsidRDefault="0030043A" w:rsidP="009B087F">
      <w:pPr>
        <w:pStyle w:val="Odstavekseznama"/>
        <w:numPr>
          <w:ilvl w:val="0"/>
          <w:numId w:val="27"/>
        </w:numPr>
        <w:jc w:val="both"/>
      </w:pPr>
      <w:r>
        <w:t>S</w:t>
      </w:r>
      <w:r w:rsidR="004673FD" w:rsidRPr="00D245FB">
        <w:t>rednja šola, ki edina v RS izvaja izobraževalni program</w:t>
      </w:r>
    </w:p>
    <w:p w14:paraId="4142B0FA" w14:textId="06A3A1E2" w:rsidR="0030043A" w:rsidRDefault="0030043A" w:rsidP="0030043A">
      <w:pPr>
        <w:ind w:left="360"/>
        <w:jc w:val="both"/>
      </w:pPr>
      <w:r w:rsidRPr="0030043A">
        <w:t>Za ta nivo se uporabi spletno orodje za izračun točk (</w:t>
      </w:r>
      <w:r w:rsidRPr="0030043A">
        <w:rPr>
          <w:i/>
        </w:rPr>
        <w:t>Priloga 1: Izračun točk – DD</w:t>
      </w:r>
      <w:r w:rsidRPr="0030043A">
        <w:t>). Razdaljo med prebivališčem in dijaškim domom določi uporabnik z rolo VPIS_REFERENT_DD, razdaljo med dijaškim domom in srednjo šolo se pridobi iz šifranta</w:t>
      </w:r>
      <w:r>
        <w:t xml:space="preserve"> naročnika</w:t>
      </w:r>
      <w:r w:rsidRPr="0030043A">
        <w:t>.</w:t>
      </w:r>
    </w:p>
    <w:p w14:paraId="4E8621E9" w14:textId="7A367702" w:rsidR="0030043A" w:rsidRDefault="0030043A" w:rsidP="0030043A">
      <w:pPr>
        <w:ind w:left="360"/>
        <w:jc w:val="both"/>
      </w:pPr>
      <w:r>
        <w:t>*</w:t>
      </w:r>
      <w:r w:rsidRPr="0030043A">
        <w:rPr>
          <w:b/>
        </w:rPr>
        <w:t>Sorojenec</w:t>
      </w:r>
      <w:r w:rsidRPr="0030043A">
        <w:t>: če sočasno v srednješolskem izobraževanju sodelujeta dva ali več sorojencev, ki biva</w:t>
      </w:r>
      <w:r>
        <w:t>jo</w:t>
      </w:r>
      <w:r w:rsidRPr="0030043A">
        <w:t xml:space="preserve"> v istem ali različn</w:t>
      </w:r>
      <w:r>
        <w:t>em dijaškem</w:t>
      </w:r>
      <w:r w:rsidRPr="0030043A">
        <w:t xml:space="preserve"> dom</w:t>
      </w:r>
      <w:r>
        <w:t>u</w:t>
      </w:r>
      <w:r w:rsidRPr="0030043A">
        <w:t xml:space="preserve">, potem uporabnik </w:t>
      </w:r>
      <w:r>
        <w:t>z vlogo</w:t>
      </w:r>
      <w:r w:rsidRPr="0030043A">
        <w:t xml:space="preserve"> VPIS_REFERENT_DD v aplikaciji to označi. Podatek o sorojencu je na tem mestu pomemben izključno za izračun točk v primeru omejitve vpisa. Za potrebe subvencioniranja oskrbnine oz. izdaje odločbe </w:t>
      </w:r>
      <w:r>
        <w:t>aplikacije s</w:t>
      </w:r>
      <w:r w:rsidRPr="0030043A">
        <w:t xml:space="preserve">orojence </w:t>
      </w:r>
      <w:r>
        <w:t>po</w:t>
      </w:r>
      <w:r w:rsidRPr="0030043A">
        <w:t>išče preko podpisnika nastanitvene pogodbe</w:t>
      </w:r>
      <w:r>
        <w:t xml:space="preserve"> (isti skrbnik mora biti označen kot podpisnik za vse sorojence)</w:t>
      </w:r>
      <w:r w:rsidRPr="0030043A">
        <w:t>, ki lahko bivajo v več različnih dijaških domovih in se lahko vključijo v dijaški dom tudi v kasnejših letih.</w:t>
      </w:r>
    </w:p>
    <w:p w14:paraId="4952C32A" w14:textId="6FCDB26B" w:rsidR="004673FD" w:rsidRPr="00D245FB" w:rsidRDefault="004673FD" w:rsidP="50C12B36">
      <w:pPr>
        <w:jc w:val="both"/>
      </w:pPr>
      <w:r w:rsidRPr="00D245FB">
        <w:t>3 nivo</w:t>
      </w:r>
    </w:p>
    <w:p w14:paraId="0715FF8C" w14:textId="33867C0E" w:rsidR="004673FD" w:rsidRPr="00D245FB" w:rsidRDefault="0030043A" w:rsidP="009B087F">
      <w:pPr>
        <w:pStyle w:val="Odstavekseznama"/>
        <w:numPr>
          <w:ilvl w:val="0"/>
          <w:numId w:val="27"/>
        </w:numPr>
        <w:jc w:val="both"/>
      </w:pPr>
      <w:r>
        <w:t>P</w:t>
      </w:r>
      <w:r w:rsidR="004673FD" w:rsidRPr="00D245FB">
        <w:t xml:space="preserve">rilagojenost </w:t>
      </w:r>
      <w:r w:rsidR="00007C2F" w:rsidRPr="00D245FB">
        <w:t xml:space="preserve">dijaškega doma </w:t>
      </w:r>
      <w:r w:rsidR="004673FD" w:rsidRPr="00D245FB">
        <w:t>izobr</w:t>
      </w:r>
      <w:r w:rsidR="00007C2F" w:rsidRPr="00D245FB">
        <w:t>aževalnemu</w:t>
      </w:r>
      <w:r w:rsidR="004673FD" w:rsidRPr="00D245FB">
        <w:t xml:space="preserve"> </w:t>
      </w:r>
      <w:r>
        <w:t>p</w:t>
      </w:r>
      <w:r w:rsidR="004673FD" w:rsidRPr="00D245FB">
        <w:t>rogramu</w:t>
      </w:r>
      <w:r w:rsidR="00007C2F" w:rsidRPr="00D245FB">
        <w:t>.</w:t>
      </w:r>
      <w:r w:rsidR="004673FD" w:rsidRPr="00D245FB">
        <w:t xml:space="preserve"> </w:t>
      </w:r>
    </w:p>
    <w:p w14:paraId="013D5149" w14:textId="0A73D3AD" w:rsidR="0030043A" w:rsidRDefault="004673FD" w:rsidP="002F48FB">
      <w:pPr>
        <w:jc w:val="both"/>
      </w:pPr>
      <w:r>
        <w:t xml:space="preserve">Dijaki najprej </w:t>
      </w:r>
      <w:r w:rsidRPr="00F543A1">
        <w:t xml:space="preserve">zberejo točke po kriterijih 1. in 2. </w:t>
      </w:r>
      <w:r w:rsidR="00AF5D12" w:rsidRPr="00F543A1">
        <w:t>nivoja. Tretji</w:t>
      </w:r>
      <w:r w:rsidRPr="00F543A1">
        <w:t xml:space="preserve"> nivo pride v poštev za izračun</w:t>
      </w:r>
      <w:r w:rsidR="00007C2F" w:rsidRPr="00F543A1">
        <w:t>,</w:t>
      </w:r>
      <w:r w:rsidRPr="00F543A1">
        <w:t xml:space="preserve"> če so kandidati na spodnji meji izenačeni. </w:t>
      </w:r>
      <w:r w:rsidR="0030043A" w:rsidRPr="00F543A1">
        <w:t>Za tretji nivo poda odločitev uporabnik z vlogo VPIS_REFERENT_DD, obrazložitev se potrdi z vpisom komentarja v pojavno okno. Pripravi se seznam dijakov z navedenim doseženim številom točk. Na podlagi tega izpisa dijaški dom izvede izbirni</w:t>
      </w:r>
      <w:r w:rsidR="0030043A" w:rsidRPr="0030043A">
        <w:t xml:space="preserve"> postopek.</w:t>
      </w:r>
    </w:p>
    <w:p w14:paraId="347D23BD" w14:textId="0B25DC38" w:rsidR="00722228" w:rsidRPr="004C39EF" w:rsidRDefault="004C39EF" w:rsidP="004C39EF">
      <w:pPr>
        <w:pStyle w:val="Naslov2"/>
      </w:pPr>
      <w:bookmarkStart w:id="342" w:name="_Toc57280713"/>
      <w:bookmarkStart w:id="343" w:name="_Toc57302404"/>
      <w:bookmarkStart w:id="344" w:name="_Toc58251976"/>
      <w:bookmarkStart w:id="345" w:name="_Toc106191400"/>
      <w:bookmarkStart w:id="346" w:name="_Toc113356970"/>
      <w:r w:rsidRPr="004C39EF">
        <w:lastRenderedPageBreak/>
        <w:t>Prenos prijave</w:t>
      </w:r>
      <w:bookmarkEnd w:id="342"/>
      <w:bookmarkEnd w:id="343"/>
      <w:bookmarkEnd w:id="344"/>
      <w:bookmarkEnd w:id="345"/>
      <w:bookmarkEnd w:id="346"/>
    </w:p>
    <w:p w14:paraId="3FD0CDFF" w14:textId="0EA19042" w:rsidR="00722228" w:rsidRPr="002103C8" w:rsidRDefault="00722228" w:rsidP="002F48FB">
      <w:pPr>
        <w:jc w:val="both"/>
      </w:pPr>
      <w:r w:rsidRPr="002103C8">
        <w:t>Kandidat lahko svojo prijavo prenese na kater</w:t>
      </w:r>
      <w:r w:rsidR="00613170">
        <w:t>i</w:t>
      </w:r>
      <w:r w:rsidRPr="002103C8">
        <w:t xml:space="preserve">koli </w:t>
      </w:r>
      <w:r w:rsidR="005C192E">
        <w:t>drug dijaški dom</w:t>
      </w:r>
      <w:r w:rsidRPr="002103C8">
        <w:t xml:space="preserve"> </w:t>
      </w:r>
      <w:r w:rsidR="005C192E">
        <w:t>do roka, določenega z rokovnikom.</w:t>
      </w:r>
      <w:r w:rsidR="00613170">
        <w:t xml:space="preserve"> </w:t>
      </w:r>
      <w:r w:rsidR="00613170" w:rsidRPr="00613170">
        <w:t>Število prenosov je neomejeno.</w:t>
      </w:r>
    </w:p>
    <w:p w14:paraId="487B7C4A" w14:textId="35037273" w:rsidR="00722228" w:rsidRPr="002103C8" w:rsidRDefault="00722228" w:rsidP="002F48FB">
      <w:pPr>
        <w:jc w:val="both"/>
      </w:pPr>
      <w:r w:rsidRPr="002103C8">
        <w:t>Aplikacija mora omogočiti prenos prijave na</w:t>
      </w:r>
      <w:r w:rsidR="00613170">
        <w:t xml:space="preserve"> drug</w:t>
      </w:r>
      <w:r w:rsidRPr="002103C8">
        <w:t xml:space="preserve"> </w:t>
      </w:r>
      <w:r w:rsidR="005C192E">
        <w:t>di</w:t>
      </w:r>
      <w:r w:rsidR="005B63A7">
        <w:t>ja</w:t>
      </w:r>
      <w:r w:rsidR="005C192E">
        <w:t>ški dom</w:t>
      </w:r>
      <w:r>
        <w:t>,</w:t>
      </w:r>
      <w:r w:rsidRPr="002103C8">
        <w:t xml:space="preserve"> in sicer</w:t>
      </w:r>
      <w:r>
        <w:t>:</w:t>
      </w:r>
    </w:p>
    <w:p w14:paraId="445BF5C1" w14:textId="7AA57D64" w:rsidR="00722228" w:rsidRPr="00613170" w:rsidRDefault="00613170" w:rsidP="009B087F">
      <w:pPr>
        <w:pStyle w:val="Odstavekseznama"/>
        <w:numPr>
          <w:ilvl w:val="0"/>
          <w:numId w:val="27"/>
        </w:numPr>
      </w:pPr>
      <w:r>
        <w:t>O</w:t>
      </w:r>
      <w:r w:rsidR="00722228" w:rsidRPr="00613170">
        <w:t xml:space="preserve">djava na </w:t>
      </w:r>
      <w:r w:rsidR="005C192E" w:rsidRPr="00613170">
        <w:t>dijaškem do</w:t>
      </w:r>
      <w:r w:rsidR="005B63A7" w:rsidRPr="00613170">
        <w:t>m</w:t>
      </w:r>
      <w:r w:rsidR="005C192E" w:rsidRPr="00613170">
        <w:t>u</w:t>
      </w:r>
      <w:r w:rsidR="00722228" w:rsidRPr="00613170">
        <w:t xml:space="preserve">, kjer je </w:t>
      </w:r>
      <w:r>
        <w:t xml:space="preserve">kandidat </w:t>
      </w:r>
      <w:r w:rsidR="00722228" w:rsidRPr="00613170">
        <w:t>oddal prijavo</w:t>
      </w:r>
    </w:p>
    <w:p w14:paraId="16EFC2E9" w14:textId="5594C9B7" w:rsidR="00722228" w:rsidRPr="00613170" w:rsidRDefault="00613170" w:rsidP="009B087F">
      <w:pPr>
        <w:pStyle w:val="Odstavekseznama"/>
        <w:numPr>
          <w:ilvl w:val="0"/>
          <w:numId w:val="27"/>
        </w:numPr>
      </w:pPr>
      <w:r>
        <w:t>P</w:t>
      </w:r>
      <w:r w:rsidR="005C192E" w:rsidRPr="00613170">
        <w:t>rijava na drugem dijaškem domu</w:t>
      </w:r>
    </w:p>
    <w:p w14:paraId="0715174D" w14:textId="52EA96FC" w:rsidR="005B63A7" w:rsidRPr="00613170" w:rsidRDefault="00613170" w:rsidP="009B087F">
      <w:pPr>
        <w:pStyle w:val="Odstavekseznama"/>
        <w:numPr>
          <w:ilvl w:val="0"/>
          <w:numId w:val="27"/>
        </w:numPr>
      </w:pPr>
      <w:r>
        <w:t>K</w:t>
      </w:r>
      <w:r w:rsidR="005B63A7" w:rsidRPr="00613170">
        <w:t>ontrola pri preno</w:t>
      </w:r>
      <w:r>
        <w:t xml:space="preserve">su prijave </w:t>
      </w:r>
      <w:r w:rsidR="008177C7">
        <w:t>na</w:t>
      </w:r>
      <w:r>
        <w:t xml:space="preserve"> drugo srednjo šolo</w:t>
      </w:r>
    </w:p>
    <w:p w14:paraId="554DD36A" w14:textId="77777777" w:rsidR="00D304EE" w:rsidRDefault="00D304EE" w:rsidP="00613170">
      <w:pPr>
        <w:pStyle w:val="Naslov3"/>
      </w:pPr>
      <w:bookmarkStart w:id="347" w:name="_Toc113356971"/>
      <w:r>
        <w:t>Spletno izpolnjevanje prenosa prijavnice</w:t>
      </w:r>
      <w:bookmarkEnd w:id="347"/>
    </w:p>
    <w:p w14:paraId="2362F2E3" w14:textId="585F3CD1" w:rsidR="00965968" w:rsidRDefault="00D304EE" w:rsidP="00965968">
      <w:pPr>
        <w:jc w:val="both"/>
      </w:pPr>
      <w:r>
        <w:t xml:space="preserve">Omogočiti je </w:t>
      </w:r>
      <w:r w:rsidR="00007C2F">
        <w:t xml:space="preserve">treba </w:t>
      </w:r>
      <w:r>
        <w:t xml:space="preserve">spletno izpolnjevanje prenosa prijavnice za vpis v dijaški dom. </w:t>
      </w:r>
      <w:r w:rsidR="008177C7">
        <w:t xml:space="preserve">Postopek poteka preko istega vmesnika, kot </w:t>
      </w:r>
      <w:r w:rsidR="008177C7" w:rsidRPr="00650444">
        <w:t>za</w:t>
      </w:r>
      <w:r w:rsidR="008177C7">
        <w:t xml:space="preserve"> oddajo prijave za vpis v dijaški dom oz. za</w:t>
      </w:r>
      <w:r w:rsidR="008177C7" w:rsidRPr="00650444">
        <w:t xml:space="preserve"> vpis</w:t>
      </w:r>
      <w:r w:rsidR="008177C7">
        <w:t>/prenos prijave za vpis</w:t>
      </w:r>
      <w:r w:rsidR="008177C7" w:rsidRPr="00650444">
        <w:t xml:space="preserve"> v srednjo šolo.</w:t>
      </w:r>
      <w:r w:rsidR="00965968">
        <w:t xml:space="preserve"> Prenos prijave je omogočen samo kandidatom, ki so tudi izvirno prijavnico izpolnili po elektronski poti. Za kandidate, ki so izvirno prijavnico izpolnili v papirni obliki, je mogoč le fizični prenos prijave.</w:t>
      </w:r>
    </w:p>
    <w:p w14:paraId="03DC6260" w14:textId="77777777" w:rsidR="00D808B3" w:rsidRDefault="00D808B3" w:rsidP="00D808B3">
      <w:pPr>
        <w:keepNext/>
        <w:jc w:val="both"/>
      </w:pPr>
      <w:r w:rsidRPr="00AB291F">
        <w:rPr>
          <w:rFonts w:cs="Arial"/>
          <w:noProof/>
          <w:lang w:eastAsia="sl-SI"/>
        </w:rPr>
        <w:drawing>
          <wp:inline distT="0" distB="0" distL="0" distR="0" wp14:anchorId="51FAC4A7" wp14:editId="1C571542">
            <wp:extent cx="4365000" cy="2921760"/>
            <wp:effectExtent l="0" t="0" r="0" b="0"/>
            <wp:docPr id="20" name="Picture 2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88" cstate="print">
                      <a:extLst>
                        <a:ext uri="{28A0092B-C50C-407E-A947-70E740481C1C}">
                          <a14:useLocalDpi xmlns:a14="http://schemas.microsoft.com/office/drawing/2010/main" val="0"/>
                        </a:ext>
                      </a:extLst>
                    </a:blip>
                    <a:stretch>
                      <a:fillRect/>
                    </a:stretch>
                  </pic:blipFill>
                  <pic:spPr>
                    <a:xfrm>
                      <a:off x="0" y="0"/>
                      <a:ext cx="4365000" cy="2921760"/>
                    </a:xfrm>
                    <a:prstGeom prst="rect">
                      <a:avLst/>
                    </a:prstGeom>
                  </pic:spPr>
                </pic:pic>
              </a:graphicData>
            </a:graphic>
          </wp:inline>
        </w:drawing>
      </w:r>
    </w:p>
    <w:p w14:paraId="58AD118A" w14:textId="60C26CE4" w:rsidR="00D808B3" w:rsidRDefault="00D808B3" w:rsidP="00D808B3">
      <w:pPr>
        <w:pStyle w:val="Napis"/>
        <w:jc w:val="both"/>
      </w:pPr>
      <w:r>
        <w:t xml:space="preserve">Slika </w:t>
      </w:r>
      <w:r>
        <w:fldChar w:fldCharType="begin"/>
      </w:r>
      <w:r>
        <w:instrText xml:space="preserve"> SEQ Slika \* ARABIC </w:instrText>
      </w:r>
      <w:r>
        <w:fldChar w:fldCharType="separate"/>
      </w:r>
      <w:r w:rsidR="00344DA3">
        <w:rPr>
          <w:noProof/>
        </w:rPr>
        <w:t>36</w:t>
      </w:r>
      <w:r>
        <w:fldChar w:fldCharType="end"/>
      </w:r>
      <w:r>
        <w:t xml:space="preserve">: </w:t>
      </w:r>
      <w:r w:rsidRPr="00070646">
        <w:t>Primer prenosa prijave za vpis v DD – kandidat (žični model – wireframe)</w:t>
      </w:r>
    </w:p>
    <w:p w14:paraId="2D76A1A8" w14:textId="6F9692C9" w:rsidR="00965968" w:rsidRDefault="00965968" w:rsidP="00965968">
      <w:pPr>
        <w:jc w:val="both"/>
      </w:pPr>
      <w:r w:rsidRPr="000C0EDD">
        <w:t xml:space="preserve">Za prenos prijave se </w:t>
      </w:r>
      <w:r>
        <w:t>kandidat (ponovno) prijavi</w:t>
      </w:r>
      <w:r w:rsidRPr="000C0EDD">
        <w:t xml:space="preserve"> v </w:t>
      </w:r>
      <w:r>
        <w:t xml:space="preserve">svoj račun, ki ga je uporabil za izpolnjevanje in pošiljanje izvirne prijavnice v </w:t>
      </w:r>
      <w:r w:rsidRPr="000C0EDD">
        <w:t>aplikacij</w:t>
      </w:r>
      <w:r>
        <w:t>i</w:t>
      </w:r>
      <w:r w:rsidRPr="000C0EDD">
        <w:t xml:space="preserve"> </w:t>
      </w:r>
      <w:r w:rsidRPr="000C0EDD">
        <w:rPr>
          <w:i/>
        </w:rPr>
        <w:t xml:space="preserve">Vpis v </w:t>
      </w:r>
      <w:r>
        <w:rPr>
          <w:i/>
        </w:rPr>
        <w:t>dijaški dom</w:t>
      </w:r>
      <w:r w:rsidRPr="000C0EDD">
        <w:t xml:space="preserve">. Po prijavi </w:t>
      </w:r>
      <w:r>
        <w:t>vidi svojo</w:t>
      </w:r>
      <w:r w:rsidRPr="000C0EDD">
        <w:t xml:space="preserve"> predhodno izpolnjeno prijavnico za vpis v </w:t>
      </w:r>
      <w:r>
        <w:t>dijaški dom</w:t>
      </w:r>
      <w:r w:rsidRPr="000C0EDD">
        <w:t xml:space="preserve">. Prikazana bo </w:t>
      </w:r>
      <w:r>
        <w:t>možnost</w:t>
      </w:r>
      <w:r w:rsidRPr="000C0EDD">
        <w:t xml:space="preserve"> za prvi (in vsak naslednji) prenos prijavnice. Podatki o zavodih se</w:t>
      </w:r>
      <w:r>
        <w:t>, enako kot pri izpolnjevanju prijavnice,</w:t>
      </w:r>
      <w:r w:rsidRPr="000C0EDD">
        <w:t xml:space="preserve"> črpajo iz šifrantov MIZŠ</w:t>
      </w:r>
      <w:r>
        <w:t xml:space="preserve"> (pre DB linka iz Temeljnih registrov)</w:t>
      </w:r>
      <w:r w:rsidRPr="000C0EDD">
        <w:t>.</w:t>
      </w:r>
      <w:r>
        <w:t xml:space="preserve"> </w:t>
      </w:r>
      <w:r w:rsidRPr="00965968">
        <w:t>Če je bil že oddan prvi prenos prijave, le-tega ni več mogoče spreminjati, mogoče je samo še izpolniti in oddati drugi (in vsak naslednji) prenos prijave.</w:t>
      </w:r>
    </w:p>
    <w:p w14:paraId="0E8AC5C9" w14:textId="280EE818" w:rsidR="00965968" w:rsidRPr="00344DA3" w:rsidRDefault="00965968" w:rsidP="00965968">
      <w:pPr>
        <w:jc w:val="both"/>
      </w:pPr>
      <w:r w:rsidRPr="00344DA3">
        <w:t>Ko</w:t>
      </w:r>
      <w:r w:rsidRPr="00344DA3">
        <w:rPr>
          <w:spacing w:val="-15"/>
        </w:rPr>
        <w:t xml:space="preserve"> </w:t>
      </w:r>
      <w:r w:rsidRPr="00344DA3">
        <w:t>je</w:t>
      </w:r>
      <w:r w:rsidRPr="00344DA3">
        <w:rPr>
          <w:spacing w:val="-15"/>
        </w:rPr>
        <w:t xml:space="preserve"> </w:t>
      </w:r>
      <w:r w:rsidRPr="00344DA3">
        <w:t>prijavnica</w:t>
      </w:r>
      <w:r w:rsidRPr="00344DA3">
        <w:rPr>
          <w:spacing w:val="-12"/>
        </w:rPr>
        <w:t xml:space="preserve"> </w:t>
      </w:r>
      <w:r w:rsidRPr="00344DA3">
        <w:t>za</w:t>
      </w:r>
      <w:r w:rsidRPr="00344DA3">
        <w:rPr>
          <w:spacing w:val="-18"/>
        </w:rPr>
        <w:t xml:space="preserve"> </w:t>
      </w:r>
      <w:r w:rsidRPr="00344DA3">
        <w:t>prenos</w:t>
      </w:r>
      <w:r w:rsidRPr="00344DA3">
        <w:rPr>
          <w:spacing w:val="-10"/>
        </w:rPr>
        <w:t xml:space="preserve"> </w:t>
      </w:r>
      <w:r w:rsidRPr="00344DA3">
        <w:t xml:space="preserve">izpolnjena, jo kandidat lahko shrani za kasnejše urejanje (osnutek), ali pa zaključi vnos in jo natisne. Prijavnico za prenos je potrebno ponovno natisniti, podpisati s strani kandidata ter staršev oz. zakonitih zastopnikov ter jo poslati po pošti na novizbrani dijaški dom </w:t>
      </w:r>
      <w:r w:rsidRPr="00344DA3">
        <w:rPr>
          <w:b/>
        </w:rPr>
        <w:t>skupaj z izvirno prijavnico</w:t>
      </w:r>
      <w:r w:rsidRPr="00344DA3">
        <w:t xml:space="preserve">, ki jo prav tako ponovno podpiše skupaj s skrbniki. Aplikacija torej pripravi združen dokument, </w:t>
      </w:r>
      <w:r w:rsidRPr="00344DA3">
        <w:lastRenderedPageBreak/>
        <w:t>(izvirno) prijavnico na prvi zavod in obrazec</w:t>
      </w:r>
      <w:r w:rsidR="006953FC" w:rsidRPr="00344DA3">
        <w:t>/prilogo</w:t>
      </w:r>
      <w:r w:rsidRPr="00344DA3">
        <w:t xml:space="preserve"> za prenos prijave. V primeru vsakega naslednjega prenosa velja enako – izvirna prijavnica + prvi prenos + drugi prenos itd.</w:t>
      </w:r>
    </w:p>
    <w:p w14:paraId="7CD2601F" w14:textId="2B9D3F9E" w:rsidR="00965968" w:rsidRPr="00344DA3" w:rsidRDefault="00965968" w:rsidP="00965968">
      <w:pPr>
        <w:jc w:val="both"/>
      </w:pPr>
      <w:r w:rsidRPr="00344DA3">
        <w:t>Ob kliku na</w:t>
      </w:r>
      <w:r w:rsidRPr="00344DA3">
        <w:rPr>
          <w:spacing w:val="-9"/>
        </w:rPr>
        <w:t xml:space="preserve"> </w:t>
      </w:r>
      <w:r w:rsidRPr="00344DA3">
        <w:t>gumb</w:t>
      </w:r>
      <w:r w:rsidRPr="00344DA3">
        <w:rPr>
          <w:spacing w:val="-8"/>
        </w:rPr>
        <w:t xml:space="preserve"> </w:t>
      </w:r>
      <w:r w:rsidRPr="00344DA3">
        <w:t>»</w:t>
      </w:r>
      <w:r w:rsidRPr="00344DA3">
        <w:rPr>
          <w:i/>
        </w:rPr>
        <w:t>Zaključi</w:t>
      </w:r>
      <w:r w:rsidRPr="00344DA3">
        <w:rPr>
          <w:i/>
          <w:spacing w:val="-10"/>
        </w:rPr>
        <w:t xml:space="preserve"> </w:t>
      </w:r>
      <w:r w:rsidRPr="00344DA3">
        <w:rPr>
          <w:i/>
        </w:rPr>
        <w:t>vnos</w:t>
      </w:r>
      <w:r w:rsidRPr="00344DA3">
        <w:rPr>
          <w:i/>
          <w:spacing w:val="-7"/>
        </w:rPr>
        <w:t xml:space="preserve"> </w:t>
      </w:r>
      <w:r w:rsidRPr="00344DA3">
        <w:rPr>
          <w:i/>
        </w:rPr>
        <w:t>in</w:t>
      </w:r>
      <w:r w:rsidRPr="00344DA3">
        <w:rPr>
          <w:i/>
          <w:spacing w:val="-8"/>
        </w:rPr>
        <w:t xml:space="preserve"> </w:t>
      </w:r>
      <w:r w:rsidRPr="00344DA3">
        <w:rPr>
          <w:i/>
        </w:rPr>
        <w:t>oddaj</w:t>
      </w:r>
      <w:r w:rsidRPr="00344DA3">
        <w:t>«</w:t>
      </w:r>
      <w:r w:rsidRPr="00344DA3">
        <w:rPr>
          <w:spacing w:val="-9"/>
        </w:rPr>
        <w:t xml:space="preserve"> </w:t>
      </w:r>
      <w:r w:rsidRPr="00344DA3">
        <w:t>se</w:t>
      </w:r>
      <w:r w:rsidRPr="00344DA3">
        <w:rPr>
          <w:spacing w:val="-8"/>
        </w:rPr>
        <w:t xml:space="preserve"> </w:t>
      </w:r>
      <w:r w:rsidRPr="00344DA3">
        <w:t>prijavnica</w:t>
      </w:r>
      <w:r w:rsidRPr="00344DA3">
        <w:rPr>
          <w:spacing w:val="-8"/>
        </w:rPr>
        <w:t xml:space="preserve"> </w:t>
      </w:r>
      <w:r w:rsidRPr="00344DA3">
        <w:t>pošlje</w:t>
      </w:r>
      <w:r w:rsidRPr="00344DA3">
        <w:rPr>
          <w:spacing w:val="-9"/>
        </w:rPr>
        <w:t xml:space="preserve"> </w:t>
      </w:r>
      <w:r w:rsidRPr="00344DA3">
        <w:t>v</w:t>
      </w:r>
      <w:r w:rsidRPr="00344DA3">
        <w:rPr>
          <w:spacing w:val="-6"/>
        </w:rPr>
        <w:t xml:space="preserve"> </w:t>
      </w:r>
      <w:r w:rsidRPr="00344DA3">
        <w:t>elektronski</w:t>
      </w:r>
      <w:r w:rsidRPr="00344DA3">
        <w:rPr>
          <w:spacing w:val="-9"/>
        </w:rPr>
        <w:t xml:space="preserve"> </w:t>
      </w:r>
      <w:r w:rsidRPr="00344DA3">
        <w:t>obliki</w:t>
      </w:r>
      <w:r w:rsidRPr="00344DA3">
        <w:rPr>
          <w:spacing w:val="-8"/>
        </w:rPr>
        <w:t xml:space="preserve"> </w:t>
      </w:r>
      <w:r w:rsidRPr="00344DA3">
        <w:t>na</w:t>
      </w:r>
      <w:r w:rsidRPr="00344DA3">
        <w:rPr>
          <w:spacing w:val="-8"/>
        </w:rPr>
        <w:t xml:space="preserve"> </w:t>
      </w:r>
      <w:r w:rsidRPr="00344DA3">
        <w:t>ob</w:t>
      </w:r>
      <w:r w:rsidR="006953FC" w:rsidRPr="00344DA3">
        <w:t>a</w:t>
      </w:r>
      <w:r w:rsidRPr="00344DA3">
        <w:rPr>
          <w:spacing w:val="-9"/>
        </w:rPr>
        <w:t xml:space="preserve"> </w:t>
      </w:r>
      <w:r w:rsidR="006953FC" w:rsidRPr="00344DA3">
        <w:t>dijaška domova</w:t>
      </w:r>
      <w:r w:rsidRPr="00344DA3">
        <w:t>.</w:t>
      </w:r>
      <w:r w:rsidR="006953FC" w:rsidRPr="00344DA3">
        <w:t xml:space="preserve"> </w:t>
      </w:r>
    </w:p>
    <w:p w14:paraId="71066A23" w14:textId="4FB9A6FC" w:rsidR="008177C7" w:rsidRDefault="008177C7" w:rsidP="008177C7">
      <w:pPr>
        <w:jc w:val="both"/>
      </w:pPr>
      <w:r w:rsidRPr="00344DA3">
        <w:t xml:space="preserve">Referent </w:t>
      </w:r>
      <w:r w:rsidR="00F16DF6" w:rsidRPr="00344DA3">
        <w:t xml:space="preserve">v </w:t>
      </w:r>
      <w:r w:rsidR="006953FC" w:rsidRPr="00344DA3">
        <w:t>novoizbranem v</w:t>
      </w:r>
      <w:r w:rsidRPr="00344DA3">
        <w:t xml:space="preserve"> DD preko unikatne oz. črtne kode v aplikaciji </w:t>
      </w:r>
      <w:r w:rsidRPr="00344DA3">
        <w:rPr>
          <w:i/>
        </w:rPr>
        <w:t>Vpis v DD</w:t>
      </w:r>
      <w:r w:rsidRPr="00344DA3">
        <w:t xml:space="preserve"> prevzame v obdelavo digitalno izpolnjen</w:t>
      </w:r>
      <w:r w:rsidR="006953FC" w:rsidRPr="00344DA3">
        <w:t xml:space="preserve"> prenos</w:t>
      </w:r>
      <w:r w:rsidRPr="00344DA3">
        <w:t xml:space="preserve"> prijav</w:t>
      </w:r>
      <w:r w:rsidR="006953FC" w:rsidRPr="00344DA3">
        <w:t>e, prvi (stari) zavod pa ima znotraj aplikacije možnost natisniti odjavo kandidata iz doma.</w:t>
      </w:r>
    </w:p>
    <w:p w14:paraId="44222B88" w14:textId="77777777" w:rsidR="00F16DF6" w:rsidRDefault="00F16DF6" w:rsidP="00F16DF6">
      <w:pPr>
        <w:pStyle w:val="Naslov4"/>
      </w:pPr>
      <w:bookmarkStart w:id="348" w:name="_Toc113356972"/>
      <w:r>
        <w:t>Proces prenosa prijave</w:t>
      </w:r>
      <w:bookmarkEnd w:id="348"/>
    </w:p>
    <w:p w14:paraId="6DECCC28" w14:textId="2E743010" w:rsidR="00F16DF6" w:rsidRDefault="00F16DF6" w:rsidP="00F16DF6">
      <w:pPr>
        <w:jc w:val="both"/>
      </w:pPr>
      <w:r>
        <w:t>Kandidat elektronsko izpolni prijavnico za prenos, s tem morata biti seznanjena oba dijaška domova:</w:t>
      </w:r>
    </w:p>
    <w:p w14:paraId="30610CE0" w14:textId="6CF804E0" w:rsidR="00F16DF6" w:rsidRDefault="00F16DF6" w:rsidP="00F16DF6">
      <w:pPr>
        <w:pStyle w:val="Odstavekseznama"/>
        <w:numPr>
          <w:ilvl w:val="0"/>
          <w:numId w:val="55"/>
        </w:numPr>
        <w:jc w:val="both"/>
      </w:pPr>
      <w:r>
        <w:t>Prvotni dom, kjer ima kandidat prvotno prijavnico tudi v fizični obliki.</w:t>
      </w:r>
    </w:p>
    <w:p w14:paraId="1637A80C" w14:textId="1B12C722" w:rsidR="00F16DF6" w:rsidRDefault="00F16DF6" w:rsidP="00F16DF6">
      <w:pPr>
        <w:pStyle w:val="Odstavekseznama"/>
        <w:numPr>
          <w:ilvl w:val="0"/>
          <w:numId w:val="55"/>
        </w:numPr>
        <w:jc w:val="both"/>
      </w:pPr>
      <w:r>
        <w:t>Nov dp,, kamor želi kandidat prenesti prijavo.</w:t>
      </w:r>
    </w:p>
    <w:p w14:paraId="70369073" w14:textId="7F9C33FB" w:rsidR="00F16DF6" w:rsidRDefault="00F16DF6" w:rsidP="00F16DF6">
      <w:pPr>
        <w:jc w:val="both"/>
      </w:pPr>
      <w:r>
        <w:t>Fizično in podpisano prijavnico za prenos prijave, skupaj s ponovno podpisano izvirno prijavnico pošlje kandidat na novoizbrani dom. Prvotni dom je preko aplikacije o prenosu obveščen, fizično prejeto prvotno prijavnico pa hrani do konca vpisnega postopka, ko jo uniči.</w:t>
      </w:r>
    </w:p>
    <w:p w14:paraId="78507F8A" w14:textId="33D75F21" w:rsidR="00F16DF6" w:rsidRDefault="00F16DF6" w:rsidP="00F16DF6">
      <w:pPr>
        <w:jc w:val="both"/>
      </w:pPr>
      <w:r>
        <w:t>Vsak izpolnjen in natisnjen obrazec ima unikatno kodo ter črtno kodo, preko katerga dom podatke v aplikacijo prevzame v obdelavo.</w:t>
      </w:r>
    </w:p>
    <w:p w14:paraId="746482F3" w14:textId="5BD74D7D" w:rsidR="00D808B3" w:rsidRDefault="00D808B3" w:rsidP="00D808B3">
      <w:pPr>
        <w:pStyle w:val="Naslov3"/>
      </w:pPr>
      <w:bookmarkStart w:id="349" w:name="_Toc113356973"/>
      <w:r>
        <w:t>Fizično izpolnjevanje prenosa prijave</w:t>
      </w:r>
      <w:bookmarkEnd w:id="349"/>
    </w:p>
    <w:p w14:paraId="4F008A54" w14:textId="2F04B7B9" w:rsidR="00D808B3" w:rsidRDefault="00D808B3" w:rsidP="00D808B3">
      <w:pPr>
        <w:jc w:val="both"/>
      </w:pPr>
      <w:r w:rsidRPr="000C0EDD">
        <w:t xml:space="preserve">Če je bila prijavnica oddana samo v fizični obliki, </w:t>
      </w:r>
      <w:r>
        <w:t>jo kandidat prevzame na svojem prvoizbranem dijaškem domu, izpolni del obrazca, namenjenga prenosu prijave in dokument sam odnese v dijaški dom, kamor prenaša prijavo.</w:t>
      </w:r>
    </w:p>
    <w:p w14:paraId="62C7A1A3" w14:textId="220C3A26" w:rsidR="00D808B3" w:rsidRDefault="00D808B3" w:rsidP="00D808B3">
      <w:pPr>
        <w:jc w:val="both"/>
      </w:pPr>
      <w:r>
        <w:t>U</w:t>
      </w:r>
      <w:r w:rsidRPr="000C0EDD">
        <w:t xml:space="preserve">porabnik </w:t>
      </w:r>
      <w:r>
        <w:t>z vlogo</w:t>
      </w:r>
      <w:r w:rsidRPr="000C0EDD">
        <w:t xml:space="preserve"> VPIS_REFERENT_</w:t>
      </w:r>
      <w:r>
        <w:t xml:space="preserve">DD v dijaškem domu podatke zavede tudi </w:t>
      </w:r>
      <w:r w:rsidRPr="000C0EDD">
        <w:t>v aplikacij</w:t>
      </w:r>
      <w:r>
        <w:t>i</w:t>
      </w:r>
      <w:r w:rsidRPr="000C0EDD">
        <w:t xml:space="preserve"> </w:t>
      </w:r>
      <w:r w:rsidRPr="000C0EDD">
        <w:rPr>
          <w:i/>
        </w:rPr>
        <w:t xml:space="preserve">Vpis v </w:t>
      </w:r>
      <w:r>
        <w:rPr>
          <w:i/>
        </w:rPr>
        <w:t>DD</w:t>
      </w:r>
      <w:r w:rsidRPr="000C0EDD">
        <w:t>.</w:t>
      </w:r>
      <w:r>
        <w:t xml:space="preserve"> </w:t>
      </w:r>
    </w:p>
    <w:p w14:paraId="11472DBC" w14:textId="55A292BD" w:rsidR="00722228" w:rsidRPr="004C39EF" w:rsidRDefault="004C39EF" w:rsidP="004C39EF">
      <w:pPr>
        <w:pStyle w:val="Naslov2"/>
      </w:pPr>
      <w:bookmarkStart w:id="350" w:name="_Toc57302405"/>
      <w:bookmarkStart w:id="351" w:name="_Toc57302654"/>
      <w:bookmarkStart w:id="352" w:name="_Toc57302406"/>
      <w:bookmarkStart w:id="353" w:name="_Toc57302655"/>
      <w:bookmarkStart w:id="354" w:name="_Toc57302407"/>
      <w:bookmarkStart w:id="355" w:name="_Toc57302656"/>
      <w:bookmarkStart w:id="356" w:name="_Toc57302408"/>
      <w:bookmarkStart w:id="357" w:name="_Toc57302657"/>
      <w:bookmarkStart w:id="358" w:name="_Toc57280715"/>
      <w:bookmarkStart w:id="359" w:name="_Toc57302409"/>
      <w:bookmarkStart w:id="360" w:name="_Toc58251978"/>
      <w:bookmarkStart w:id="361" w:name="_Toc106191401"/>
      <w:bookmarkStart w:id="362" w:name="_Toc113356974"/>
      <w:bookmarkEnd w:id="350"/>
      <w:bookmarkEnd w:id="351"/>
      <w:bookmarkEnd w:id="352"/>
      <w:bookmarkEnd w:id="353"/>
      <w:bookmarkEnd w:id="354"/>
      <w:bookmarkEnd w:id="355"/>
      <w:bookmarkEnd w:id="356"/>
      <w:bookmarkEnd w:id="357"/>
      <w:r w:rsidRPr="004C39EF">
        <w:t>Izbirni in vpisni postopek</w:t>
      </w:r>
      <w:bookmarkEnd w:id="358"/>
      <w:bookmarkEnd w:id="359"/>
      <w:bookmarkEnd w:id="360"/>
      <w:bookmarkEnd w:id="361"/>
      <w:bookmarkEnd w:id="362"/>
    </w:p>
    <w:p w14:paraId="72B25192" w14:textId="2C3F5F87" w:rsidR="00722228" w:rsidRDefault="00722228" w:rsidP="002F48FB">
      <w:pPr>
        <w:jc w:val="both"/>
      </w:pPr>
      <w:r w:rsidRPr="002103C8">
        <w:t>Aplikacija mora omogočiti izvedbo vpisnega postopka skladno s pravilnikom. V izbirnem postopku</w:t>
      </w:r>
      <w:r w:rsidR="00FF3444">
        <w:t xml:space="preserve"> v primeru omejitve vpisa</w:t>
      </w:r>
      <w:r w:rsidRPr="002103C8">
        <w:t xml:space="preserve"> sodelujejo kandidati, ki </w:t>
      </w:r>
      <w:r w:rsidR="00FF3444" w:rsidRPr="00C33231">
        <w:rPr>
          <w:b/>
        </w:rPr>
        <w:t>so predhodno že vpisani v srednjo šolo</w:t>
      </w:r>
      <w:r w:rsidRPr="002103C8">
        <w:t>.</w:t>
      </w:r>
      <w:r>
        <w:t xml:space="preserve"> </w:t>
      </w:r>
      <w:r w:rsidR="000924C0">
        <w:t xml:space="preserve">Rokovnik za izvedbo izbirnega in vpisnega postopka je objavljen na </w:t>
      </w:r>
    </w:p>
    <w:p w14:paraId="164088E6" w14:textId="6A696272" w:rsidR="00D808B3" w:rsidRDefault="00415079" w:rsidP="009B087F">
      <w:pPr>
        <w:pStyle w:val="Odstavekseznama"/>
        <w:numPr>
          <w:ilvl w:val="0"/>
          <w:numId w:val="63"/>
        </w:numPr>
        <w:jc w:val="both"/>
      </w:pPr>
      <w:hyperlink r:id="rId89" w:history="1">
        <w:r w:rsidR="00D808B3" w:rsidRPr="004B22E2">
          <w:rPr>
            <w:rStyle w:val="Hiperpovezava"/>
          </w:rPr>
          <w:t>https://www.gov.si/teme/dijaski-domovi/</w:t>
        </w:r>
      </w:hyperlink>
    </w:p>
    <w:p w14:paraId="3DF04ACC" w14:textId="2BCBF729" w:rsidR="000924C0" w:rsidRDefault="00D808B3" w:rsidP="009B087F">
      <w:pPr>
        <w:pStyle w:val="Odstavekseznama"/>
        <w:numPr>
          <w:ilvl w:val="0"/>
          <w:numId w:val="63"/>
        </w:numPr>
      </w:pPr>
      <w:r>
        <w:t xml:space="preserve">Primer za šolsko leto 2022/21: </w:t>
      </w:r>
      <w:r>
        <w:br/>
      </w:r>
      <w:hyperlink r:id="rId90" w:history="1">
        <w:r w:rsidR="00E72E5F" w:rsidRPr="000A3C3A">
          <w:rPr>
            <w:rStyle w:val="Hiperpovezava"/>
          </w:rPr>
          <w:t>https://www.gov.si/assets/ministrstva/MIZS/Dokumenti/Srednja-sola/Dijaski_domovi/2020/21/Rokovnik_za_vpis_DD_20_21.pdf</w:t>
        </w:r>
      </w:hyperlink>
    </w:p>
    <w:p w14:paraId="712D5845" w14:textId="31D0E71B" w:rsidR="00E72E5F" w:rsidRDefault="009C7F62" w:rsidP="002F48FB">
      <w:pPr>
        <w:jc w:val="both"/>
      </w:pPr>
      <w:r>
        <w:t>Merila za izvedbo izbirnega postopka so objavljena v Pravilniku o bivanju v dijaških domovih (Uradni list RS,</w:t>
      </w:r>
      <w:r w:rsidR="000924C0">
        <w:t xml:space="preserve"> št.</w:t>
      </w:r>
      <w:r w:rsidR="00007C2F">
        <w:t xml:space="preserve"> </w:t>
      </w:r>
      <w:r w:rsidR="000924C0">
        <w:t>30/18</w:t>
      </w:r>
      <w:r w:rsidR="00F16DF6">
        <w:t>,</w:t>
      </w:r>
      <w:r w:rsidR="00DD2634">
        <w:t xml:space="preserve"> 46/19</w:t>
      </w:r>
      <w:r w:rsidR="00F16DF6" w:rsidRPr="00F16DF6">
        <w:t>, 92/22 in 114/22 – popr</w:t>
      </w:r>
      <w:r w:rsidR="00F16DF6">
        <w:t>.</w:t>
      </w:r>
      <w:r w:rsidR="000924C0">
        <w:t>) in Sklepu o številu točk za posamezna merila v postopku izbire kandidatov ob omejitvi vpisa v vzgojni program za dijaške domove, objavljenem na</w:t>
      </w:r>
      <w:r w:rsidR="008650CC">
        <w:t>:</w:t>
      </w:r>
    </w:p>
    <w:p w14:paraId="46723838" w14:textId="7F71D015" w:rsidR="009C7F62" w:rsidRPr="002103C8" w:rsidRDefault="00415079" w:rsidP="009B087F">
      <w:pPr>
        <w:pStyle w:val="Odstavekseznama"/>
        <w:numPr>
          <w:ilvl w:val="0"/>
          <w:numId w:val="64"/>
        </w:numPr>
      </w:pPr>
      <w:hyperlink r:id="rId91" w:history="1">
        <w:r w:rsidR="000924C0">
          <w:rPr>
            <w:rStyle w:val="Hiperpovezava"/>
          </w:rPr>
          <w:t>https://www.gov.si/assets/ministrstva/MIZS/Dokumenti/Srednja-sola/Dijaski_domovi/Sklep-o-stevilu-tock-za-posamezna-merila-v-postopku-izbire-kandidatov-ob-omejitvi-vpisa-v-vzgojni-program-za-dijaske-domove.pdf</w:t>
        </w:r>
      </w:hyperlink>
    </w:p>
    <w:p w14:paraId="26E39A75" w14:textId="77777777" w:rsidR="00D304EE" w:rsidRPr="002103C8" w:rsidRDefault="00D304EE" w:rsidP="002F48FB">
      <w:pPr>
        <w:pStyle w:val="Naslov3"/>
        <w:jc w:val="both"/>
      </w:pPr>
      <w:bookmarkStart w:id="363" w:name="_Toc57280716"/>
      <w:bookmarkStart w:id="364" w:name="_Toc57302410"/>
      <w:bookmarkStart w:id="365" w:name="_Toc58251979"/>
      <w:bookmarkStart w:id="366" w:name="_Toc106191402"/>
      <w:bookmarkStart w:id="367" w:name="_Toc113356975"/>
      <w:r w:rsidRPr="002103C8">
        <w:lastRenderedPageBreak/>
        <w:t xml:space="preserve">Objava števila točk, potrebnih za sprejem v </w:t>
      </w:r>
      <w:r>
        <w:t>dijaški dom</w:t>
      </w:r>
      <w:bookmarkEnd w:id="363"/>
      <w:bookmarkEnd w:id="364"/>
      <w:bookmarkEnd w:id="365"/>
      <w:bookmarkEnd w:id="366"/>
      <w:bookmarkEnd w:id="367"/>
    </w:p>
    <w:p w14:paraId="04A93361" w14:textId="77777777" w:rsidR="00D304EE" w:rsidRDefault="006B2675" w:rsidP="002F48FB">
      <w:pPr>
        <w:jc w:val="both"/>
      </w:pPr>
      <w:r>
        <w:t xml:space="preserve">Na javnem delu aplikacije bodo objavljeni podatki o </w:t>
      </w:r>
      <w:r w:rsidR="00D304EE">
        <w:t>dijaških domov</w:t>
      </w:r>
      <w:r>
        <w:t>ih</w:t>
      </w:r>
      <w:r w:rsidR="00D304EE" w:rsidRPr="002103C8">
        <w:t xml:space="preserve"> in števil</w:t>
      </w:r>
      <w:r>
        <w:t>u</w:t>
      </w:r>
      <w:r w:rsidR="00D304EE" w:rsidRPr="002103C8">
        <w:t xml:space="preserve"> točk, potrebnih za sprejem v </w:t>
      </w:r>
      <w:r w:rsidR="00D304EE">
        <w:t>dijaški dom</w:t>
      </w:r>
      <w:r w:rsidR="00007C2F">
        <w:t>,</w:t>
      </w:r>
      <w:r>
        <w:t xml:space="preserve"> ter podatek o</w:t>
      </w:r>
      <w:r w:rsidR="00D304EE" w:rsidRPr="002103C8">
        <w:t xml:space="preserve"> </w:t>
      </w:r>
      <w:r w:rsidR="00D304EE">
        <w:t>števil</w:t>
      </w:r>
      <w:r>
        <w:t>u</w:t>
      </w:r>
      <w:r w:rsidR="00D304EE">
        <w:t xml:space="preserve"> prostih mest </w:t>
      </w:r>
      <w:r w:rsidR="00D304EE" w:rsidRPr="002103C8">
        <w:t>po izteku izbirnega postopka.</w:t>
      </w:r>
      <w:r w:rsidR="00D304EE">
        <w:t xml:space="preserve"> </w:t>
      </w:r>
    </w:p>
    <w:p w14:paraId="1DA61A5E" w14:textId="1EED74D4" w:rsidR="00340D50" w:rsidRDefault="00340D50" w:rsidP="002F48FB">
      <w:pPr>
        <w:jc w:val="both"/>
      </w:pPr>
      <w:r w:rsidRPr="00340D50">
        <w:t xml:space="preserve">V dijaške domove, ki </w:t>
      </w:r>
      <w:r w:rsidRPr="00340D50">
        <w:rPr>
          <w:b/>
        </w:rPr>
        <w:t>nimajo omejitve vpisa</w:t>
      </w:r>
      <w:r w:rsidRPr="00340D50">
        <w:t xml:space="preserve"> se </w:t>
      </w:r>
      <w:r>
        <w:t>kadndite</w:t>
      </w:r>
      <w:r w:rsidRPr="00340D50">
        <w:t xml:space="preserve"> lahko prosto vpišejo in pri tem število točk</w:t>
      </w:r>
      <w:r>
        <w:t xml:space="preserve"> </w:t>
      </w:r>
      <w:r w:rsidRPr="00340D50">
        <w:t>ni pomembno.</w:t>
      </w:r>
    </w:p>
    <w:p w14:paraId="1992D2A1" w14:textId="399FD75E" w:rsidR="00E72E5F" w:rsidRPr="002103C8" w:rsidRDefault="00340D50" w:rsidP="002F48FB">
      <w:pPr>
        <w:jc w:val="both"/>
      </w:pPr>
      <w:r w:rsidRPr="00340D50">
        <w:t xml:space="preserve">Za dijaške domove, ki </w:t>
      </w:r>
      <w:r w:rsidRPr="00340D50">
        <w:rPr>
          <w:b/>
        </w:rPr>
        <w:t>imajo omejitev vpisa</w:t>
      </w:r>
      <w:r w:rsidRPr="00340D50">
        <w:t xml:space="preserve"> </w:t>
      </w:r>
      <w:r>
        <w:t>u</w:t>
      </w:r>
      <w:r w:rsidR="00D304EE">
        <w:t xml:space="preserve">porabnik z </w:t>
      </w:r>
      <w:r>
        <w:t>vlogo</w:t>
      </w:r>
      <w:r w:rsidR="00D304EE">
        <w:t xml:space="preserve"> VPIS_MINISTRSTVO preko aplikacije pregleda izpis podatkov z navedbo dijaških domov, ki imajo omejitev vpisa. Na izpisu je navedeno tudi število točk, potrebnih za vpis. Uporabnik podatke pregleda in po potrebi popravi oziroma uskladi pravilnost podatkov z dijaškim domom. Po izvedenem pregledu podatke javno objavi. Podatki se prikažejo na javnem delu aplikacije</w:t>
      </w:r>
      <w:r>
        <w:t>.</w:t>
      </w:r>
      <w:r w:rsidR="00D304EE">
        <w:t xml:space="preserve"> </w:t>
      </w:r>
      <w:r>
        <w:t>Prav tako mora biti omogočen izvoz pregleda v PDF format.</w:t>
      </w:r>
    </w:p>
    <w:p w14:paraId="30BEC81A" w14:textId="639B9C7A" w:rsidR="00722228" w:rsidRPr="004C39EF" w:rsidRDefault="004C39EF" w:rsidP="004C39EF">
      <w:pPr>
        <w:pStyle w:val="Naslov2"/>
      </w:pPr>
      <w:bookmarkStart w:id="368" w:name="_Toc57280717"/>
      <w:bookmarkStart w:id="369" w:name="_Toc57302411"/>
      <w:bookmarkStart w:id="370" w:name="_Toc58251980"/>
      <w:bookmarkStart w:id="371" w:name="_Toc106191403"/>
      <w:bookmarkStart w:id="372" w:name="_Toc113356976"/>
      <w:r w:rsidRPr="004C39EF">
        <w:t>Sprejem kandidatov</w:t>
      </w:r>
      <w:bookmarkEnd w:id="368"/>
      <w:bookmarkEnd w:id="369"/>
      <w:bookmarkEnd w:id="370"/>
      <w:bookmarkEnd w:id="371"/>
      <w:bookmarkEnd w:id="372"/>
    </w:p>
    <w:p w14:paraId="220F6830" w14:textId="4F60ECF2" w:rsidR="00722228" w:rsidRDefault="00722228" w:rsidP="002F48FB">
      <w:pPr>
        <w:jc w:val="both"/>
      </w:pPr>
      <w:r w:rsidRPr="002103C8">
        <w:t xml:space="preserve">Po izvedenem vpisnem postopku </w:t>
      </w:r>
      <w:r w:rsidR="00007C2F">
        <w:t>dijaški dom</w:t>
      </w:r>
      <w:r w:rsidR="00007C2F" w:rsidRPr="002103C8">
        <w:t xml:space="preserve"> </w:t>
      </w:r>
      <w:r w:rsidRPr="002103C8">
        <w:t xml:space="preserve">pisno obvesti kandidate o sprejemu. Iz aplikacije Vpis v </w:t>
      </w:r>
      <w:r w:rsidR="009C7F62">
        <w:t>dijaški dom</w:t>
      </w:r>
      <w:r w:rsidRPr="002103C8">
        <w:t xml:space="preserve"> se natisne sklep o sprejemu. V sklepu o sprejemu se za kandidate, ki niso sprejeti, navedejo razlogi za nesprejem in možnost pritožbe zoper odločitev o izbiri. </w:t>
      </w:r>
    </w:p>
    <w:p w14:paraId="720EDD34" w14:textId="0EEC099E" w:rsidR="00EE68B6" w:rsidRPr="00344DA3" w:rsidRDefault="00EE68B6" w:rsidP="00EE68B6">
      <w:pPr>
        <w:jc w:val="both"/>
      </w:pPr>
      <w:r w:rsidRPr="00344DA3">
        <w:t>Aplikacija mora omogočati možnost ročnega sprejema posameznih kandidatov (samo v primeru, da za dijaški dom ni omejitve vpisa) ter skupinski sprejem kandidatov, ki izpolnjujejo pogoje ob koncu izbirnega postopka in ki imajo vpisan datum vstopa v dom.</w:t>
      </w:r>
    </w:p>
    <w:p w14:paraId="1039B443" w14:textId="48341DC4" w:rsidR="00EE68B6" w:rsidRPr="00344DA3" w:rsidRDefault="00EE68B6" w:rsidP="00EE68B6">
      <w:pPr>
        <w:pStyle w:val="Naslov3"/>
      </w:pPr>
      <w:bookmarkStart w:id="373" w:name="_Toc113356977"/>
      <w:r w:rsidRPr="00344DA3">
        <w:t>Skupinski sprejem kandidatov</w:t>
      </w:r>
      <w:bookmarkEnd w:id="373"/>
    </w:p>
    <w:p w14:paraId="3D815B28" w14:textId="76CF8813" w:rsidR="00EE68B6" w:rsidRPr="00344DA3" w:rsidRDefault="00EE68B6" w:rsidP="00EE68B6">
      <w:r w:rsidRPr="00344DA3">
        <w:t>Omogoča samodejni sprejem vseh kandidatov, ki ustrezajo pogojem za sprejem.</w:t>
      </w:r>
    </w:p>
    <w:p w14:paraId="2692EBCB" w14:textId="66648601" w:rsidR="00EE68B6" w:rsidRPr="00344DA3" w:rsidRDefault="00EE68B6" w:rsidP="00EE68B6">
      <w:r w:rsidRPr="00344DA3">
        <w:t>Skupinski sprejem kandidatov poteka po sledečem postopku:</w:t>
      </w:r>
    </w:p>
    <w:p w14:paraId="6D6C918D" w14:textId="120A659A" w:rsidR="00EE68B6" w:rsidRPr="00344DA3" w:rsidRDefault="00EE68B6" w:rsidP="009B087F">
      <w:pPr>
        <w:pStyle w:val="Odstavekseznama"/>
        <w:numPr>
          <w:ilvl w:val="0"/>
          <w:numId w:val="64"/>
        </w:numPr>
      </w:pPr>
      <w:r w:rsidRPr="00344DA3">
        <w:t>Za vse kandidate, ki imajo vpisan datum vstopa, se lahko izvede skupinski sprejem.</w:t>
      </w:r>
    </w:p>
    <w:p w14:paraId="7918C102" w14:textId="707A8D8D" w:rsidR="00EE68B6" w:rsidRPr="00344DA3" w:rsidRDefault="00EE68B6" w:rsidP="009B087F">
      <w:pPr>
        <w:pStyle w:val="Odstavekseznama"/>
        <w:numPr>
          <w:ilvl w:val="0"/>
          <w:numId w:val="64"/>
        </w:numPr>
      </w:pPr>
      <w:r w:rsidRPr="00344DA3">
        <w:t>Ob tem se izpiše podatek o številu prijavljenih kandidatov kot tudi kandidatov, ki izpolnjujejo pogoje.</w:t>
      </w:r>
    </w:p>
    <w:p w14:paraId="45B1746B" w14:textId="3233AC0D" w:rsidR="00EE68B6" w:rsidRPr="00344DA3" w:rsidRDefault="00EE68B6" w:rsidP="009B087F">
      <w:pPr>
        <w:pStyle w:val="Odstavekseznama"/>
        <w:numPr>
          <w:ilvl w:val="0"/>
          <w:numId w:val="64"/>
        </w:numPr>
      </w:pPr>
      <w:r w:rsidRPr="00344DA3">
        <w:t>S klikom na gumb se za kandidate, ki izpolnjujejo pogoje, izvede skupinski sprejem. Za te kandidate se nastavi status »Sprejet«.</w:t>
      </w:r>
    </w:p>
    <w:p w14:paraId="43CC0F1A" w14:textId="603EC0FD" w:rsidR="00EE68B6" w:rsidRPr="00344DA3" w:rsidRDefault="00EE68B6" w:rsidP="00EE68B6">
      <w:r w:rsidRPr="00344DA3">
        <w:t>Na voljo mora biti tudi možnost odjave, kar povrne status kandidata v »Prijavljen«, in pa možnost izbrisa za kandidata, ki odnese prijavo pred sprejemom. Skupinskega sprejema se ne izvaja za dijake, ki že bivajo v dijaškem domu in ga podaljšujejo. Zanje se izvede prenos v naslednje šolsko leto (</w:t>
      </w:r>
      <w:r w:rsidRPr="00344DA3">
        <w:fldChar w:fldCharType="begin"/>
      </w:r>
      <w:r w:rsidRPr="00344DA3">
        <w:instrText xml:space="preserve"> REF _Ref106783823 \r \h  \* MERGEFORMAT </w:instrText>
      </w:r>
      <w:r w:rsidRPr="00344DA3">
        <w:fldChar w:fldCharType="separate"/>
      </w:r>
      <w:r w:rsidR="00061044" w:rsidRPr="00344DA3">
        <w:t>8.7.2</w:t>
      </w:r>
      <w:r w:rsidRPr="00344DA3">
        <w:fldChar w:fldCharType="end"/>
      </w:r>
      <w:r w:rsidRPr="00344DA3">
        <w:t>).</w:t>
      </w:r>
    </w:p>
    <w:p w14:paraId="1266D2E7" w14:textId="2F6EF606" w:rsidR="00EE68B6" w:rsidRPr="00344DA3" w:rsidRDefault="00EE68B6" w:rsidP="00EE68B6">
      <w:r w:rsidRPr="00344DA3">
        <w:t>V primeru, da je kandidat zapustil dijaški dom in se prepisal v novega, prvi dijaški dom kandidata izpiše, na drugem dijaškem domu pa ga prijavijo. V fazi prenosa prijavnic govorimo o prijavi, kasneje, ko dijak že biva v domu in se prepiše na nov dom, govorimo o prepisu in vpisu.</w:t>
      </w:r>
    </w:p>
    <w:p w14:paraId="1DD4D43E" w14:textId="4C255E44" w:rsidR="00EE68B6" w:rsidRPr="00344DA3" w:rsidRDefault="00EE68B6" w:rsidP="00EE68B6">
      <w:r w:rsidRPr="00344DA3">
        <w:t>Ob izpisu iz dijaškega doma je datum izstopa obvezno polje, doda se še polje za razlog izstopa. Kandidat mora pred izstopom imeti status »Sprejet«, sicer se ga lahko izbriše (prijavo odnese pred sprejemom).</w:t>
      </w:r>
    </w:p>
    <w:p w14:paraId="4EE11C12" w14:textId="7FDABD66" w:rsidR="00EE68B6" w:rsidRPr="00344DA3" w:rsidRDefault="00EE68B6" w:rsidP="00EE68B6">
      <w:r w:rsidRPr="00344DA3">
        <w:t>Poleg osebnih podatkov se učencem in dijakom (izjema so udeleženci izobraževanja odraslih) določi vzgojna skupina, za katero lahko referent v DD predhodno kreira šifrant (vzgojna skupina je ekvivalent razredu oz. oddelku v šoli - npr. 2.C).</w:t>
      </w:r>
    </w:p>
    <w:p w14:paraId="05A0FA5A" w14:textId="7EAC2F37" w:rsidR="00EE68B6" w:rsidRPr="00344DA3" w:rsidRDefault="00EE68B6" w:rsidP="00EE68B6">
      <w:r w:rsidRPr="00344DA3">
        <w:lastRenderedPageBreak/>
        <w:t>Dijaki, ki so sprejeti, so v aplikaciji označeni s statusom »Sprejeti« in prikazani v svojem razdelku, vizualno ločeni od ostalih kandidatov, ki so še v fazi sprejemanja oziroma obdelave.</w:t>
      </w:r>
    </w:p>
    <w:p w14:paraId="01076857" w14:textId="1E4C98FF" w:rsidR="00EE68B6" w:rsidRPr="00344DA3" w:rsidRDefault="00EE68B6" w:rsidP="00EE68B6">
      <w:pPr>
        <w:pStyle w:val="Naslov3"/>
        <w:rPr>
          <w:rFonts w:eastAsia="Arial" w:cs="Arial"/>
        </w:rPr>
      </w:pPr>
      <w:bookmarkStart w:id="374" w:name="_Toc94792087"/>
      <w:bookmarkStart w:id="375" w:name="_Ref106783823"/>
      <w:bookmarkStart w:id="376" w:name="_Toc113356978"/>
      <w:r w:rsidRPr="00344DA3">
        <w:rPr>
          <w:rFonts w:eastAsia="Arial" w:cs="Arial"/>
        </w:rPr>
        <w:t>Vodenje in prenos oseb v naslednje šolsko leto</w:t>
      </w:r>
      <w:bookmarkEnd w:id="374"/>
      <w:bookmarkEnd w:id="375"/>
      <w:bookmarkEnd w:id="376"/>
    </w:p>
    <w:p w14:paraId="2F95DAC0" w14:textId="51878CE1" w:rsidR="00EE68B6" w:rsidRPr="00344DA3" w:rsidRDefault="00EE68B6" w:rsidP="00EE68B6">
      <w:r w:rsidRPr="00344DA3">
        <w:t xml:space="preserve">Za potrebe sofinanciranja oskrbnin, aplikacija </w:t>
      </w:r>
      <w:r w:rsidRPr="00344DA3">
        <w:rPr>
          <w:i/>
        </w:rPr>
        <w:t>Vpis v dijaški dom</w:t>
      </w:r>
      <w:r w:rsidRPr="00344DA3">
        <w:t xml:space="preserve"> vodi tudi seznam trenutno vpisanih oseb v dijaški dom: od prijave in vstopa v dijaški dom, čez celotno trajanje šolskega leta, razen v primeru, ko se kandidat med šolskim letom izpiše in iz doma izstopi. Faza prijave traja, dokler kandidat ni vpisan, vodi (in v naslednje leto prenaša) pa se le vpisane dijake.</w:t>
      </w:r>
    </w:p>
    <w:p w14:paraId="22F5B318" w14:textId="290EFDE7" w:rsidR="00EE68B6" w:rsidRPr="00344DA3" w:rsidRDefault="00EE68B6" w:rsidP="00EE68B6">
      <w:r w:rsidRPr="00344DA3">
        <w:t>Če kandidat nadaljuje šolanje, se bivanje v dijaškem domu podaljša s prenosom osebe v naslednje šolsko leto. Akcijo podaljšanja bivanja v domu izvede referent v dijaškem domu.</w:t>
      </w:r>
    </w:p>
    <w:p w14:paraId="46E4742A" w14:textId="768F4964" w:rsidR="00EE68B6" w:rsidRPr="00344DA3" w:rsidRDefault="00EE68B6" w:rsidP="00EE68B6">
      <w:r w:rsidRPr="00344DA3">
        <w:t>Dijaški dom za »Prenos v naslednje šolsko leto« označi bivajoče, ki bodo nadaljevali bivanje v domu in izvede prenos v naslednje šolsko leto. Bivajoči pri tem v bazi pridobijo nov status za obdobje vpisa od 31.8. tekočega do 3</w:t>
      </w:r>
      <w:r w:rsidR="00F526B1" w:rsidRPr="00344DA3">
        <w:t>1</w:t>
      </w:r>
      <w:r w:rsidRPr="00344DA3">
        <w:t>.8. naslednjega koledarskega let.</w:t>
      </w:r>
    </w:p>
    <w:p w14:paraId="45493DEF" w14:textId="49ACCF54" w:rsidR="00EE68B6" w:rsidRPr="00344DA3" w:rsidRDefault="00EE68B6" w:rsidP="00EE68B6">
      <w:r w:rsidRPr="00344DA3">
        <w:t>Referent v DD izbere šolsko leto, iz katerega želi osebe prenesti in na seznam pridobi bivajoče za izbrano šolsko leto. Omogočena mora biti možnost filtriranja z ali brez bivajočih, ki bodo iz prenosa izvzeti, ker njihovi podatki niso popolni. Imeti mora tudi možnost, da ročno označi le tiste, ki jih želi prenesti. Izbor lahko omeji tudi s ponujenimi  filtri npr. »brez zaključnih letnikov«. Prenos se omogoči z možnostjo izbire kot navaden prenos s povečanjem letnika za +1, ali pa s prenosom kot ponavljalec (brez povečanja letnika), ki jih sistem tudi samodejno označi ponavljalce.</w:t>
      </w:r>
    </w:p>
    <w:p w14:paraId="25D9C906" w14:textId="77B625CA" w:rsidR="00EE68B6" w:rsidRDefault="00EE68B6" w:rsidP="00EE68B6">
      <w:r w:rsidRPr="00344DA3">
        <w:t>Bivajoči, ki se jih ne prenese v naslednje šolsko leto (in ki med šolskim letom iz doma niso izstopili), jim vpis v dom samodejno poteče 3</w:t>
      </w:r>
      <w:r w:rsidR="00F526B1" w:rsidRPr="00344DA3">
        <w:t>1</w:t>
      </w:r>
      <w:r w:rsidRPr="00344DA3">
        <w:t>.8.</w:t>
      </w:r>
    </w:p>
    <w:p w14:paraId="6D556E93" w14:textId="77777777" w:rsidR="00EE68B6" w:rsidRPr="00AB291F" w:rsidRDefault="00EE68B6" w:rsidP="00EE68B6">
      <w:pPr>
        <w:pStyle w:val="Naslov3"/>
        <w:rPr>
          <w:rFonts w:eastAsia="Arial" w:cs="Arial"/>
        </w:rPr>
      </w:pPr>
      <w:bookmarkStart w:id="377" w:name="_Toc94792088"/>
      <w:bookmarkStart w:id="378" w:name="_Toc113356979"/>
      <w:r w:rsidRPr="00A461C0">
        <w:rPr>
          <w:rFonts w:eastAsia="Arial" w:cs="Arial"/>
        </w:rPr>
        <w:t>Preverjanje usklajenosti podatkov v CEUVIZ pri sprejemu novincev in prenosu bivajočih v naslednje šolsko leto</w:t>
      </w:r>
      <w:bookmarkEnd w:id="377"/>
      <w:bookmarkEnd w:id="378"/>
    </w:p>
    <w:p w14:paraId="2CFF514F" w14:textId="02D837DE" w:rsidR="00EE68B6" w:rsidRDefault="00EE68B6" w:rsidP="00EE68B6">
      <w:r>
        <w:t>Aplikacija ob izvedbi skupinskega ali posamičnega sprejema kandidata in prenosa v naslednje šolsko leto preveri ujemanje EMŠO, imena in priimka, podatka o šoli, izobraževalnem programu in letniku (razen za udeležence izobraževanja odraslih) v CEUVIZ in obvesti referenta v DD o morebitnem neujemanju podatkov ter mu ponudi izbiro, ali želi kljub temu nadaljevati s postopkom sprejema. Ob tem kreira seznam oseb in navedenih neujemanj za kasnejšo uporabo referenta in MIZŠ. Referent MIZŠ lahko ročno požene ali pa nastavi datum samodejnega preverjanja, ko sistem na presečni datum ponovno primerja podatke vpisanih dijakov s podatki v CEUVIZ in ustvari poročilo za referenta MIZŠ, referenta DD pa obvesti s sporočilom v aplikaciji, da se podatki ne ujemajo s CEUVIZ. Kot že omenjeno, referenti na SŠ niso vedno ažurni s prenosi podatkov iz vpisne aplikacije v CEUVIZ, dijaški domovi pa morajo z vpisom dijaka počakati, dokler posamezne srednje šole ne prenesejo podatkov v CEUVIZ.</w:t>
      </w:r>
    </w:p>
    <w:p w14:paraId="59DF160B" w14:textId="77777777" w:rsidR="00EE68B6" w:rsidRDefault="00EE68B6" w:rsidP="00EE68B6">
      <w:r>
        <w:t>Zaradi zakonske omejitve, modul za DD ne sme neposredno prikazovati podatkov iz SŠ modula. Lahko pa referenta na DD opozori, da se podatki ne ujemajo s podatki v SŠ modulu – brez izrecne omembe, kateri.</w:t>
      </w:r>
    </w:p>
    <w:p w14:paraId="5E5D95BC" w14:textId="77777777" w:rsidR="00EE68B6" w:rsidRDefault="00EE68B6" w:rsidP="00EE68B6">
      <w:r>
        <w:t>Opozorilo se prikaže v naslednjih primerih:</w:t>
      </w:r>
    </w:p>
    <w:p w14:paraId="3C602DFB" w14:textId="77777777" w:rsidR="00EE68B6" w:rsidRDefault="00EE68B6" w:rsidP="009B087F">
      <w:pPr>
        <w:pStyle w:val="Odstavekseznama"/>
        <w:numPr>
          <w:ilvl w:val="0"/>
          <w:numId w:val="65"/>
        </w:numPr>
      </w:pPr>
      <w:r>
        <w:t>SŠ zavod se ne ujema (dijak se je prepisal na drugo šolo).</w:t>
      </w:r>
    </w:p>
    <w:p w14:paraId="7EF6B4BB" w14:textId="0631B7AD" w:rsidR="00EE68B6" w:rsidRPr="00EE68B6" w:rsidRDefault="00EE68B6" w:rsidP="009B087F">
      <w:pPr>
        <w:pStyle w:val="Odstavekseznama"/>
        <w:numPr>
          <w:ilvl w:val="0"/>
          <w:numId w:val="65"/>
        </w:numPr>
      </w:pPr>
      <w:r>
        <w:t>Status prijavnice na SŠ še ni »sprejet / vpisan« (dijak še ni vpisan v srednjo šolo).</w:t>
      </w:r>
    </w:p>
    <w:p w14:paraId="1AF180E1" w14:textId="55A54EB2" w:rsidR="00D304EE" w:rsidRDefault="00DC0DBF" w:rsidP="00DC0DBF">
      <w:pPr>
        <w:pStyle w:val="Naslov3"/>
      </w:pPr>
      <w:bookmarkStart w:id="379" w:name="_Toc113356980"/>
      <w:bookmarkStart w:id="380" w:name="_Toc57280718"/>
      <w:bookmarkStart w:id="381" w:name="_Toc57302412"/>
      <w:bookmarkStart w:id="382" w:name="_Toc58251981"/>
      <w:bookmarkStart w:id="383" w:name="_Toc106191404"/>
      <w:r w:rsidRPr="00DC0DBF">
        <w:lastRenderedPageBreak/>
        <w:t>Varni predal - sistem za posredovanje dokazil kandidatov</w:t>
      </w:r>
      <w:bookmarkEnd w:id="379"/>
      <w:r w:rsidRPr="00DC0DBF">
        <w:t xml:space="preserve"> </w:t>
      </w:r>
      <w:bookmarkEnd w:id="380"/>
      <w:bookmarkEnd w:id="381"/>
      <w:bookmarkEnd w:id="382"/>
      <w:bookmarkEnd w:id="383"/>
    </w:p>
    <w:p w14:paraId="61BD08A0" w14:textId="7DFF6619" w:rsidR="00DC0DBF" w:rsidRDefault="00DC0DBF" w:rsidP="00DC0DBF">
      <w:pPr>
        <w:jc w:val="both"/>
      </w:pPr>
      <w:r w:rsidRPr="00BD2F1E">
        <w:t xml:space="preserve">Aplikacija </w:t>
      </w:r>
      <w:r>
        <w:t xml:space="preserve">mora </w:t>
      </w:r>
      <w:r w:rsidRPr="00BD2F1E">
        <w:t>omogoča</w:t>
      </w:r>
      <w:r>
        <w:t>ti</w:t>
      </w:r>
      <w:r w:rsidRPr="00BD2F1E">
        <w:t xml:space="preserve"> posredovanje dokazil za izvedbo vpisa v elektronski obliki (skeniranih spričeval, potrdil in drugih dokumentov). Gre za spletno storitev, ki deluje v sklopu glavne aplikacije in ki uporabnikom nudi možnost posredovanja </w:t>
      </w:r>
      <w:r>
        <w:t>dokumentov</w:t>
      </w:r>
      <w:r w:rsidRPr="00BD2F1E">
        <w:t xml:space="preserve"> </w:t>
      </w:r>
      <w:r w:rsidRPr="00CB6BB0">
        <w:t>dijaškim domovom</w:t>
      </w:r>
      <w:r w:rsidRPr="00BD2F1E">
        <w:t xml:space="preserve">. Uporabo </w:t>
      </w:r>
      <w:r>
        <w:t>mora omogočiti ravnatelj zavoda s podpisom dogovora z MIZŠ o obdelovanju podatkov..</w:t>
      </w:r>
    </w:p>
    <w:p w14:paraId="34F5F79D" w14:textId="60B14628" w:rsidR="00DC0DBF" w:rsidRDefault="00DC0DBF" w:rsidP="00DC0DBF">
      <w:pPr>
        <w:jc w:val="both"/>
      </w:pPr>
      <w:r>
        <w:t xml:space="preserve">Dijaški dom lahko sam opredeli dokumente, ki jih mora kandidat posredovati ob prijavi (spričevala, potrdila, pooblastila staršev ipd.) ali pred vpisom (npr. prijava na prehrano, pogodba, </w:t>
      </w:r>
      <w:r w:rsidRPr="00DC0DBF">
        <w:t>soglasja</w:t>
      </w:r>
      <w:r>
        <w:t xml:space="preserve"> ipd.). Aplikacija mora referentu dijaškem </w:t>
      </w:r>
      <w:r w:rsidRPr="00DC0DBF">
        <w:t>domu</w:t>
      </w:r>
      <w:r>
        <w:t xml:space="preserve"> omogočati, da naloži predloge obrazcev in navodila za izpolnjevanje. </w:t>
      </w:r>
    </w:p>
    <w:p w14:paraId="628240AD" w14:textId="77777777" w:rsidR="00DC0DBF" w:rsidRDefault="00DC0DBF" w:rsidP="00DC0DBF">
      <w:pPr>
        <w:jc w:val="both"/>
      </w:pPr>
      <w:r>
        <w:t>Šola ima tako možnost pridobiti dokumente kandidata ob prijavi (oddaja spletne prijavnice/prenosa prijave) ali pred postopkom vpisa – torej kasneje, ko je kandidat že sprejet.</w:t>
      </w:r>
    </w:p>
    <w:p w14:paraId="653C2CB2" w14:textId="77777777" w:rsidR="00DC0DBF" w:rsidRDefault="00DC0DBF" w:rsidP="00DC0DBF">
      <w:pPr>
        <w:pStyle w:val="Naslov3"/>
      </w:pPr>
      <w:bookmarkStart w:id="384" w:name="_Toc113356981"/>
      <w:r>
        <w:t>Aktivacija modula in obveščanje uporabnikov</w:t>
      </w:r>
      <w:bookmarkEnd w:id="384"/>
      <w:r>
        <w:t xml:space="preserve"> </w:t>
      </w:r>
    </w:p>
    <w:p w14:paraId="341C9F0F" w14:textId="77777777" w:rsidR="00DC0DBF" w:rsidRDefault="00DC0DBF" w:rsidP="00DC0DBF">
      <w:pPr>
        <w:jc w:val="both"/>
      </w:pPr>
      <w:r>
        <w:t xml:space="preserve">Vodja zavoda (uporabnik z vlogo VODJA_ZAVODA) aktivira storitev varnega predala s potrditvijo pogojev MIZŠ. Varni predal je del modula za oddajo prijave/prenosa prijave oz. kot dodatna možnost v fazi vpisa. </w:t>
      </w:r>
    </w:p>
    <w:p w14:paraId="09674073" w14:textId="77777777" w:rsidR="00DC0DBF" w:rsidRDefault="00DC0DBF" w:rsidP="00DC0DBF">
      <w:pPr>
        <w:pStyle w:val="Naslov4"/>
      </w:pPr>
      <w:bookmarkStart w:id="385" w:name="_Toc113356982"/>
      <w:r>
        <w:t>Registrirani kandidati ob oddaji elektronske prijave</w:t>
      </w:r>
      <w:bookmarkEnd w:id="385"/>
    </w:p>
    <w:p w14:paraId="592043EF" w14:textId="77777777" w:rsidR="00DC0DBF" w:rsidRDefault="00DC0DBF" w:rsidP="00DC0DBF">
      <w:pPr>
        <w:jc w:val="both"/>
      </w:pPr>
      <w:r>
        <w:t>Kandidatom je predal na voljo po registraciji računa ob oddaji elektronske prijavnice oz. kasneje v fazi vpisa. Na obstoječi prijavnici se mu odpre nov korak »Dokumenti«, kjer lahko varno odloži zahtevane dokumente.</w:t>
      </w:r>
    </w:p>
    <w:p w14:paraId="45DAFE97" w14:textId="77777777" w:rsidR="00DC0DBF" w:rsidRDefault="00DC0DBF" w:rsidP="00DC0DBF">
      <w:pPr>
        <w:pStyle w:val="Naslov4"/>
      </w:pPr>
      <w:bookmarkStart w:id="386" w:name="_Toc113356983"/>
      <w:r>
        <w:t>Kandidati, ki so oddali papirno prijavnico</w:t>
      </w:r>
      <w:bookmarkEnd w:id="386"/>
    </w:p>
    <w:p w14:paraId="7D65CDBB" w14:textId="77777777" w:rsidR="00DC0DBF" w:rsidRDefault="00DC0DBF" w:rsidP="00DC0DBF">
      <w:pPr>
        <w:jc w:val="both"/>
      </w:pPr>
      <w:r>
        <w:t>V primeru fizične oddaje prijavnice mora imeti zavod možnost kreiranja računa (uporabniškega imena in gesla) za dostop do predala, ki se posredujejo na elektronske naslove skrbnikov kandidata, oziroma na elektronski naslov kandidata, če je ta polnoleten. Kandidat vidi samo možnost Dokumenti, kjer lahko varno odloži zahtevena dokumente, ne vidi pa prijavnice, ki jo je zanj v sistem vnesel referent na zavodu.</w:t>
      </w:r>
    </w:p>
    <w:p w14:paraId="459267D5" w14:textId="77777777" w:rsidR="00DC0DBF" w:rsidRDefault="00DC0DBF" w:rsidP="00DC0DBF">
      <w:pPr>
        <w:jc w:val="both"/>
      </w:pPr>
      <w:r>
        <w:t xml:space="preserve">V primeru, da zavod nima aktiviranega varnega predala ali da kandidat ne želi/nima možnosti uporabe elektronske prijave, ga referent </w:t>
      </w:r>
      <w:r w:rsidRPr="00BD2F1E">
        <w:t>na srednji šoli preko klasične pošte ali s klicem poz</w:t>
      </w:r>
      <w:r>
        <w:t>ove k</w:t>
      </w:r>
      <w:r w:rsidRPr="00BD2F1E">
        <w:t xml:space="preserve"> posred</w:t>
      </w:r>
      <w:r>
        <w:t>ovanju</w:t>
      </w:r>
      <w:r w:rsidRPr="00BD2F1E">
        <w:t xml:space="preserve"> potrebn</w:t>
      </w:r>
      <w:r>
        <w:t>ih dokazil</w:t>
      </w:r>
      <w:r w:rsidRPr="00BD2F1E">
        <w:t>.</w:t>
      </w:r>
    </w:p>
    <w:p w14:paraId="1CA63B9C" w14:textId="77777777" w:rsidR="00DC0DBF" w:rsidRPr="00BD2F1E" w:rsidRDefault="00DC0DBF" w:rsidP="00DC0DBF">
      <w:pPr>
        <w:pStyle w:val="Naslov4"/>
      </w:pPr>
      <w:bookmarkStart w:id="387" w:name="_Toc113356984"/>
      <w:r>
        <w:t>Izbris dokumentov po zaključku vpisnega postopka</w:t>
      </w:r>
      <w:bookmarkEnd w:id="387"/>
    </w:p>
    <w:p w14:paraId="3049925C" w14:textId="77777777" w:rsidR="00DC0DBF" w:rsidRDefault="00DC0DBF" w:rsidP="00DC0DBF">
      <w:pPr>
        <w:jc w:val="both"/>
      </w:pPr>
      <w:r w:rsidRPr="00BD2F1E">
        <w:t>Vsi dokumenti kandidata se trajno izbrišejo po zaključku vpisnega postopka, uporabniški račun pa se deaktivira. Kandidat ga lahko v primeru ponovnega vpisa v prihodnosti ponovno aktivira s ponastavitvijo gesla (pozabljeno geslo), vendar pretekle prijavnice v njem niso vidne.</w:t>
      </w:r>
    </w:p>
    <w:p w14:paraId="4B27B106" w14:textId="374E1D48" w:rsidR="00722228" w:rsidRPr="004C39EF" w:rsidRDefault="004C39EF" w:rsidP="004C39EF">
      <w:pPr>
        <w:pStyle w:val="Naslov2"/>
      </w:pPr>
      <w:bookmarkStart w:id="388" w:name="_Toc57280720"/>
      <w:bookmarkStart w:id="389" w:name="_Toc57302416"/>
      <w:bookmarkStart w:id="390" w:name="_Toc58251982"/>
      <w:bookmarkStart w:id="391" w:name="_Toc106191405"/>
      <w:bookmarkStart w:id="392" w:name="_Toc113356985"/>
      <w:r w:rsidRPr="004C39EF">
        <w:t>Sofinanciranje oskrbnin</w:t>
      </w:r>
      <w:bookmarkEnd w:id="388"/>
      <w:bookmarkEnd w:id="389"/>
      <w:bookmarkEnd w:id="390"/>
      <w:bookmarkEnd w:id="391"/>
      <w:bookmarkEnd w:id="392"/>
    </w:p>
    <w:p w14:paraId="6D0D0A45" w14:textId="594C740F" w:rsidR="00EE68B6" w:rsidRDefault="00EE68B6" w:rsidP="002F48FB">
      <w:pPr>
        <w:jc w:val="both"/>
      </w:pPr>
      <w:r w:rsidRPr="00EE68B6">
        <w:t>Do subvencije oskrbnine je upravičen tisti starš, ki je kot podpisnik nastanitvene pogodbe zavezan plačevati oskrbnino za dva ali več otrok, in sicer za drugega in naslednje otroke, ki sočasno bivajo v istem ali drugem dijaškem domu. Pravica do subvencije oskrbnine pripada upravičencu ves čas sočasnega bivanja več kot enega otroka v dijaškem domu, če so izpolnjeni pogoji, na podlagi katerih je bila pridobljena ta pravica.</w:t>
      </w:r>
    </w:p>
    <w:p w14:paraId="5B0F6BB5" w14:textId="77777777" w:rsidR="000924C0" w:rsidRDefault="000924C0" w:rsidP="002F48FB">
      <w:pPr>
        <w:jc w:val="both"/>
      </w:pPr>
      <w:r>
        <w:t xml:space="preserve">Do subvencije oskrbnine so upravičeni starši otrok, </w:t>
      </w:r>
      <w:r w:rsidRPr="00FF3444">
        <w:t xml:space="preserve">ki </w:t>
      </w:r>
      <w:r w:rsidRPr="00C33231">
        <w:t>imajo status rednega ali izrednega dijaka</w:t>
      </w:r>
      <w:r w:rsidRPr="00FF3444">
        <w:t>,</w:t>
      </w:r>
      <w:r>
        <w:t xml:space="preserve"> ki biva v dijaškem domu, če oskrbnino za njih plačuje isti starš.</w:t>
      </w:r>
    </w:p>
    <w:p w14:paraId="79A3E8C6" w14:textId="77777777" w:rsidR="000924C0" w:rsidRDefault="000924C0" w:rsidP="002F48FB">
      <w:pPr>
        <w:jc w:val="both"/>
      </w:pPr>
      <w:r>
        <w:lastRenderedPageBreak/>
        <w:t xml:space="preserve">Sredstva za subvencionirane oskrbnine otrok zagotavlja ministrstvo javnim dijaškim domovom in zasebnim dijaškim domovom, ki so vpisani v razvid vzgojno-izobraževalnih zavodov v skladu z zakonom. </w:t>
      </w:r>
    </w:p>
    <w:p w14:paraId="2025F4F5" w14:textId="77777777" w:rsidR="000924C0" w:rsidRDefault="000924C0" w:rsidP="002F48FB">
      <w:pPr>
        <w:jc w:val="both"/>
      </w:pPr>
      <w:r>
        <w:t>Dijaški dom izvede ugotovitveni postopek, v katerem preveri podatke iz prijavnice in priloge k prijavnici ter izda odločbo o upravičenosti do subvencije oskrbnine. Dijaški dom si pridobi podatke neposredno iz uradnih evidenc oziroma od drugega dijaškega doma oziroma drugega pristojnega organa, ki razpolaga s podatki, ki jih mora preveriti. Dijaški domovi se med seboj neposredno obveščajo o podatkih, potrebnih za odločanje o pravici do subvencije.</w:t>
      </w:r>
    </w:p>
    <w:p w14:paraId="6B332CC0" w14:textId="6EB75A4A" w:rsidR="000924C0" w:rsidRDefault="000924C0" w:rsidP="002F48FB">
      <w:pPr>
        <w:jc w:val="both"/>
      </w:pPr>
      <w:r>
        <w:t xml:space="preserve">Odločba o subvenciji se glasi na ime dijaka, ki bo </w:t>
      </w:r>
      <w:r w:rsidR="00287351">
        <w:t xml:space="preserve">v </w:t>
      </w:r>
      <w:r>
        <w:t>dijaškem domu predvidoma bival krajši čas</w:t>
      </w:r>
      <w:r w:rsidR="00EE68B6">
        <w:t xml:space="preserve"> (bo prej zaključil z izobraževanjem)</w:t>
      </w:r>
      <w:r>
        <w:t xml:space="preserve"> in jo izda dijaški dom, v katerem biva ta dijak.</w:t>
      </w:r>
      <w:r w:rsidR="0027476A">
        <w:t xml:space="preserve"> Odločbe se generirajo znotraj aplikacije.</w:t>
      </w:r>
    </w:p>
    <w:p w14:paraId="6C35C003" w14:textId="61153034" w:rsidR="00E72E5F" w:rsidRDefault="000924C0" w:rsidP="22FBF0AC">
      <w:pPr>
        <w:jc w:val="both"/>
      </w:pPr>
      <w:r>
        <w:t>Dijaški dom vodi evidenco upravičencev do subvencionirane oskrbnine, ki poleg podatkov o dijakih, ki jih vodi v skladu s predpisi</w:t>
      </w:r>
      <w:r w:rsidR="00287351">
        <w:t>,</w:t>
      </w:r>
      <w:r>
        <w:t xml:space="preserve"> vsebuje še podatke o poteku postopka in izdani odločbi ter dokazilih v zvezi s subvencioniranjem oskrbnine.</w:t>
      </w:r>
      <w:r w:rsidR="0027476A">
        <w:t xml:space="preserve"> Zahtevki za izplačilo se generirajo znotraj aplikacije.</w:t>
      </w:r>
    </w:p>
    <w:p w14:paraId="4878B557" w14:textId="77777777" w:rsidR="00EE68B6" w:rsidRPr="00AB291F" w:rsidRDefault="00EE68B6" w:rsidP="00EE68B6">
      <w:pPr>
        <w:pStyle w:val="Naslov3"/>
        <w:rPr>
          <w:rFonts w:eastAsia="Arial" w:cs="Arial"/>
        </w:rPr>
      </w:pPr>
      <w:bookmarkStart w:id="393" w:name="_Toc94792093"/>
      <w:bookmarkStart w:id="394" w:name="_Toc113356986"/>
      <w:r w:rsidRPr="00AB291F">
        <w:rPr>
          <w:rFonts w:eastAsia="Arial" w:cs="Arial"/>
        </w:rPr>
        <w:t>Vnos vloge za subvencijo</w:t>
      </w:r>
      <w:bookmarkEnd w:id="393"/>
      <w:bookmarkEnd w:id="394"/>
    </w:p>
    <w:p w14:paraId="584E55BA" w14:textId="639EB44B" w:rsidR="00EE68B6" w:rsidRPr="00AB291F" w:rsidRDefault="00EE68B6" w:rsidP="00EE68B6">
      <w:r w:rsidRPr="00344DA3">
        <w:t>Vlagatelji so starši oz. zakoniti zastopniki. Starši v avgustu/septembru na dijaški dom oz. domove pošljejo vlogo za subvencijo (</w:t>
      </w:r>
      <w:r w:rsidRPr="00344DA3">
        <w:fldChar w:fldCharType="begin"/>
      </w:r>
      <w:r w:rsidRPr="00344DA3">
        <w:instrText xml:space="preserve"> REF _Ref106790650 \h  \* MERGEFORMAT </w:instrText>
      </w:r>
      <w:r w:rsidRPr="00344DA3">
        <w:fldChar w:fldCharType="separate"/>
      </w:r>
      <w:r w:rsidR="00061044" w:rsidRPr="00344DA3">
        <w:t xml:space="preserve">Priloga </w:t>
      </w:r>
      <w:r w:rsidR="00061044" w:rsidRPr="00344DA3">
        <w:rPr>
          <w:noProof/>
        </w:rPr>
        <w:t>7</w:t>
      </w:r>
      <w:r w:rsidR="00061044" w:rsidRPr="00344DA3">
        <w:t>: Vloga za subvencionirano bivanje v dijaških domovih</w:t>
      </w:r>
      <w:r w:rsidRPr="00344DA3">
        <w:fldChar w:fldCharType="end"/>
      </w:r>
      <w:r w:rsidRPr="00344DA3">
        <w:t>). Natisnjeno in podpisano vlogo pošljejo dijašku domu oziroma domovom, v katerih sočasno bivajo sorojenci iz iste družine.</w:t>
      </w:r>
      <w:r w:rsidRPr="00AB291F">
        <w:t xml:space="preserve"> </w:t>
      </w:r>
    </w:p>
    <w:p w14:paraId="4AFD820E" w14:textId="5232D2CF" w:rsidR="00EE68B6" w:rsidRDefault="00F543A1" w:rsidP="00EE68B6">
      <w:pPr>
        <w:keepNext/>
      </w:pPr>
      <w:r>
        <w:rPr>
          <w:rFonts w:eastAsia="Arial" w:cs="Arial"/>
        </w:rPr>
        <w:object w:dxaOrig="1531" w:dyaOrig="991" w14:anchorId="65B78318">
          <v:shape id="_x0000_i1037" type="#_x0000_t75" style="width:76.3pt;height:49.45pt" o:ole="">
            <v:imagedata r:id="rId92" o:title=""/>
          </v:shape>
          <o:OLEObject Type="Embed" ProgID="Acrobat.Document.DC" ShapeID="_x0000_i1037" DrawAspect="Icon" ObjectID="_1727591492" r:id="rId93"/>
        </w:object>
      </w:r>
    </w:p>
    <w:p w14:paraId="503B9EE8" w14:textId="7D2F1E36" w:rsidR="00EE68B6" w:rsidRPr="00AB291F" w:rsidRDefault="00EE68B6" w:rsidP="00EE68B6">
      <w:pPr>
        <w:pStyle w:val="Napis"/>
      </w:pPr>
      <w:bookmarkStart w:id="395" w:name="_Ref106790650"/>
      <w:r>
        <w:t xml:space="preserve">Priloga </w:t>
      </w:r>
      <w:r>
        <w:fldChar w:fldCharType="begin"/>
      </w:r>
      <w:r>
        <w:instrText xml:space="preserve"> SEQ Priloga \* ARABIC </w:instrText>
      </w:r>
      <w:r>
        <w:fldChar w:fldCharType="separate"/>
      </w:r>
      <w:r w:rsidR="00061044">
        <w:rPr>
          <w:noProof/>
        </w:rPr>
        <w:t>7</w:t>
      </w:r>
      <w:r>
        <w:fldChar w:fldCharType="end"/>
      </w:r>
      <w:r>
        <w:t xml:space="preserve">: </w:t>
      </w:r>
      <w:r w:rsidRPr="003925A7">
        <w:t>Vloga za subvencionirano bivanje v dijaških domovih</w:t>
      </w:r>
      <w:bookmarkEnd w:id="395"/>
    </w:p>
    <w:p w14:paraId="6F781FC1" w14:textId="77777777" w:rsidR="00EE68B6" w:rsidRPr="00AB291F" w:rsidRDefault="00EE68B6" w:rsidP="00EE68B6">
      <w:pPr>
        <w:pStyle w:val="Revizija"/>
        <w:rPr>
          <w:rFonts w:ascii="Arial" w:eastAsia="Arial" w:hAnsi="Arial" w:cs="Arial"/>
          <w:i/>
          <w:iCs/>
          <w:sz w:val="18"/>
          <w:szCs w:val="18"/>
        </w:rPr>
      </w:pPr>
    </w:p>
    <w:p w14:paraId="5CAAA35D" w14:textId="7E58A3C6" w:rsidR="00EE68B6" w:rsidRDefault="00EE68B6" w:rsidP="00EE68B6">
      <w:r w:rsidRPr="00344DA3">
        <w:t xml:space="preserve">Na enak način, kot oddajo prijave/prenosa prijave, aplikacija omogoča tudi spletno oddajo vloge za subvencijo. </w:t>
      </w:r>
      <w:r w:rsidR="00855D10" w:rsidRPr="00344DA3">
        <w:t xml:space="preserve">Vnosno masko se pripravi glede na priloženo </w:t>
      </w:r>
      <w:r w:rsidR="00855D10" w:rsidRPr="00344DA3">
        <w:rPr>
          <w:i/>
        </w:rPr>
        <w:t>Vlogo za subvencionirano bivanje v dijaških domovih.</w:t>
      </w:r>
      <w:r w:rsidR="00855D10" w:rsidRPr="00344DA3">
        <w:t xml:space="preserve">  </w:t>
      </w:r>
      <w:r w:rsidRPr="00344DA3">
        <w:t>Aplikacija pripravi ustrezne dokumente za enega ali več dijaških domov, ki jih starši podpišejo in po pošti ali osebno dostavijo dijaškim domovom. Referent v vsakem od domov z vnosom unikatne kode ali skeniranje črtne kode vlogo prevzame v obdelavo. V primeru fizično poslane vloge pa jo vnese v aplikacijo.</w:t>
      </w:r>
    </w:p>
    <w:p w14:paraId="74C61886" w14:textId="1ADDD7A4" w:rsidR="00EE68B6" w:rsidRDefault="00EE68B6" w:rsidP="00EE68B6">
      <w:pPr>
        <w:pStyle w:val="Naslov3"/>
      </w:pPr>
      <w:bookmarkStart w:id="396" w:name="_Toc113356987"/>
      <w:r>
        <w:t>Izdaja odločbe</w:t>
      </w:r>
      <w:bookmarkEnd w:id="396"/>
    </w:p>
    <w:p w14:paraId="6EA7BA72" w14:textId="28157A6F" w:rsidR="00EE68B6" w:rsidRDefault="00EE68B6" w:rsidP="00EE68B6">
      <w:r>
        <w:t>Ko kandidat odda vlogo za subvencijo, dijaški dom s pomočjo aplikacije izvede ugotovitveni postopek, ki temelji na podatkih o kandidatu, njegovih starših oz. podpisniku vloge in podatkih o kandidatovih sorojencih, ki sočasno bivajo v istem ali drugih dijaških domovih.</w:t>
      </w:r>
    </w:p>
    <w:p w14:paraId="439AB0AE" w14:textId="77777777" w:rsidR="00EE68B6" w:rsidRDefault="00EE68B6" w:rsidP="00EE68B6">
      <w:r>
        <w:t>Do subvencije je upravičen tisti dijak, ki bo v domu bival krajši čas, glede na njegovo trajanje izobraževanja (podatek se pridobi iz vloge za subvencijo, na kateri je naveden izobraževalni program, njegovo trajanje in letnik, v katerega je vpisan). Za tega dijaka referent v DD iz aplikacije izda odločbo.</w:t>
      </w:r>
    </w:p>
    <w:bookmarkStart w:id="397" w:name="_MON_1723970776"/>
    <w:bookmarkEnd w:id="397"/>
    <w:p w14:paraId="42EB9B9D" w14:textId="17602E6E" w:rsidR="00EE68B6" w:rsidRDefault="00F543A1" w:rsidP="00EE68B6">
      <w:pPr>
        <w:keepNext/>
      </w:pPr>
      <w:r>
        <w:object w:dxaOrig="1531" w:dyaOrig="991" w14:anchorId="450CF918">
          <v:shape id="_x0000_i1038" type="#_x0000_t75" style="width:76.3pt;height:49.45pt" o:ole="">
            <v:imagedata r:id="rId94" o:title=""/>
          </v:shape>
          <o:OLEObject Type="Embed" ProgID="Word.Document.12" ShapeID="_x0000_i1038" DrawAspect="Icon" ObjectID="_1727591493" r:id="rId95">
            <o:FieldCodes>\s</o:FieldCodes>
          </o:OLEObject>
        </w:object>
      </w:r>
    </w:p>
    <w:p w14:paraId="298FCD7B" w14:textId="4FDA4362" w:rsidR="00EE68B6" w:rsidRDefault="00EE68B6" w:rsidP="00EE68B6">
      <w:pPr>
        <w:pStyle w:val="Napis"/>
      </w:pPr>
      <w:r>
        <w:t xml:space="preserve">Priloga </w:t>
      </w:r>
      <w:r>
        <w:fldChar w:fldCharType="begin"/>
      </w:r>
      <w:r>
        <w:instrText xml:space="preserve"> SEQ Priloga \* ARABIC </w:instrText>
      </w:r>
      <w:r>
        <w:fldChar w:fldCharType="separate"/>
      </w:r>
      <w:r w:rsidR="00061044">
        <w:rPr>
          <w:noProof/>
        </w:rPr>
        <w:t>8</w:t>
      </w:r>
      <w:r>
        <w:fldChar w:fldCharType="end"/>
      </w:r>
      <w:r>
        <w:t xml:space="preserve">: </w:t>
      </w:r>
      <w:r w:rsidRPr="006E6676">
        <w:t xml:space="preserve">Odločba </w:t>
      </w:r>
      <w:r w:rsidRPr="00EE68B6">
        <w:t>o upravičenosti do subvencije oskrbnine v dijaškem domu</w:t>
      </w:r>
    </w:p>
    <w:p w14:paraId="6E583D75" w14:textId="77777777" w:rsidR="00EE68B6" w:rsidRDefault="00EE68B6" w:rsidP="00EE68B6">
      <w:r>
        <w:t>Kriteriji za izdajo odločbe so:</w:t>
      </w:r>
    </w:p>
    <w:p w14:paraId="4A3A9828" w14:textId="05AE903E" w:rsidR="00EE68B6" w:rsidRDefault="00EE68B6" w:rsidP="009B087F">
      <w:pPr>
        <w:pStyle w:val="Odstavekseznama"/>
        <w:numPr>
          <w:ilvl w:val="0"/>
          <w:numId w:val="66"/>
        </w:numPr>
      </w:pPr>
      <w:r>
        <w:t xml:space="preserve">na vlogi morata biti </w:t>
      </w:r>
      <w:r w:rsidR="00F526B1">
        <w:t>n</w:t>
      </w:r>
      <w:r>
        <w:t>avedena vsaj dva dijaka,</w:t>
      </w:r>
    </w:p>
    <w:p w14:paraId="44EC0AAD" w14:textId="020E7367" w:rsidR="00EE68B6" w:rsidRDefault="00EE68B6" w:rsidP="009B087F">
      <w:pPr>
        <w:pStyle w:val="Odstavekseznama"/>
        <w:numPr>
          <w:ilvl w:val="0"/>
          <w:numId w:val="66"/>
        </w:numPr>
      </w:pPr>
      <w:r>
        <w:t>dijaka morata biti sprejeta oziroma vpisana</w:t>
      </w:r>
      <w:r w:rsidR="00F526B1">
        <w:t xml:space="preserve"> v SŠ in DD</w:t>
      </w:r>
      <w:r>
        <w:t>,</w:t>
      </w:r>
    </w:p>
    <w:p w14:paraId="2E626804" w14:textId="2EA096D9" w:rsidR="00EE68B6" w:rsidRDefault="00EE68B6" w:rsidP="009B087F">
      <w:pPr>
        <w:pStyle w:val="Odstavekseznama"/>
        <w:numPr>
          <w:ilvl w:val="0"/>
          <w:numId w:val="66"/>
        </w:numPr>
      </w:pPr>
      <w:r>
        <w:t>pri obeh kandidatih mora biti v aplikaciji označeno, da je eden izmed staršev tudi podpisnik nastanitvene pogodbe (kot je to razvidno tudi iz vloge za subvencijo),</w:t>
      </w:r>
    </w:p>
    <w:p w14:paraId="103D1AC7" w14:textId="70DEB84E" w:rsidR="00EE68B6" w:rsidRDefault="00EE68B6" w:rsidP="009B087F">
      <w:pPr>
        <w:pStyle w:val="Odstavekseznama"/>
        <w:numPr>
          <w:ilvl w:val="0"/>
          <w:numId w:val="66"/>
        </w:numPr>
      </w:pPr>
      <w:r>
        <w:t xml:space="preserve">podpisnik vloge mora imeti vpisano </w:t>
      </w:r>
      <w:r w:rsidR="00F526B1">
        <w:t>(</w:t>
      </w:r>
      <w:r>
        <w:t>osemmestno</w:t>
      </w:r>
      <w:r w:rsidR="00F526B1">
        <w:t>)</w:t>
      </w:r>
      <w:r>
        <w:t xml:space="preserve"> davčno številko,</w:t>
      </w:r>
    </w:p>
    <w:p w14:paraId="1338F60C" w14:textId="41C57A2B" w:rsidR="00EE68B6" w:rsidRDefault="00EE68B6" w:rsidP="009B087F">
      <w:pPr>
        <w:pStyle w:val="Odstavekseznama"/>
        <w:numPr>
          <w:ilvl w:val="0"/>
          <w:numId w:val="66"/>
        </w:numPr>
      </w:pPr>
      <w:r>
        <w:t>kandidati, ki so zavedeni na vlogi, morajo imeti izpolnjena polja ŠOLA, PROGRAM in LETNIK. V primeru, da kandidat</w:t>
      </w:r>
      <w:r w:rsidR="00F526B1">
        <w:t>i</w:t>
      </w:r>
      <w:r>
        <w:t xml:space="preserve"> biva</w:t>
      </w:r>
      <w:r w:rsidR="00F526B1">
        <w:t>jo</w:t>
      </w:r>
      <w:r>
        <w:t xml:space="preserve"> v različnih dijaških domovih, mora</w:t>
      </w:r>
      <w:r w:rsidR="00F526B1">
        <w:t>jo</w:t>
      </w:r>
      <w:r>
        <w:t xml:space="preserve"> za pozitivno subvencijo </w:t>
      </w:r>
      <w:r w:rsidR="00F526B1">
        <w:t>vsi</w:t>
      </w:r>
      <w:r>
        <w:t xml:space="preserve"> izpolnjevati zgornje pogoje,</w:t>
      </w:r>
    </w:p>
    <w:p w14:paraId="642076EA" w14:textId="2A06F3C1" w:rsidR="00EE68B6" w:rsidRDefault="00EE68B6" w:rsidP="009B087F">
      <w:pPr>
        <w:pStyle w:val="Odstavekseznama"/>
        <w:numPr>
          <w:ilvl w:val="0"/>
          <w:numId w:val="66"/>
        </w:numPr>
      </w:pPr>
      <w:r>
        <w:t>vsak izmed kandidatov ima lahko na vlogi največ 100% delež.</w:t>
      </w:r>
    </w:p>
    <w:p w14:paraId="67C203A9" w14:textId="621BF2B0" w:rsidR="00F526B1" w:rsidRDefault="00F526B1" w:rsidP="003151C2">
      <w:r w:rsidRPr="00F526B1">
        <w:t>V primeru, da se starš</w:t>
      </w:r>
      <w:r>
        <w:t>a</w:t>
      </w:r>
      <w:r w:rsidRPr="00F526B1">
        <w:t xml:space="preserve"> ne more</w:t>
      </w:r>
      <w:r>
        <w:t>ta</w:t>
      </w:r>
      <w:r w:rsidRPr="00F526B1">
        <w:t xml:space="preserve"> odločiti, kdo izmed njiju bo oddal vlogo za subvencijo bivanja v dijaškem domu, lahko vlogo oddata oba. Vendar sta oba upravičena le do sorazmernega deleža (vsak 50%, ali pa eden 30%, drugi 70%). V tem primeru je potrebno v aplikaciji narediti dve subvenciji, vsaka se glasi na enega starša, z </w:t>
      </w:r>
      <w:r w:rsidRPr="003151C2">
        <w:t>ustreznim</w:t>
      </w:r>
      <w:r w:rsidRPr="00F526B1">
        <w:t xml:space="preserve"> deležem subvencije.</w:t>
      </w:r>
    </w:p>
    <w:p w14:paraId="653A3874" w14:textId="0429C66B" w:rsidR="003151C2" w:rsidRDefault="003151C2" w:rsidP="00F526B1">
      <w:r w:rsidRPr="003151C2">
        <w:t xml:space="preserve">Podatke o subvenciji lahko </w:t>
      </w:r>
      <w:r>
        <w:t>ureja</w:t>
      </w:r>
      <w:r w:rsidRPr="003151C2">
        <w:t xml:space="preserve"> le </w:t>
      </w:r>
      <w:r>
        <w:t>referent</w:t>
      </w:r>
      <w:r w:rsidRPr="003151C2">
        <w:t xml:space="preserve"> </w:t>
      </w:r>
      <w:r>
        <w:t>v</w:t>
      </w:r>
      <w:r w:rsidRPr="003151C2">
        <w:t xml:space="preserve"> dijaškem domu, ki je </w:t>
      </w:r>
      <w:r>
        <w:t xml:space="preserve">tudi </w:t>
      </w:r>
      <w:r w:rsidRPr="003151C2">
        <w:t>kreira</w:t>
      </w:r>
      <w:r>
        <w:t>l</w:t>
      </w:r>
      <w:r w:rsidRPr="003151C2">
        <w:t xml:space="preserve"> subvencijo. Dijaški dom, kjer se nahaja drugi kandidat</w:t>
      </w:r>
      <w:r>
        <w:t xml:space="preserve">, </w:t>
      </w:r>
      <w:r w:rsidRPr="003151C2">
        <w:t>lahko podatke le pregleduje</w:t>
      </w:r>
      <w:r>
        <w:t xml:space="preserve"> in odločbo izpiše</w:t>
      </w:r>
      <w:r w:rsidRPr="003151C2">
        <w:t xml:space="preserve">, </w:t>
      </w:r>
      <w:r>
        <w:t>ne more pa je spreminjati</w:t>
      </w:r>
      <w:r w:rsidRPr="003151C2">
        <w:t xml:space="preserve">. </w:t>
      </w:r>
    </w:p>
    <w:p w14:paraId="51AD98AA" w14:textId="0284934D" w:rsidR="003151C2" w:rsidRDefault="003151C2" w:rsidP="00F526B1">
      <w:r w:rsidRPr="003151C2">
        <w:t xml:space="preserve">V primeru, da je vloga </w:t>
      </w:r>
      <w:r>
        <w:t>zavrnjena</w:t>
      </w:r>
      <w:r w:rsidRPr="003151C2">
        <w:t xml:space="preserve">, je treba izdati negativno odločbo </w:t>
      </w:r>
      <w:r>
        <w:t xml:space="preserve">s pojasnilom, </w:t>
      </w:r>
      <w:r w:rsidRPr="003151C2">
        <w:t>zakaj je bila vloga zavrnjena.</w:t>
      </w:r>
    </w:p>
    <w:p w14:paraId="3313AF17" w14:textId="7B168518" w:rsidR="00F63530" w:rsidRDefault="00F63530" w:rsidP="00F526B1">
      <w:r w:rsidRPr="00F63530">
        <w:t xml:space="preserve">V primeru, da je odločba pozitivna a se ugotovi, da </w:t>
      </w:r>
      <w:r>
        <w:t>dijak</w:t>
      </w:r>
      <w:r w:rsidRPr="00F63530">
        <w:t xml:space="preserve"> ni upravičen do subvencije, potem se lahko pozitivno odločbo prekine. </w:t>
      </w:r>
      <w:r>
        <w:t xml:space="preserve">Na primer če </w:t>
      </w:r>
      <w:r w:rsidRPr="00F63530">
        <w:t xml:space="preserve">je bila </w:t>
      </w:r>
      <w:r>
        <w:t xml:space="preserve">vloga </w:t>
      </w:r>
      <w:r w:rsidRPr="00F63530">
        <w:t xml:space="preserve">pozitivna, nato pa se je eden od </w:t>
      </w:r>
      <w:r>
        <w:t>dijakov</w:t>
      </w:r>
      <w:r w:rsidRPr="00F63530">
        <w:t xml:space="preserve"> na vlogi izpisal iz dijaškega doma.</w:t>
      </w:r>
    </w:p>
    <w:p w14:paraId="41E74C13" w14:textId="5566856F" w:rsidR="00F63530" w:rsidRDefault="00F63530" w:rsidP="00F526B1">
      <w:r w:rsidRPr="00F63530">
        <w:t xml:space="preserve">Če se kateri izmed </w:t>
      </w:r>
      <w:r>
        <w:t>dijakov</w:t>
      </w:r>
      <w:r w:rsidRPr="00F63530">
        <w:t>, ki so vključeni na pozitivni odločbi, med šolskim letom izpiše, se kreira elektronsko sporočilo</w:t>
      </w:r>
      <w:r>
        <w:t xml:space="preserve"> za dijaški dom, ki je nosilec subvencije</w:t>
      </w:r>
      <w:r w:rsidRPr="00F63530">
        <w:t>. V sporočilu je zavedeno, kateri dijak se je izpisal, datum izpisa, podatki o subvenciji</w:t>
      </w:r>
      <w:r>
        <w:t xml:space="preserve"> ter</w:t>
      </w:r>
      <w:r w:rsidRPr="00F63530">
        <w:t xml:space="preserve"> ime in priimek </w:t>
      </w:r>
      <w:r>
        <w:t>dijaka</w:t>
      </w:r>
      <w:r w:rsidRPr="00F63530">
        <w:t xml:space="preserve">, ki je upravičen do subvencije, številka vloge in datum vloge. </w:t>
      </w:r>
      <w:r>
        <w:t xml:space="preserve">V primeru, da je šlo za več sorojencev (npr. tri), je </w:t>
      </w:r>
      <w:r w:rsidRPr="00F63530">
        <w:t>subvencija prekinjena</w:t>
      </w:r>
      <w:r>
        <w:t>, p</w:t>
      </w:r>
      <w:r w:rsidRPr="00F63530">
        <w:t>ripravi</w:t>
      </w:r>
      <w:r>
        <w:t xml:space="preserve"> pa se</w:t>
      </w:r>
      <w:r w:rsidRPr="00F63530">
        <w:t xml:space="preserve"> nov</w:t>
      </w:r>
      <w:r>
        <w:t>a</w:t>
      </w:r>
      <w:r w:rsidRPr="00F63530">
        <w:t xml:space="preserve"> vlog</w:t>
      </w:r>
      <w:r>
        <w:t>a</w:t>
      </w:r>
      <w:r w:rsidRPr="00F63530">
        <w:t xml:space="preserve"> za subvencijo </w:t>
      </w:r>
      <w:r>
        <w:t>z dijakoma</w:t>
      </w:r>
      <w:r w:rsidRPr="00F63530">
        <w:t>, ki sta še vedno vpisana.</w:t>
      </w:r>
    </w:p>
    <w:p w14:paraId="5919CF2F" w14:textId="5FD931CB" w:rsidR="00F63530" w:rsidRDefault="00F63530" w:rsidP="00F526B1">
      <w:r w:rsidRPr="00F63530">
        <w:t xml:space="preserve">Aplikacija preko podpisnika nastanitvene pogodbe </w:t>
      </w:r>
      <w:r>
        <w:t xml:space="preserve">poveže </w:t>
      </w:r>
      <w:r w:rsidRPr="00F63530">
        <w:t>sorojenc</w:t>
      </w:r>
      <w:r>
        <w:t>e</w:t>
      </w:r>
      <w:r w:rsidRPr="00F63530">
        <w:t xml:space="preserve"> iz iste družine</w:t>
      </w:r>
      <w:r>
        <w:t>, določi upravičenca (nosilca)</w:t>
      </w:r>
      <w:r w:rsidRPr="00F63530">
        <w:t xml:space="preserve"> ter generira odločbo z navedbo vseh podatkov. Tudi prekinitve odločb in elektronska sporočila se </w:t>
      </w:r>
      <w:r>
        <w:t xml:space="preserve">v aplikaciji ustvarijo </w:t>
      </w:r>
      <w:r w:rsidRPr="00F63530">
        <w:t>samodejno</w:t>
      </w:r>
      <w:r>
        <w:t>, referent v DD pa ima požnost izpisa oz. prenosa dokumentov v PDF obliki.</w:t>
      </w:r>
    </w:p>
    <w:p w14:paraId="3951EDAA" w14:textId="1E4A84B9" w:rsidR="00594795" w:rsidRDefault="007E07D0" w:rsidP="00F63530">
      <w:pPr>
        <w:pStyle w:val="Naslov3"/>
      </w:pPr>
      <w:bookmarkStart w:id="398" w:name="_Toc106191406"/>
      <w:bookmarkStart w:id="399" w:name="_Toc113356988"/>
      <w:r>
        <w:t>Oddaja zahtevkov za oskrbnine</w:t>
      </w:r>
      <w:bookmarkEnd w:id="398"/>
      <w:bookmarkEnd w:id="399"/>
    </w:p>
    <w:p w14:paraId="17175320" w14:textId="72BA3F0F" w:rsidR="00594795" w:rsidRDefault="00594795" w:rsidP="00F63530">
      <w:r w:rsidRPr="00F63530">
        <w:t>Dijaški domovi</w:t>
      </w:r>
      <w:r w:rsidR="00F63530" w:rsidRPr="00F63530">
        <w:t xml:space="preserve"> (referent z vlogo VPIS_REFERENT_DD)</w:t>
      </w:r>
      <w:r w:rsidRPr="00F63530">
        <w:t xml:space="preserve"> mesečno oddajajo MIZŠ zahtevke za izplačilo finančnih sredstev - subvencioniranih oskrbnin. Aplikacija mora omogočati elektronsko oddajo </w:t>
      </w:r>
      <w:r w:rsidR="00AF5D12" w:rsidRPr="00F63530">
        <w:lastRenderedPageBreak/>
        <w:t>zahtevkov</w:t>
      </w:r>
      <w:r w:rsidRPr="00F63530">
        <w:t xml:space="preserve">, pregled zahtevkov </w:t>
      </w:r>
      <w:r w:rsidR="00F63530">
        <w:t xml:space="preserve">s strani uporabnika </w:t>
      </w:r>
      <w:r w:rsidRPr="00F63530">
        <w:t>na MIZŠ in izvoz podatkov v</w:t>
      </w:r>
      <w:r w:rsidR="00F63530">
        <w:t xml:space="preserve"> CSV</w:t>
      </w:r>
      <w:r w:rsidRPr="00F63530">
        <w:t xml:space="preserve"> obliki, ki je </w:t>
      </w:r>
      <w:r w:rsidR="00F63530">
        <w:t xml:space="preserve">osnova </w:t>
      </w:r>
      <w:r w:rsidRPr="00F63530">
        <w:t>za</w:t>
      </w:r>
      <w:r w:rsidR="00F63530">
        <w:t xml:space="preserve"> finančno službo za </w:t>
      </w:r>
      <w:r w:rsidRPr="00F63530">
        <w:t>uvoz v sistem MFERAC.</w:t>
      </w:r>
    </w:p>
    <w:p w14:paraId="6E1216F6" w14:textId="1F009265" w:rsidR="00F63530" w:rsidRPr="00F63530" w:rsidRDefault="00F63530" w:rsidP="00F63530">
      <w:pPr>
        <w:pStyle w:val="Naslov4"/>
      </w:pPr>
      <w:bookmarkStart w:id="400" w:name="_Toc113356989"/>
      <w:r>
        <w:t>Opis postopka</w:t>
      </w:r>
      <w:bookmarkEnd w:id="400"/>
    </w:p>
    <w:p w14:paraId="74DCA739" w14:textId="5891EC6E" w:rsidR="48FCA9EA" w:rsidRDefault="00F63530" w:rsidP="22FBF0AC">
      <w:pPr>
        <w:jc w:val="both"/>
      </w:pPr>
      <w:r>
        <w:t>Referent v dijaškem domu (</w:t>
      </w:r>
      <w:r w:rsidRPr="00F63530">
        <w:t xml:space="preserve">VPIS_REFERENT_DD) </w:t>
      </w:r>
      <w:r>
        <w:t>vodi evidenco prisotnosti</w:t>
      </w:r>
      <w:r w:rsidRPr="00F63530">
        <w:t>/odsotnosti dijakov s subvencijo</w:t>
      </w:r>
      <w:r>
        <w:t xml:space="preserve">. Aplikacija </w:t>
      </w:r>
      <w:r w:rsidRPr="00F63530">
        <w:t xml:space="preserve">od višine oskrbnine odšteva št. dni odsotnosti ter ne prevzetih (odjavljenih) obrokov. </w:t>
      </w:r>
      <w:r>
        <w:t>Referent</w:t>
      </w:r>
      <w:r w:rsidRPr="00F63530">
        <w:t xml:space="preserve"> </w:t>
      </w:r>
      <w:r>
        <w:t xml:space="preserve">v aplikaciji </w:t>
      </w:r>
      <w:r w:rsidRPr="00F63530">
        <w:t xml:space="preserve">mesečno pripravi zahtevek za izplačilo </w:t>
      </w:r>
      <w:r>
        <w:t>z naslednjimi podatki</w:t>
      </w:r>
      <w:r w:rsidRPr="00F63530">
        <w:t>:</w:t>
      </w:r>
    </w:p>
    <w:p w14:paraId="4F5F5511" w14:textId="35F9ED54" w:rsidR="00F63530" w:rsidRPr="00F63530" w:rsidRDefault="00F63530" w:rsidP="001A3AE1">
      <w:pPr>
        <w:pStyle w:val="Odstavekseznama"/>
        <w:numPr>
          <w:ilvl w:val="0"/>
          <w:numId w:val="2"/>
        </w:numPr>
        <w:jc w:val="both"/>
        <w:rPr>
          <w:rFonts w:eastAsiaTheme="minorEastAsia"/>
        </w:rPr>
      </w:pPr>
      <w:r w:rsidRPr="00F63530">
        <w:rPr>
          <w:rFonts w:eastAsiaTheme="minorEastAsia"/>
        </w:rPr>
        <w:t>subvencionirana oskrbnina na mesec (omejitev vrednosti navzgor, ome</w:t>
      </w:r>
      <w:r>
        <w:rPr>
          <w:rFonts w:eastAsiaTheme="minorEastAsia"/>
        </w:rPr>
        <w:t>jitev določi MIZŠ v aplikaciji)</w:t>
      </w:r>
    </w:p>
    <w:p w14:paraId="4E6B3DCD" w14:textId="3DFC9FC8" w:rsidR="00F63530" w:rsidRPr="00F63530" w:rsidRDefault="00F63530" w:rsidP="001A3AE1">
      <w:pPr>
        <w:pStyle w:val="Odstavekseznama"/>
        <w:numPr>
          <w:ilvl w:val="0"/>
          <w:numId w:val="2"/>
        </w:numPr>
        <w:jc w:val="both"/>
        <w:rPr>
          <w:rFonts w:eastAsiaTheme="minorEastAsia"/>
        </w:rPr>
      </w:pPr>
      <w:r w:rsidRPr="00F63530">
        <w:rPr>
          <w:rFonts w:eastAsiaTheme="minorEastAsia"/>
        </w:rPr>
        <w:t>subvencionirana oskrbnina na dan (omejitev vrednosti navzgor, ome</w:t>
      </w:r>
      <w:r>
        <w:rPr>
          <w:rFonts w:eastAsiaTheme="minorEastAsia"/>
        </w:rPr>
        <w:t>jitev določi MIZŠ v aplikaciji)</w:t>
      </w:r>
    </w:p>
    <w:p w14:paraId="174F4E83" w14:textId="02B2715E" w:rsidR="00F63530" w:rsidRPr="00F63530" w:rsidRDefault="00F63530" w:rsidP="001A3AE1">
      <w:pPr>
        <w:pStyle w:val="Odstavekseznama"/>
        <w:numPr>
          <w:ilvl w:val="0"/>
          <w:numId w:val="2"/>
        </w:numPr>
        <w:jc w:val="both"/>
        <w:rPr>
          <w:rFonts w:eastAsiaTheme="minorEastAsia"/>
        </w:rPr>
      </w:pPr>
      <w:r w:rsidRPr="00F63530">
        <w:rPr>
          <w:rFonts w:eastAsiaTheme="minorEastAsia"/>
        </w:rPr>
        <w:t>prehrana na dan (</w:t>
      </w:r>
      <w:r>
        <w:rPr>
          <w:rFonts w:eastAsiaTheme="minorEastAsia"/>
        </w:rPr>
        <w:t xml:space="preserve">cena za </w:t>
      </w:r>
      <w:r w:rsidRPr="00F63530">
        <w:rPr>
          <w:rFonts w:eastAsiaTheme="minorEastAsia"/>
        </w:rPr>
        <w:t>zajtrk, kosilo</w:t>
      </w:r>
      <w:r>
        <w:rPr>
          <w:rFonts w:eastAsiaTheme="minorEastAsia"/>
        </w:rPr>
        <w:t xml:space="preserve"> in</w:t>
      </w:r>
      <w:r w:rsidRPr="00F63530">
        <w:rPr>
          <w:rFonts w:eastAsiaTheme="minorEastAsia"/>
        </w:rPr>
        <w:t xml:space="preserve"> večerj</w:t>
      </w:r>
      <w:r>
        <w:rPr>
          <w:rFonts w:eastAsiaTheme="minorEastAsia"/>
        </w:rPr>
        <w:t>o)</w:t>
      </w:r>
    </w:p>
    <w:p w14:paraId="2182E8ED" w14:textId="0E0197B2" w:rsidR="00F63530" w:rsidRDefault="00F63530" w:rsidP="003322C2">
      <w:pPr>
        <w:jc w:val="both"/>
      </w:pPr>
      <w:r>
        <w:t>Ko referent v DD z</w:t>
      </w:r>
      <w:r w:rsidRPr="00F63530">
        <w:t>ahtevek izplačilo potrdi</w:t>
      </w:r>
      <w:r>
        <w:t>, se</w:t>
      </w:r>
      <w:r w:rsidRPr="00F63530">
        <w:t xml:space="preserve"> status </w:t>
      </w:r>
      <w:r>
        <w:t xml:space="preserve">zahtevka </w:t>
      </w:r>
      <w:r w:rsidRPr="00F63530">
        <w:t>spremeni v »oddano«.</w:t>
      </w:r>
    </w:p>
    <w:p w14:paraId="06304B39" w14:textId="5B543B6E" w:rsidR="00F63530" w:rsidRPr="00AB291F" w:rsidRDefault="00F63530" w:rsidP="00F63530">
      <w:r w:rsidRPr="00F63530">
        <w:t>Uporabnik</w:t>
      </w:r>
      <w:r w:rsidRPr="00AB291F">
        <w:t xml:space="preserve"> na MIZŠ</w:t>
      </w:r>
      <w:r>
        <w:t xml:space="preserve"> (z vlogo </w:t>
      </w:r>
      <w:r w:rsidRPr="00AB291F">
        <w:t>VPIS_MINISTRSTVO</w:t>
      </w:r>
      <w:r>
        <w:t xml:space="preserve">) </w:t>
      </w:r>
      <w:r>
        <w:rPr>
          <w:rFonts w:cstheme="minorHAnsi"/>
          <w:color w:val="000000"/>
        </w:rPr>
        <w:t>zahtevek</w:t>
      </w:r>
      <w:r w:rsidRPr="00AB291F">
        <w:rPr>
          <w:rFonts w:cstheme="minorHAnsi"/>
          <w:color w:val="000000"/>
        </w:rPr>
        <w:t xml:space="preserve"> preveri in potrdi</w:t>
      </w:r>
      <w:r w:rsidRPr="00AB291F">
        <w:t>. V aplikacijo vnese dodatne podatke, ki so potrebni za izvedbo izplačila. To posreduje finančni službi (</w:t>
      </w:r>
      <w:r>
        <w:t xml:space="preserve">vloga </w:t>
      </w:r>
      <w:r w:rsidRPr="00AB291F">
        <w:t>FINANCE_MINISTRSTVO). Status se spremeni v »</w:t>
      </w:r>
      <w:r w:rsidRPr="00AB291F">
        <w:rPr>
          <w:b/>
        </w:rPr>
        <w:t>pregledano</w:t>
      </w:r>
      <w:r w:rsidRPr="00AB291F">
        <w:t>«.</w:t>
      </w:r>
    </w:p>
    <w:p w14:paraId="6E254614" w14:textId="7D8ABE1C" w:rsidR="00F63530" w:rsidRDefault="00F63530" w:rsidP="00F63530">
      <w:pPr>
        <w:jc w:val="both"/>
        <w:rPr>
          <w:rFonts w:eastAsia="Arial" w:cs="Arial"/>
        </w:rPr>
      </w:pPr>
      <w:r w:rsidRPr="00AB291F">
        <w:rPr>
          <w:rFonts w:eastAsia="Arial" w:cs="Arial"/>
        </w:rPr>
        <w:t xml:space="preserve">Na podlagi mesečnih zahtevkov dijaških domov in dodatnih finančnih podatkov uporabnik </w:t>
      </w:r>
      <w:r w:rsidRPr="00AB291F">
        <w:t>FINANCE_MINISTRSTVO</w:t>
      </w:r>
      <w:r w:rsidRPr="00AB291F">
        <w:rPr>
          <w:rFonts w:eastAsia="Arial" w:cs="Arial"/>
        </w:rPr>
        <w:t xml:space="preserve"> na MIZŠ iz aplikacije </w:t>
      </w:r>
      <w:r w:rsidRPr="00AB291F">
        <w:rPr>
          <w:rFonts w:eastAsia="Arial" w:cs="Arial"/>
          <w:b/>
        </w:rPr>
        <w:t>izvozi podatke v CSV</w:t>
      </w:r>
      <w:r w:rsidRPr="00AB291F">
        <w:rPr>
          <w:rFonts w:eastAsia="Arial" w:cs="Arial"/>
        </w:rPr>
        <w:t xml:space="preserve"> </w:t>
      </w:r>
      <w:r>
        <w:rPr>
          <w:rFonts w:eastAsia="Arial" w:cs="Arial"/>
        </w:rPr>
        <w:t xml:space="preserve">v </w:t>
      </w:r>
      <w:r w:rsidRPr="00AB291F">
        <w:rPr>
          <w:rFonts w:eastAsia="Arial" w:cs="Arial"/>
        </w:rPr>
        <w:t xml:space="preserve">obliki za pripravo odredbe za izplačilo. </w:t>
      </w:r>
      <w:r>
        <w:rPr>
          <w:rFonts w:eastAsia="Arial" w:cs="Arial"/>
        </w:rPr>
        <w:t xml:space="preserve">Potrebni podatki za pripravo </w:t>
      </w:r>
      <w:r w:rsidRPr="00AB291F">
        <w:rPr>
          <w:rFonts w:eastAsia="Arial" w:cs="Arial"/>
        </w:rPr>
        <w:t>odredb</w:t>
      </w:r>
      <w:r>
        <w:rPr>
          <w:rFonts w:eastAsia="Arial" w:cs="Arial"/>
        </w:rPr>
        <w:t>e</w:t>
      </w:r>
      <w:r w:rsidRPr="00AB291F">
        <w:rPr>
          <w:rFonts w:eastAsia="Arial" w:cs="Arial"/>
        </w:rPr>
        <w:t xml:space="preserve"> v CSV:</w:t>
      </w:r>
    </w:p>
    <w:tbl>
      <w:tblPr>
        <w:tblStyle w:val="Tabelamrea"/>
        <w:tblW w:w="0" w:type="auto"/>
        <w:tblLook w:val="04A0" w:firstRow="1" w:lastRow="0" w:firstColumn="1" w:lastColumn="0" w:noHBand="0" w:noVBand="1"/>
      </w:tblPr>
      <w:tblGrid>
        <w:gridCol w:w="3964"/>
        <w:gridCol w:w="3261"/>
        <w:gridCol w:w="1791"/>
      </w:tblGrid>
      <w:tr w:rsidR="00F63530" w:rsidRPr="00AB291F" w14:paraId="79ECD96E" w14:textId="77777777" w:rsidTr="00C05DCF">
        <w:tc>
          <w:tcPr>
            <w:tcW w:w="3964" w:type="dxa"/>
          </w:tcPr>
          <w:p w14:paraId="53AD36FD" w14:textId="77777777" w:rsidR="00F63530" w:rsidRPr="00F63530" w:rsidRDefault="00F63530" w:rsidP="00F63530">
            <w:pPr>
              <w:rPr>
                <w:rFonts w:asciiTheme="minorHAnsi" w:hAnsiTheme="minorHAnsi" w:cstheme="minorHAnsi"/>
                <w:b/>
              </w:rPr>
            </w:pPr>
            <w:r w:rsidRPr="00F63530">
              <w:rPr>
                <w:rFonts w:asciiTheme="minorHAnsi" w:hAnsiTheme="minorHAnsi" w:cstheme="minorHAnsi"/>
                <w:b/>
              </w:rPr>
              <w:t>Dijaški dom</w:t>
            </w:r>
          </w:p>
        </w:tc>
        <w:tc>
          <w:tcPr>
            <w:tcW w:w="3261" w:type="dxa"/>
          </w:tcPr>
          <w:p w14:paraId="37235E74" w14:textId="77777777" w:rsidR="00F63530" w:rsidRPr="00F63530" w:rsidRDefault="00F63530" w:rsidP="00F63530">
            <w:pPr>
              <w:rPr>
                <w:rFonts w:asciiTheme="minorHAnsi" w:hAnsiTheme="minorHAnsi" w:cstheme="minorHAnsi"/>
                <w:b/>
              </w:rPr>
            </w:pPr>
            <w:r w:rsidRPr="00F63530">
              <w:rPr>
                <w:rFonts w:asciiTheme="minorHAnsi" w:hAnsiTheme="minorHAnsi" w:cstheme="minorHAnsi"/>
                <w:b/>
              </w:rPr>
              <w:t>Število dijakov</w:t>
            </w:r>
          </w:p>
        </w:tc>
        <w:tc>
          <w:tcPr>
            <w:tcW w:w="1791" w:type="dxa"/>
          </w:tcPr>
          <w:p w14:paraId="62EB5A1C" w14:textId="77777777" w:rsidR="00F63530" w:rsidRPr="00F63530" w:rsidRDefault="00F63530" w:rsidP="00F63530">
            <w:pPr>
              <w:rPr>
                <w:rFonts w:asciiTheme="minorHAnsi" w:hAnsiTheme="minorHAnsi" w:cstheme="minorHAnsi"/>
                <w:b/>
              </w:rPr>
            </w:pPr>
            <w:r w:rsidRPr="00F63530">
              <w:rPr>
                <w:rFonts w:asciiTheme="minorHAnsi" w:hAnsiTheme="minorHAnsi" w:cstheme="minorHAnsi"/>
                <w:b/>
              </w:rPr>
              <w:t>Znesek (EUR)</w:t>
            </w:r>
          </w:p>
        </w:tc>
      </w:tr>
      <w:tr w:rsidR="00F63530" w:rsidRPr="00AB291F" w14:paraId="6EE28D32" w14:textId="77777777" w:rsidTr="00C05DCF">
        <w:tc>
          <w:tcPr>
            <w:tcW w:w="3964" w:type="dxa"/>
          </w:tcPr>
          <w:p w14:paraId="0E5E5B6F" w14:textId="77777777" w:rsidR="00F63530" w:rsidRPr="00F63530" w:rsidRDefault="00F63530" w:rsidP="00F63530">
            <w:pPr>
              <w:rPr>
                <w:rFonts w:asciiTheme="minorHAnsi" w:hAnsiTheme="minorHAnsi" w:cstheme="minorHAnsi"/>
                <w:i/>
              </w:rPr>
            </w:pPr>
            <w:r w:rsidRPr="00F63530">
              <w:rPr>
                <w:rFonts w:asciiTheme="minorHAnsi" w:hAnsiTheme="minorHAnsi" w:cstheme="minorHAnsi"/>
                <w:i/>
              </w:rPr>
              <w:t>Naziv in naslov</w:t>
            </w:r>
          </w:p>
        </w:tc>
        <w:tc>
          <w:tcPr>
            <w:tcW w:w="3261" w:type="dxa"/>
          </w:tcPr>
          <w:p w14:paraId="54E65836" w14:textId="77777777" w:rsidR="00F63530" w:rsidRPr="00F63530" w:rsidRDefault="00F63530" w:rsidP="00F63530">
            <w:pPr>
              <w:rPr>
                <w:rFonts w:asciiTheme="minorHAnsi" w:hAnsiTheme="minorHAnsi" w:cstheme="minorHAnsi"/>
                <w:i/>
              </w:rPr>
            </w:pPr>
            <w:r w:rsidRPr="00F63530">
              <w:rPr>
                <w:rFonts w:asciiTheme="minorHAnsi" w:hAnsiTheme="minorHAnsi" w:cstheme="minorHAnsi"/>
                <w:i/>
              </w:rPr>
              <w:t>Število prebivalcev dij. doma</w:t>
            </w:r>
          </w:p>
        </w:tc>
        <w:tc>
          <w:tcPr>
            <w:tcW w:w="1791" w:type="dxa"/>
          </w:tcPr>
          <w:p w14:paraId="23D2F3E0" w14:textId="77777777" w:rsidR="00F63530" w:rsidRPr="00F63530" w:rsidRDefault="00F63530" w:rsidP="00F63530">
            <w:pPr>
              <w:rPr>
                <w:rFonts w:asciiTheme="minorHAnsi" w:hAnsiTheme="minorHAnsi" w:cstheme="minorHAnsi"/>
                <w:i/>
              </w:rPr>
            </w:pPr>
            <w:r w:rsidRPr="00F63530">
              <w:rPr>
                <w:rFonts w:asciiTheme="minorHAnsi" w:hAnsiTheme="minorHAnsi" w:cstheme="minorHAnsi"/>
                <w:i/>
              </w:rPr>
              <w:t>Znesek v EUR</w:t>
            </w:r>
          </w:p>
        </w:tc>
      </w:tr>
    </w:tbl>
    <w:p w14:paraId="18B6358B" w14:textId="7A307D8F" w:rsidR="00722228" w:rsidRPr="004C39EF" w:rsidRDefault="004C39EF" w:rsidP="004C39EF">
      <w:pPr>
        <w:pStyle w:val="Naslov2"/>
      </w:pPr>
      <w:bookmarkStart w:id="401" w:name="_Toc57280721"/>
      <w:bookmarkStart w:id="402" w:name="_Toc57302417"/>
      <w:bookmarkStart w:id="403" w:name="_Toc58251983"/>
      <w:bookmarkStart w:id="404" w:name="_Toc106191407"/>
      <w:bookmarkStart w:id="405" w:name="_Toc113356990"/>
      <w:r w:rsidRPr="004C39EF">
        <w:t>Izpisi in pregledi podatkov</w:t>
      </w:r>
      <w:bookmarkEnd w:id="401"/>
      <w:bookmarkEnd w:id="402"/>
      <w:bookmarkEnd w:id="403"/>
      <w:bookmarkEnd w:id="404"/>
      <w:bookmarkEnd w:id="405"/>
    </w:p>
    <w:p w14:paraId="2130D317" w14:textId="46E0DFAC" w:rsidR="00722228" w:rsidRDefault="00722228" w:rsidP="002F48FB">
      <w:pPr>
        <w:jc w:val="both"/>
      </w:pPr>
      <w:r w:rsidRPr="002103C8">
        <w:t>Aplikacija mora omogočati preglede podatkov</w:t>
      </w:r>
      <w:r w:rsidR="00687531">
        <w:t xml:space="preserve"> ter izpise v XLS in PDF.</w:t>
      </w:r>
    </w:p>
    <w:p w14:paraId="15C3762B" w14:textId="174DCF20" w:rsidR="00687531" w:rsidRDefault="00722228" w:rsidP="00687531">
      <w:pPr>
        <w:jc w:val="both"/>
      </w:pPr>
      <w:r>
        <w:t>Pregledi uporabnika na ministrstvu (rola VPIS_MINISTRSTVO):</w:t>
      </w:r>
      <w:r w:rsidRPr="002103C8">
        <w:t xml:space="preserve"> </w:t>
      </w:r>
    </w:p>
    <w:p w14:paraId="6364567D" w14:textId="63FB7CA3" w:rsidR="00687531" w:rsidRPr="00687531" w:rsidRDefault="00687531" w:rsidP="009B087F">
      <w:pPr>
        <w:pStyle w:val="Odstavekseznama"/>
        <w:numPr>
          <w:ilvl w:val="0"/>
          <w:numId w:val="67"/>
        </w:numPr>
      </w:pPr>
      <w:r>
        <w:t>Razpis</w:t>
      </w:r>
    </w:p>
    <w:p w14:paraId="1B56F2DF" w14:textId="28BFAAC5" w:rsidR="00687531" w:rsidRPr="00687531" w:rsidRDefault="00687531" w:rsidP="009B087F">
      <w:pPr>
        <w:pStyle w:val="Odstavekseznama"/>
        <w:numPr>
          <w:ilvl w:val="0"/>
          <w:numId w:val="67"/>
        </w:numPr>
      </w:pPr>
      <w:r>
        <w:t>Prijavljeni in vpisani</w:t>
      </w:r>
    </w:p>
    <w:p w14:paraId="71B01958" w14:textId="3F95F39C" w:rsidR="00687531" w:rsidRPr="00687531" w:rsidRDefault="00687531" w:rsidP="009B087F">
      <w:pPr>
        <w:pStyle w:val="Odstavekseznama"/>
        <w:numPr>
          <w:ilvl w:val="0"/>
          <w:numId w:val="67"/>
        </w:numPr>
      </w:pPr>
      <w:r>
        <w:t>B</w:t>
      </w:r>
      <w:r w:rsidRPr="00687531">
        <w:t>pisani v drugo srednj</w:t>
      </w:r>
      <w:r>
        <w:t>o šolo, kot navedeno na prijavi</w:t>
      </w:r>
    </w:p>
    <w:p w14:paraId="0BC937FD" w14:textId="58426B20" w:rsidR="00687531" w:rsidRPr="00687531" w:rsidRDefault="00687531" w:rsidP="009B087F">
      <w:pPr>
        <w:pStyle w:val="Odstavekseznama"/>
        <w:numPr>
          <w:ilvl w:val="0"/>
          <w:numId w:val="67"/>
        </w:numPr>
      </w:pPr>
      <w:r>
        <w:t>Bloge za subvencijo</w:t>
      </w:r>
    </w:p>
    <w:p w14:paraId="4175917E" w14:textId="40C410E5" w:rsidR="00687531" w:rsidRPr="00687531" w:rsidRDefault="00687531" w:rsidP="009B087F">
      <w:pPr>
        <w:pStyle w:val="Odstavekseznama"/>
        <w:numPr>
          <w:ilvl w:val="0"/>
          <w:numId w:val="67"/>
        </w:numPr>
      </w:pPr>
      <w:r>
        <w:t>Zahtevki za subvencijo</w:t>
      </w:r>
    </w:p>
    <w:p w14:paraId="565B6B89" w14:textId="77777777" w:rsidR="00687531" w:rsidRPr="00687531" w:rsidRDefault="00687531" w:rsidP="009B087F">
      <w:pPr>
        <w:pStyle w:val="Odstavekseznama"/>
        <w:numPr>
          <w:ilvl w:val="0"/>
          <w:numId w:val="67"/>
        </w:numPr>
      </w:pPr>
      <w:r w:rsidRPr="00687531">
        <w:t>Št. prijavljenih/sprejetih dijakov po kategorijah (učenci, dijaki, IO) po posameznih DD</w:t>
      </w:r>
    </w:p>
    <w:p w14:paraId="0C393BAB" w14:textId="77777777" w:rsidR="00687531" w:rsidRPr="00687531" w:rsidRDefault="00687531" w:rsidP="009B087F">
      <w:pPr>
        <w:pStyle w:val="Odstavekseznama"/>
        <w:numPr>
          <w:ilvl w:val="0"/>
          <w:numId w:val="67"/>
        </w:numPr>
      </w:pPr>
      <w:r w:rsidRPr="00687531">
        <w:t>Število novincev/podaljševalcev po posameznih DD</w:t>
      </w:r>
    </w:p>
    <w:p w14:paraId="0AB2BAE2" w14:textId="77777777" w:rsidR="00687531" w:rsidRPr="00687531" w:rsidRDefault="00687531" w:rsidP="009B087F">
      <w:pPr>
        <w:pStyle w:val="Odstavekseznama"/>
        <w:numPr>
          <w:ilvl w:val="0"/>
          <w:numId w:val="67"/>
        </w:numPr>
      </w:pPr>
      <w:r w:rsidRPr="00687531">
        <w:t>Št. dijakov zaključnih letnikov po posameznih DD</w:t>
      </w:r>
    </w:p>
    <w:p w14:paraId="05B82694" w14:textId="77777777" w:rsidR="00687531" w:rsidRPr="00687531" w:rsidRDefault="00687531" w:rsidP="009B087F">
      <w:pPr>
        <w:pStyle w:val="Odstavekseznama"/>
        <w:numPr>
          <w:ilvl w:val="0"/>
          <w:numId w:val="67"/>
        </w:numPr>
      </w:pPr>
      <w:r w:rsidRPr="00687531">
        <w:t>Nerazporejeni dijaki v vzgojne skupine</w:t>
      </w:r>
    </w:p>
    <w:p w14:paraId="5571C43B" w14:textId="77777777" w:rsidR="00687531" w:rsidRDefault="00687531" w:rsidP="009B087F">
      <w:pPr>
        <w:pStyle w:val="Odstavekseznama"/>
        <w:numPr>
          <w:ilvl w:val="0"/>
          <w:numId w:val="67"/>
        </w:numPr>
      </w:pPr>
      <w:r w:rsidRPr="00687531">
        <w:t>Nerazporejeni dijaki v šolo/program</w:t>
      </w:r>
    </w:p>
    <w:p w14:paraId="04ACB145" w14:textId="31EA31B3" w:rsidR="00687531" w:rsidRPr="00687531" w:rsidRDefault="00687531" w:rsidP="009B087F">
      <w:pPr>
        <w:pStyle w:val="Odstavekseznama"/>
        <w:numPr>
          <w:ilvl w:val="0"/>
          <w:numId w:val="67"/>
        </w:numPr>
      </w:pPr>
      <w:r w:rsidRPr="00687531">
        <w:t>Število dijakov, št. vzgojnih skupin (iz šifranta) in št. vzgojnih skupin normativno (preračunano iz št.</w:t>
      </w:r>
      <w:r>
        <w:t xml:space="preserve"> </w:t>
      </w:r>
      <w:r w:rsidRPr="00687531">
        <w:t>dijakov/28) po posameznih DD</w:t>
      </w:r>
    </w:p>
    <w:p w14:paraId="70194BB3" w14:textId="77777777" w:rsidR="00687531" w:rsidRPr="00687531" w:rsidRDefault="00687531" w:rsidP="009B087F">
      <w:pPr>
        <w:pStyle w:val="Odstavekseznama"/>
        <w:numPr>
          <w:ilvl w:val="0"/>
          <w:numId w:val="67"/>
        </w:numPr>
      </w:pPr>
      <w:r w:rsidRPr="00687531">
        <w:t>Skupno število dijakov po letnikih</w:t>
      </w:r>
    </w:p>
    <w:p w14:paraId="157A159B" w14:textId="7D01E23D" w:rsidR="00687531" w:rsidRPr="00687531" w:rsidRDefault="00687531" w:rsidP="009B087F">
      <w:pPr>
        <w:pStyle w:val="Odstavekseznama"/>
        <w:numPr>
          <w:ilvl w:val="0"/>
          <w:numId w:val="67"/>
        </w:numPr>
      </w:pPr>
      <w:r w:rsidRPr="00687531">
        <w:t>Skupno število dijakov po kategorijah SŠ programov (NPI</w:t>
      </w:r>
      <w:r>
        <w:t>,</w:t>
      </w:r>
      <w:r w:rsidRPr="00687531">
        <w:t xml:space="preserve"> SPI</w:t>
      </w:r>
      <w:r>
        <w:t>, SSI itd.</w:t>
      </w:r>
      <w:r w:rsidRPr="00687531">
        <w:t>)</w:t>
      </w:r>
    </w:p>
    <w:p w14:paraId="079B8D4A" w14:textId="77777777" w:rsidR="00687531" w:rsidRPr="00687531" w:rsidRDefault="00687531" w:rsidP="009B087F">
      <w:pPr>
        <w:pStyle w:val="Odstavekseznama"/>
        <w:numPr>
          <w:ilvl w:val="0"/>
          <w:numId w:val="67"/>
        </w:numPr>
      </w:pPr>
      <w:r w:rsidRPr="00687531">
        <w:t>Št. dijakov po šolah, programih in letnikih po posameznih DD</w:t>
      </w:r>
    </w:p>
    <w:p w14:paraId="6FFB645F" w14:textId="49E9C471" w:rsidR="00687531" w:rsidRDefault="00687531" w:rsidP="00687531">
      <w:r>
        <w:lastRenderedPageBreak/>
        <w:t xml:space="preserve">Pregledi </w:t>
      </w:r>
      <w:r w:rsidRPr="00687531">
        <w:t>uporabnika</w:t>
      </w:r>
      <w:r>
        <w:t xml:space="preserve"> na zavodu (rola VPIS_REFERENT_DD): </w:t>
      </w:r>
    </w:p>
    <w:p w14:paraId="1A468660" w14:textId="28772832" w:rsidR="00687531" w:rsidRPr="00687531" w:rsidRDefault="00687531" w:rsidP="009B087F">
      <w:pPr>
        <w:pStyle w:val="Odstavekseznama"/>
        <w:numPr>
          <w:ilvl w:val="0"/>
          <w:numId w:val="68"/>
        </w:numPr>
      </w:pPr>
      <w:r w:rsidRPr="00687531">
        <w:t>Pregled vseh oseb (s filtri novinci, prijavljeni, sprejeti, neaktivni)</w:t>
      </w:r>
    </w:p>
    <w:p w14:paraId="1E9DE014" w14:textId="01A73AD1" w:rsidR="00687531" w:rsidRPr="00687531" w:rsidRDefault="00687531" w:rsidP="009B087F">
      <w:pPr>
        <w:pStyle w:val="Odstavekseznama"/>
        <w:numPr>
          <w:ilvl w:val="0"/>
          <w:numId w:val="68"/>
        </w:numPr>
      </w:pPr>
      <w:r w:rsidRPr="00687531">
        <w:t>Pregled subvencij</w:t>
      </w:r>
    </w:p>
    <w:p w14:paraId="29AA1285" w14:textId="246F7632" w:rsidR="00687531" w:rsidRPr="00687531" w:rsidRDefault="00687531" w:rsidP="009B087F">
      <w:pPr>
        <w:pStyle w:val="Odstavekseznama"/>
        <w:numPr>
          <w:ilvl w:val="0"/>
          <w:numId w:val="68"/>
        </w:numPr>
      </w:pPr>
      <w:r w:rsidRPr="00687531">
        <w:t>Nerazporejeni v vzgojne skupine</w:t>
      </w:r>
    </w:p>
    <w:p w14:paraId="7C953514" w14:textId="23B9687F" w:rsidR="00687531" w:rsidRPr="00687531" w:rsidRDefault="00687531" w:rsidP="009B087F">
      <w:pPr>
        <w:pStyle w:val="Odstavekseznama"/>
        <w:numPr>
          <w:ilvl w:val="0"/>
          <w:numId w:val="68"/>
        </w:numPr>
      </w:pPr>
      <w:r w:rsidRPr="00687531">
        <w:t>Merila za vpis</w:t>
      </w:r>
    </w:p>
    <w:p w14:paraId="03224C63" w14:textId="5D8532FC" w:rsidR="00687531" w:rsidRPr="00687531" w:rsidRDefault="00687531" w:rsidP="009B087F">
      <w:pPr>
        <w:pStyle w:val="Odstavekseznama"/>
        <w:numPr>
          <w:ilvl w:val="0"/>
          <w:numId w:val="68"/>
        </w:numPr>
      </w:pPr>
      <w:r w:rsidRPr="00687531">
        <w:t>Preverjanje SŠ prijave kandidata</w:t>
      </w:r>
    </w:p>
    <w:p w14:paraId="55D918DA" w14:textId="4B3D30B7" w:rsidR="00687531" w:rsidRPr="00687531" w:rsidRDefault="00687531" w:rsidP="009B087F">
      <w:pPr>
        <w:pStyle w:val="Odstavekseznama"/>
        <w:numPr>
          <w:ilvl w:val="0"/>
          <w:numId w:val="68"/>
        </w:numPr>
      </w:pPr>
      <w:r w:rsidRPr="00687531">
        <w:t>Osebe po vzgojnih skupinah</w:t>
      </w:r>
    </w:p>
    <w:p w14:paraId="6343524C" w14:textId="1AD5DB10" w:rsidR="00687531" w:rsidRPr="00687531" w:rsidRDefault="00687531" w:rsidP="009B087F">
      <w:pPr>
        <w:pStyle w:val="Odstavekseznama"/>
        <w:numPr>
          <w:ilvl w:val="0"/>
          <w:numId w:val="68"/>
        </w:numPr>
      </w:pPr>
      <w:r>
        <w:t>Seznam oseb in tiskanje nalepke</w:t>
      </w:r>
    </w:p>
    <w:p w14:paraId="13B9B174" w14:textId="3C1730CB" w:rsidR="00722228" w:rsidRPr="002103C8" w:rsidRDefault="00287351" w:rsidP="002F48FB">
      <w:pPr>
        <w:jc w:val="both"/>
      </w:pPr>
      <w:r>
        <w:t>N</w:t>
      </w:r>
      <w:r w:rsidR="00722228">
        <w:t xml:space="preserve">aročnik </w:t>
      </w:r>
      <w:r>
        <w:t>lahko</w:t>
      </w:r>
      <w:r w:rsidR="00722228">
        <w:t xml:space="preserve"> opredeli tudi drugačne ter nove preglede podatkov.</w:t>
      </w:r>
    </w:p>
    <w:p w14:paraId="11A02271" w14:textId="724761D7" w:rsidR="00722228" w:rsidRPr="004C39EF" w:rsidRDefault="004C39EF" w:rsidP="004C39EF">
      <w:pPr>
        <w:pStyle w:val="Naslov2"/>
      </w:pPr>
      <w:bookmarkStart w:id="406" w:name="_Toc57280722"/>
      <w:bookmarkStart w:id="407" w:name="_Toc57302418"/>
      <w:bookmarkStart w:id="408" w:name="_Toc58251984"/>
      <w:bookmarkStart w:id="409" w:name="_Toc106191408"/>
      <w:bookmarkStart w:id="410" w:name="_Toc113356991"/>
      <w:r w:rsidRPr="004C39EF">
        <w:t>Obdelave in dokumenti</w:t>
      </w:r>
      <w:bookmarkEnd w:id="406"/>
      <w:bookmarkEnd w:id="407"/>
      <w:bookmarkEnd w:id="408"/>
      <w:bookmarkEnd w:id="409"/>
      <w:bookmarkEnd w:id="410"/>
    </w:p>
    <w:p w14:paraId="475603CB" w14:textId="2E3703F9" w:rsidR="00722228" w:rsidRPr="002103C8" w:rsidRDefault="00722228" w:rsidP="002F48FB">
      <w:pPr>
        <w:jc w:val="both"/>
      </w:pPr>
      <w:r w:rsidRPr="002103C8">
        <w:t>Aplikacija mora omogočati obdelave, opisane v predhodnih poglavjih</w:t>
      </w:r>
      <w:r w:rsidR="00287351">
        <w:t>,</w:t>
      </w:r>
      <w:r w:rsidRPr="002103C8">
        <w:t xml:space="preserve"> kot tudi </w:t>
      </w:r>
      <w:r w:rsidR="00687531">
        <w:t xml:space="preserve">dodatne </w:t>
      </w:r>
      <w:r w:rsidRPr="002103C8">
        <w:t>obdela</w:t>
      </w:r>
      <w:r>
        <w:t>v</w:t>
      </w:r>
      <w:r w:rsidRPr="002103C8">
        <w:t>e</w:t>
      </w:r>
      <w:r w:rsidR="00687531">
        <w:t>, opredeljene v fazi analize</w:t>
      </w:r>
      <w:r w:rsidRPr="002103C8">
        <w:t>, med drugim:</w:t>
      </w:r>
    </w:p>
    <w:p w14:paraId="49DC6C2C" w14:textId="25F4AE6B" w:rsidR="00722228" w:rsidRPr="00687531" w:rsidRDefault="00687531" w:rsidP="009B087F">
      <w:pPr>
        <w:pStyle w:val="Odstavekseznama"/>
        <w:numPr>
          <w:ilvl w:val="0"/>
          <w:numId w:val="69"/>
        </w:numPr>
      </w:pPr>
      <w:r>
        <w:t>S</w:t>
      </w:r>
      <w:r w:rsidR="00722228" w:rsidRPr="00687531">
        <w:t>prejem prijav</w:t>
      </w:r>
    </w:p>
    <w:p w14:paraId="282E9D44" w14:textId="21DD9D88" w:rsidR="00722228" w:rsidRPr="00687531" w:rsidRDefault="00687531" w:rsidP="009B087F">
      <w:pPr>
        <w:pStyle w:val="Odstavekseznama"/>
        <w:numPr>
          <w:ilvl w:val="0"/>
          <w:numId w:val="69"/>
        </w:numPr>
      </w:pPr>
      <w:r>
        <w:t>I</w:t>
      </w:r>
      <w:r w:rsidR="000924C0" w:rsidRPr="00687531">
        <w:t>zvedba izbirnega postopka</w:t>
      </w:r>
    </w:p>
    <w:p w14:paraId="1F5405E8" w14:textId="0E6FE7CE" w:rsidR="00722228" w:rsidRDefault="00687531" w:rsidP="009B087F">
      <w:pPr>
        <w:pStyle w:val="Odstavekseznama"/>
        <w:numPr>
          <w:ilvl w:val="0"/>
          <w:numId w:val="69"/>
        </w:numPr>
      </w:pPr>
      <w:r>
        <w:t>I</w:t>
      </w:r>
      <w:r w:rsidR="00722228" w:rsidRPr="00687531">
        <w:t>zvedba vpisa</w:t>
      </w:r>
    </w:p>
    <w:p w14:paraId="761C91D7" w14:textId="5058173F" w:rsidR="00687531" w:rsidRPr="00687531" w:rsidRDefault="00687531" w:rsidP="009B087F">
      <w:pPr>
        <w:pStyle w:val="Odstavekseznama"/>
        <w:numPr>
          <w:ilvl w:val="0"/>
          <w:numId w:val="69"/>
        </w:numPr>
      </w:pPr>
      <w:r>
        <w:rPr>
          <w:rFonts w:eastAsia="Arial" w:cs="Arial"/>
        </w:rPr>
        <w:t>P</w:t>
      </w:r>
      <w:r w:rsidRPr="00AB291F">
        <w:rPr>
          <w:rFonts w:eastAsia="Arial" w:cs="Arial"/>
        </w:rPr>
        <w:t>renos v naslednje šolsko leto</w:t>
      </w:r>
    </w:p>
    <w:p w14:paraId="757364B4" w14:textId="5093D5EE" w:rsidR="00722228" w:rsidRPr="00687531" w:rsidRDefault="00687531" w:rsidP="009B087F">
      <w:pPr>
        <w:pStyle w:val="Odstavekseznama"/>
        <w:numPr>
          <w:ilvl w:val="0"/>
          <w:numId w:val="69"/>
        </w:numPr>
      </w:pPr>
      <w:r>
        <w:t>P</w:t>
      </w:r>
      <w:r w:rsidR="00722228" w:rsidRPr="00687531">
        <w:t>ovezovanje z zunanjimi zbirkami</w:t>
      </w:r>
    </w:p>
    <w:p w14:paraId="66EB3BE8" w14:textId="3477C544" w:rsidR="00B04060" w:rsidRDefault="00687531" w:rsidP="009B087F">
      <w:pPr>
        <w:pStyle w:val="Odstavekseznama"/>
        <w:numPr>
          <w:ilvl w:val="0"/>
          <w:numId w:val="69"/>
        </w:numPr>
      </w:pPr>
      <w:r>
        <w:t>O</w:t>
      </w:r>
      <w:r w:rsidR="00722228" w:rsidRPr="00687531">
        <w:t>bjava stanja</w:t>
      </w:r>
    </w:p>
    <w:p w14:paraId="6E108DA2" w14:textId="1A1B2762" w:rsidR="00687531" w:rsidRPr="00687531" w:rsidRDefault="00687531" w:rsidP="009B087F">
      <w:pPr>
        <w:pStyle w:val="Odstavekseznama"/>
        <w:numPr>
          <w:ilvl w:val="0"/>
          <w:numId w:val="69"/>
        </w:numPr>
      </w:pPr>
      <w:r>
        <w:t>Sprejem vlog za subvencijo</w:t>
      </w:r>
    </w:p>
    <w:p w14:paraId="4F1B8D66" w14:textId="0E1229C7" w:rsidR="00687531" w:rsidRPr="00687531" w:rsidRDefault="00687531" w:rsidP="009B087F">
      <w:pPr>
        <w:pStyle w:val="Odstavekseznama"/>
        <w:numPr>
          <w:ilvl w:val="0"/>
          <w:numId w:val="69"/>
        </w:numPr>
      </w:pPr>
      <w:r>
        <w:t>Izdaja odločb o subvenciji</w:t>
      </w:r>
    </w:p>
    <w:p w14:paraId="6966307C" w14:textId="77777777" w:rsidR="00722228" w:rsidRPr="00687531" w:rsidRDefault="00B04060" w:rsidP="009B087F">
      <w:pPr>
        <w:pStyle w:val="Odstavekseznama"/>
        <w:numPr>
          <w:ilvl w:val="0"/>
          <w:numId w:val="69"/>
        </w:numPr>
      </w:pPr>
      <w:r w:rsidRPr="00687531">
        <w:t>Vnos sumarnega števila študentov, ki bivajo v dijaškem domu.</w:t>
      </w:r>
    </w:p>
    <w:p w14:paraId="105EF2E5" w14:textId="77777777" w:rsidR="00722228" w:rsidRPr="002103C8" w:rsidRDefault="00722228" w:rsidP="002F48FB">
      <w:pPr>
        <w:jc w:val="both"/>
      </w:pPr>
      <w:r w:rsidRPr="002103C8">
        <w:t>Aplikacija mora omogočati izdajo dokumentov, opisanih v predhodnih poglavjih</w:t>
      </w:r>
      <w:r w:rsidR="00287351">
        <w:t>,</w:t>
      </w:r>
      <w:r w:rsidRPr="002103C8">
        <w:t xml:space="preserve"> kot tudi dokument</w:t>
      </w:r>
      <w:r w:rsidR="00287351">
        <w:t>ov</w:t>
      </w:r>
      <w:r w:rsidRPr="002103C8">
        <w:t>, ki bodo opredeljeni v fazi analize, med drugim:</w:t>
      </w:r>
    </w:p>
    <w:p w14:paraId="2598F99C" w14:textId="542764BA" w:rsidR="00722228" w:rsidRPr="00687531" w:rsidRDefault="00687531" w:rsidP="009B087F">
      <w:pPr>
        <w:pStyle w:val="Odstavekseznama"/>
        <w:numPr>
          <w:ilvl w:val="0"/>
          <w:numId w:val="70"/>
        </w:numPr>
      </w:pPr>
      <w:r w:rsidRPr="00687531">
        <w:t>S</w:t>
      </w:r>
      <w:r w:rsidR="00722228" w:rsidRPr="00687531">
        <w:t>klep o izbiri</w:t>
      </w:r>
    </w:p>
    <w:p w14:paraId="78AC94E9" w14:textId="1346EA2E" w:rsidR="00722228" w:rsidRPr="00687531" w:rsidRDefault="00687531" w:rsidP="009B087F">
      <w:pPr>
        <w:pStyle w:val="Odstavekseznama"/>
        <w:numPr>
          <w:ilvl w:val="0"/>
          <w:numId w:val="70"/>
        </w:numPr>
      </w:pPr>
      <w:r w:rsidRPr="00687531">
        <w:t>S</w:t>
      </w:r>
      <w:r w:rsidR="00722228" w:rsidRPr="00687531">
        <w:t>klep o zavrnitvi</w:t>
      </w:r>
    </w:p>
    <w:p w14:paraId="0FD9942D" w14:textId="31980FC4" w:rsidR="00722228" w:rsidRPr="00687531" w:rsidRDefault="00687531" w:rsidP="009B087F">
      <w:pPr>
        <w:pStyle w:val="Odstavekseznama"/>
        <w:numPr>
          <w:ilvl w:val="0"/>
          <w:numId w:val="70"/>
        </w:numPr>
      </w:pPr>
      <w:r w:rsidRPr="00687531">
        <w:t>P</w:t>
      </w:r>
      <w:r w:rsidR="00722228" w:rsidRPr="00687531">
        <w:t>otrdilo o vpisu</w:t>
      </w:r>
    </w:p>
    <w:p w14:paraId="29163A9F" w14:textId="582BD8E0" w:rsidR="000924C0" w:rsidRDefault="00687531" w:rsidP="009B087F">
      <w:pPr>
        <w:pStyle w:val="Odstavekseznama"/>
        <w:numPr>
          <w:ilvl w:val="0"/>
          <w:numId w:val="70"/>
        </w:numPr>
      </w:pPr>
      <w:r w:rsidRPr="00687531">
        <w:t>O</w:t>
      </w:r>
      <w:r w:rsidR="000924C0" w:rsidRPr="00687531">
        <w:t>dločba o subvenciji</w:t>
      </w:r>
    </w:p>
    <w:p w14:paraId="564781A5" w14:textId="56536F77" w:rsidR="00687531" w:rsidRPr="00344DA3" w:rsidRDefault="00687531" w:rsidP="00687531">
      <w:pPr>
        <w:jc w:val="both"/>
      </w:pPr>
      <w:r w:rsidRPr="00344DA3">
        <w:t>Omogočati mora tudi možnost nastavitve številčenja sklepov.</w:t>
      </w:r>
    </w:p>
    <w:p w14:paraId="550BE57D" w14:textId="1B3077D0" w:rsidR="00687531" w:rsidRPr="00344DA3" w:rsidRDefault="004C39EF" w:rsidP="004C39EF">
      <w:pPr>
        <w:pStyle w:val="Naslov2"/>
      </w:pPr>
      <w:bookmarkStart w:id="411" w:name="_Toc94792099"/>
      <w:bookmarkStart w:id="412" w:name="_Toc113356992"/>
      <w:r w:rsidRPr="00344DA3">
        <w:t>Prenos obstoječih podatkov</w:t>
      </w:r>
      <w:bookmarkEnd w:id="411"/>
      <w:bookmarkEnd w:id="412"/>
    </w:p>
    <w:p w14:paraId="3C55BA2D" w14:textId="4A7DBF14" w:rsidR="00687531" w:rsidRPr="00344DA3" w:rsidRDefault="00687531" w:rsidP="00687531">
      <w:r w:rsidRPr="00344DA3">
        <w:t xml:space="preserve">Aplikacija bo nadomestila obstoječo aplikacijo, ki bo po kasneje dogovorjenem prehodnem obdobju ugasnjena. Vsi arhivski podatki obstoječe aplikacije morajo biti preneseni in za vpogled (brez spreminjanja) dostopni preko nove aplikacije. </w:t>
      </w:r>
    </w:p>
    <w:p w14:paraId="13CE172F" w14:textId="24C52E3A" w:rsidR="00687531" w:rsidRPr="00687531" w:rsidRDefault="00687531" w:rsidP="00687531">
      <w:r w:rsidRPr="00344DA3">
        <w:t>Tehnična izvedba bo dorečena v fazi analize.</w:t>
      </w:r>
    </w:p>
    <w:p w14:paraId="5F62ECC7" w14:textId="77777777" w:rsidR="00687531" w:rsidRDefault="00687531" w:rsidP="00687531">
      <w:pPr>
        <w:jc w:val="both"/>
      </w:pPr>
    </w:p>
    <w:p w14:paraId="54D3A90C" w14:textId="77777777" w:rsidR="00DE63B0" w:rsidRDefault="00DE63B0" w:rsidP="002F48FB">
      <w:pPr>
        <w:jc w:val="both"/>
      </w:pPr>
      <w:r>
        <w:br w:type="page"/>
      </w:r>
    </w:p>
    <w:p w14:paraId="11A62DB4" w14:textId="77777777" w:rsidR="00AC551A" w:rsidRDefault="00AC551A" w:rsidP="00C46B83">
      <w:pPr>
        <w:pStyle w:val="Naslov1"/>
      </w:pPr>
      <w:bookmarkStart w:id="413" w:name="_Toc57280724"/>
      <w:bookmarkStart w:id="414" w:name="_Toc57302420"/>
      <w:bookmarkStart w:id="415" w:name="_Toc58251986"/>
      <w:bookmarkStart w:id="416" w:name="_Toc106191410"/>
      <w:bookmarkStart w:id="417" w:name="_Toc113356993"/>
      <w:r>
        <w:lastRenderedPageBreak/>
        <w:t>TEHNIČNE ZAHTEVE ZA IZGRADNJO APLIKACIJE</w:t>
      </w:r>
      <w:bookmarkEnd w:id="413"/>
      <w:bookmarkEnd w:id="414"/>
      <w:bookmarkEnd w:id="415"/>
      <w:bookmarkEnd w:id="416"/>
      <w:bookmarkEnd w:id="417"/>
    </w:p>
    <w:p w14:paraId="786D775B" w14:textId="6D1697F9" w:rsidR="00AC551A" w:rsidRPr="007E07D0" w:rsidRDefault="007E07D0" w:rsidP="007E07D0">
      <w:pPr>
        <w:pStyle w:val="Naslov2"/>
      </w:pPr>
      <w:bookmarkStart w:id="418" w:name="_Toc57280725"/>
      <w:bookmarkStart w:id="419" w:name="_Toc57302421"/>
      <w:bookmarkStart w:id="420" w:name="_Toc58251987"/>
      <w:bookmarkStart w:id="421" w:name="_Toc106191411"/>
      <w:bookmarkStart w:id="422" w:name="_Toc113356994"/>
      <w:r w:rsidRPr="007E07D0">
        <w:t>Varnostna shema</w:t>
      </w:r>
      <w:bookmarkEnd w:id="418"/>
      <w:bookmarkEnd w:id="419"/>
      <w:bookmarkEnd w:id="420"/>
      <w:bookmarkEnd w:id="421"/>
      <w:bookmarkEnd w:id="422"/>
    </w:p>
    <w:p w14:paraId="1A88C3BD" w14:textId="77777777" w:rsidR="00380917" w:rsidRPr="00C46B83" w:rsidRDefault="00380917" w:rsidP="00C46B83">
      <w:r w:rsidRPr="00C46B83">
        <w:t>Avtentikacija in avtorizacija do aplikacije bo v testnem in produkcijskem okolju urejena preko Varnostne sheme, ki uporablja digitalne certifikate SIGEN in SIGOV.</w:t>
      </w:r>
    </w:p>
    <w:p w14:paraId="0BC9EFDF" w14:textId="77777777" w:rsidR="00380917" w:rsidRPr="00C46B83" w:rsidRDefault="00380917" w:rsidP="00C46B83">
      <w:r w:rsidRPr="00C46B83">
        <w:t>Varnostna shema bo v URL klicu aplikacije dodala token v obliki query string parametra z imenom »key«. Aplikacija bo prebrala ta token in ga uporabila pri klicu funkcije na podatkovni bazi Oracle, kot vhodni paramet</w:t>
      </w:r>
      <w:r w:rsidR="009725BB" w:rsidRPr="00C46B83">
        <w:t>er</w:t>
      </w:r>
      <w:r w:rsidRPr="00C46B83">
        <w:t xml:space="preserve">. Funkcija bo vrnila EMŠO prijavljenega uporabnika. Aplikacija bo v nadaljevanju klicala drugo bazno proceduro, ki </w:t>
      </w:r>
      <w:r w:rsidR="009725BB" w:rsidRPr="00C46B83">
        <w:t xml:space="preserve">bo </w:t>
      </w:r>
      <w:r w:rsidRPr="00C46B83">
        <w:t>na podlagi EMŠO-ja uporabnika vrnila seznam njegovi</w:t>
      </w:r>
      <w:r w:rsidR="009725BB" w:rsidRPr="00C46B83">
        <w:t>h</w:t>
      </w:r>
      <w:r w:rsidRPr="00C46B83">
        <w:t xml:space="preserve"> aplikacijskih vlog.</w:t>
      </w:r>
    </w:p>
    <w:p w14:paraId="5D03F90E" w14:textId="5DD8E0BE" w:rsidR="00380917" w:rsidRPr="007E07D0" w:rsidRDefault="007E07D0" w:rsidP="007E07D0">
      <w:pPr>
        <w:pStyle w:val="Naslov2"/>
      </w:pPr>
      <w:bookmarkStart w:id="423" w:name="_Toc57280726"/>
      <w:bookmarkStart w:id="424" w:name="_Toc57302422"/>
      <w:bookmarkStart w:id="425" w:name="_Toc58251988"/>
      <w:bookmarkStart w:id="426" w:name="_Toc106191412"/>
      <w:bookmarkStart w:id="427" w:name="_Toc113356995"/>
      <w:r w:rsidRPr="007E07D0">
        <w:t>Reverse proxy strežnik</w:t>
      </w:r>
      <w:bookmarkEnd w:id="423"/>
      <w:bookmarkEnd w:id="424"/>
      <w:bookmarkEnd w:id="425"/>
      <w:bookmarkEnd w:id="426"/>
      <w:bookmarkEnd w:id="427"/>
    </w:p>
    <w:p w14:paraId="7C766D04" w14:textId="77777777" w:rsidR="00380917" w:rsidRPr="00380917" w:rsidRDefault="00380917" w:rsidP="00C46B83">
      <w:r>
        <w:rPr>
          <w:lang w:eastAsia="sl-SI"/>
        </w:rPr>
        <w:t xml:space="preserve">Po uspešni avtentikaciji v Varnostni shemi bodo spletni odjemalci dostopali do aplikacije preko ReverseProxy strežnika. V ta namen je uporabljen </w:t>
      </w:r>
      <w:r w:rsidRPr="00C46B83">
        <w:t>Apache</w:t>
      </w:r>
      <w:r>
        <w:rPr>
          <w:lang w:eastAsia="sl-SI"/>
        </w:rPr>
        <w:t xml:space="preserve"> 2.4 Web Server.</w:t>
      </w:r>
    </w:p>
    <w:p w14:paraId="664137F9" w14:textId="6B7AD8D7" w:rsidR="00380917" w:rsidRPr="007E07D0" w:rsidRDefault="007E07D0" w:rsidP="007E07D0">
      <w:pPr>
        <w:pStyle w:val="Naslov2"/>
      </w:pPr>
      <w:bookmarkStart w:id="428" w:name="_Toc57280727"/>
      <w:bookmarkStart w:id="429" w:name="_Toc57302423"/>
      <w:bookmarkStart w:id="430" w:name="_Toc58251989"/>
      <w:bookmarkStart w:id="431" w:name="_Toc106191413"/>
      <w:bookmarkStart w:id="432" w:name="_Toc113356996"/>
      <w:r w:rsidRPr="007E07D0">
        <w:t>Uporabniki</w:t>
      </w:r>
      <w:bookmarkEnd w:id="428"/>
      <w:bookmarkEnd w:id="429"/>
      <w:bookmarkEnd w:id="430"/>
      <w:bookmarkEnd w:id="431"/>
      <w:bookmarkEnd w:id="432"/>
    </w:p>
    <w:p w14:paraId="6F0D3FAB" w14:textId="77777777" w:rsidR="00380917" w:rsidRPr="00380917" w:rsidRDefault="00380917" w:rsidP="00C46B83">
      <w:r w:rsidRPr="00380917">
        <w:t>Do aplikacije bodo dostopali različni tipi upora</w:t>
      </w:r>
      <w:r w:rsidR="009725BB">
        <w:t>b</w:t>
      </w:r>
      <w:r w:rsidRPr="00380917">
        <w:t>nikov, ki so podrobno opisani v vsebinskem delu specifikacije. Glede na tip uporabnika se bo izdelalo več aplikacijskih vlog oziroma več vrst dostopov do aplikacije.</w:t>
      </w:r>
    </w:p>
    <w:p w14:paraId="6A5078C2" w14:textId="3BFD2C91" w:rsidR="00380917" w:rsidRPr="007E07D0" w:rsidRDefault="007E07D0" w:rsidP="007E07D0">
      <w:pPr>
        <w:pStyle w:val="Naslov2"/>
      </w:pPr>
      <w:bookmarkStart w:id="433" w:name="_Toc57280728"/>
      <w:bookmarkStart w:id="434" w:name="_Toc57302424"/>
      <w:bookmarkStart w:id="435" w:name="_Toc58251990"/>
      <w:bookmarkStart w:id="436" w:name="_Toc106191414"/>
      <w:bookmarkStart w:id="437" w:name="_Toc113356997"/>
      <w:r w:rsidRPr="007E07D0">
        <w:t>Tehnologija aplikacijskega strežnika</w:t>
      </w:r>
      <w:bookmarkEnd w:id="433"/>
      <w:bookmarkEnd w:id="434"/>
      <w:bookmarkEnd w:id="435"/>
      <w:bookmarkEnd w:id="436"/>
      <w:bookmarkEnd w:id="437"/>
    </w:p>
    <w:p w14:paraId="1D2A5D34" w14:textId="52C1E0C5" w:rsidR="00380917" w:rsidRPr="00C46B83" w:rsidRDefault="00380917" w:rsidP="00C46B83">
      <w:r w:rsidRPr="00C46B83">
        <w:t>Aplikacijski strežnik bo lociran na MIZŠ, Masarykova 16 v Ljubljani</w:t>
      </w:r>
      <w:r w:rsidR="00826859" w:rsidRPr="00C46B83">
        <w:t xml:space="preserve"> in ga v celoti vzdržuje naročnik</w:t>
      </w:r>
      <w:r w:rsidRPr="00C46B83">
        <w:t>. Naročnik za vse aplikacije zagotavlja produkcijsko in testno okolje.</w:t>
      </w:r>
    </w:p>
    <w:p w14:paraId="7D464B69" w14:textId="72D8C027" w:rsidR="00380917" w:rsidRPr="00C46B83" w:rsidRDefault="00380917" w:rsidP="009B087F">
      <w:pPr>
        <w:pStyle w:val="Odstavekseznama"/>
        <w:numPr>
          <w:ilvl w:val="0"/>
          <w:numId w:val="71"/>
        </w:numPr>
      </w:pPr>
      <w:r w:rsidRPr="00C46B83">
        <w:t xml:space="preserve">Za izgradnjo aplikacije se uporabi </w:t>
      </w:r>
      <w:r w:rsidR="00826859" w:rsidRPr="00C46B83">
        <w:t>tehnologija Java EE</w:t>
      </w:r>
      <w:r w:rsidR="009725BB" w:rsidRPr="00C46B83">
        <w:t>.</w:t>
      </w:r>
    </w:p>
    <w:p w14:paraId="0CC7EBD7" w14:textId="77777777" w:rsidR="00380917" w:rsidRPr="00C46B83" w:rsidRDefault="00380917" w:rsidP="009B087F">
      <w:pPr>
        <w:pStyle w:val="Odstavekseznama"/>
        <w:numPr>
          <w:ilvl w:val="0"/>
          <w:numId w:val="71"/>
        </w:numPr>
      </w:pPr>
      <w:r w:rsidRPr="00C46B83">
        <w:t>Uporabniški vmesnik mora biti zgrajen po standardu HTML5</w:t>
      </w:r>
      <w:r w:rsidR="009725BB" w:rsidRPr="00C46B83">
        <w:t>.</w:t>
      </w:r>
    </w:p>
    <w:p w14:paraId="6CAF51C6" w14:textId="77777777" w:rsidR="00380917" w:rsidRPr="00C46B83" w:rsidRDefault="00380917" w:rsidP="009B087F">
      <w:pPr>
        <w:pStyle w:val="Odstavekseznama"/>
        <w:numPr>
          <w:ilvl w:val="0"/>
          <w:numId w:val="71"/>
        </w:numPr>
      </w:pPr>
      <w:r w:rsidRPr="00C46B83">
        <w:t>Aplikacija bo za dostop do podatkovne baze uporabljala »Connection Pool«.</w:t>
      </w:r>
    </w:p>
    <w:p w14:paraId="1CE0FB63" w14:textId="77777777" w:rsidR="00380917" w:rsidRPr="00C46B83" w:rsidRDefault="00380917" w:rsidP="009B087F">
      <w:pPr>
        <w:pStyle w:val="Odstavekseznama"/>
        <w:numPr>
          <w:ilvl w:val="0"/>
          <w:numId w:val="71"/>
        </w:numPr>
      </w:pPr>
      <w:r w:rsidRPr="00C46B83">
        <w:t>Aplikacijski strežnik bo Oracle WebLogic 12C.</w:t>
      </w:r>
    </w:p>
    <w:p w14:paraId="7E18D283" w14:textId="1A8CC5B3" w:rsidR="00380917" w:rsidRPr="00C46B83" w:rsidRDefault="00826859" w:rsidP="009B087F">
      <w:pPr>
        <w:pStyle w:val="Odstavekseznama"/>
        <w:numPr>
          <w:ilvl w:val="0"/>
          <w:numId w:val="71"/>
        </w:numPr>
      </w:pPr>
      <w:r w:rsidRPr="00C46B83">
        <w:t>Aplikacija</w:t>
      </w:r>
      <w:r w:rsidR="00380917" w:rsidRPr="00C46B83">
        <w:t xml:space="preserve"> mora podpirati delo </w:t>
      </w:r>
      <w:r w:rsidR="009725BB" w:rsidRPr="00C46B83">
        <w:t>s</w:t>
      </w:r>
      <w:r w:rsidR="00380917" w:rsidRPr="00C46B83">
        <w:t xml:space="preserve"> spletnimi brskalniki Microsoft </w:t>
      </w:r>
      <w:r w:rsidR="00C46B83">
        <w:t>Edge</w:t>
      </w:r>
      <w:r w:rsidR="00380917" w:rsidRPr="00C46B83">
        <w:t>, Mozila Firefox in Google Chrome.</w:t>
      </w:r>
    </w:p>
    <w:p w14:paraId="1950EBB8" w14:textId="218A2DC7" w:rsidR="00380917" w:rsidRPr="007E07D0" w:rsidRDefault="007E07D0" w:rsidP="007E07D0">
      <w:pPr>
        <w:pStyle w:val="Naslov2"/>
      </w:pPr>
      <w:bookmarkStart w:id="438" w:name="_Toc57280729"/>
      <w:bookmarkStart w:id="439" w:name="_Toc57302425"/>
      <w:bookmarkStart w:id="440" w:name="_Toc58251991"/>
      <w:bookmarkStart w:id="441" w:name="_Toc106191415"/>
      <w:bookmarkStart w:id="442" w:name="_Toc113356998"/>
      <w:r w:rsidRPr="007E07D0">
        <w:t>Podatkovna baza</w:t>
      </w:r>
      <w:bookmarkEnd w:id="438"/>
      <w:bookmarkEnd w:id="439"/>
      <w:bookmarkEnd w:id="440"/>
      <w:bookmarkEnd w:id="441"/>
      <w:bookmarkEnd w:id="442"/>
    </w:p>
    <w:p w14:paraId="506FBCB2" w14:textId="77777777" w:rsidR="00380917" w:rsidRPr="00C46B83" w:rsidRDefault="00380917" w:rsidP="00C46B83">
      <w:r w:rsidRPr="00C46B83">
        <w:t>Na MIZŠ imamo nameščene podatkovne baze</w:t>
      </w:r>
      <w:r w:rsidR="00ED5A67" w:rsidRPr="00C46B83">
        <w:t xml:space="preserve"> </w:t>
      </w:r>
      <w:r w:rsidRPr="00C46B83">
        <w:t xml:space="preserve">Oracle RDBMS 18c. Z Oracle RDBMS upravlja DBA. </w:t>
      </w:r>
    </w:p>
    <w:p w14:paraId="69A6E41C" w14:textId="77777777" w:rsidR="00380917" w:rsidRPr="00C46B83" w:rsidRDefault="00380917" w:rsidP="00C46B83">
      <w:r w:rsidRPr="00C46B83">
        <w:t xml:space="preserve">Delovanje na okolju Oracle RDBMS mora biti skladno s politiko in </w:t>
      </w:r>
      <w:r w:rsidR="009725BB" w:rsidRPr="00C46B83">
        <w:t xml:space="preserve">z </w:t>
      </w:r>
      <w:r w:rsidRPr="00C46B83">
        <w:t>navodili, ki jih opredeli DBA.</w:t>
      </w:r>
    </w:p>
    <w:p w14:paraId="4289F225" w14:textId="77777777" w:rsidR="00380917" w:rsidRPr="00C46B83" w:rsidRDefault="00380917" w:rsidP="00C46B83">
      <w:r w:rsidRPr="00C46B83">
        <w:t xml:space="preserve">Zunanji izvajalci vse zahteve v zvezi z DBA storitvami sporočajo preko elektronske pošte </w:t>
      </w:r>
      <w:hyperlink r:id="rId96" w:history="1">
        <w:r w:rsidR="00826859" w:rsidRPr="00C46B83">
          <w:rPr>
            <w:rStyle w:val="Hiperpovezava"/>
          </w:rPr>
          <w:t>dba.mss@gov.si</w:t>
        </w:r>
      </w:hyperlink>
      <w:r w:rsidR="009725BB" w:rsidRPr="00C46B83">
        <w:t>.</w:t>
      </w:r>
    </w:p>
    <w:p w14:paraId="411B4577" w14:textId="77777777" w:rsidR="00826859" w:rsidRPr="00C46B83" w:rsidRDefault="00826859" w:rsidP="00C46B83">
      <w:r w:rsidRPr="00C46B83">
        <w:t>Naročnik zagotavlja ločeno produkcijsko in testno podatkovno bazo z enakimi karakteristikami.</w:t>
      </w:r>
    </w:p>
    <w:p w14:paraId="2274D967" w14:textId="77777777" w:rsidR="00380917" w:rsidRPr="005864CD" w:rsidRDefault="00380917">
      <w:pPr>
        <w:jc w:val="both"/>
        <w:rPr>
          <w:rFonts w:cs="Arial"/>
        </w:rPr>
      </w:pPr>
    </w:p>
    <w:p w14:paraId="7B7130DC" w14:textId="4889A37A" w:rsidR="00C46B83" w:rsidRPr="007E07D0" w:rsidRDefault="007E07D0" w:rsidP="007E07D0">
      <w:pPr>
        <w:pStyle w:val="Naslov2"/>
      </w:pPr>
      <w:bookmarkStart w:id="443" w:name="_Toc113356999"/>
      <w:r w:rsidRPr="007E07D0">
        <w:lastRenderedPageBreak/>
        <w:t>Zahteve za nadgradnje</w:t>
      </w:r>
      <w:bookmarkEnd w:id="443"/>
    </w:p>
    <w:p w14:paraId="77C519C2" w14:textId="029FE240" w:rsidR="00380917" w:rsidRPr="005864CD" w:rsidRDefault="00380917">
      <w:pPr>
        <w:jc w:val="both"/>
        <w:rPr>
          <w:rFonts w:cs="Arial"/>
        </w:rPr>
      </w:pPr>
      <w:r w:rsidRPr="005864CD">
        <w:rPr>
          <w:rFonts w:cs="Arial"/>
        </w:rPr>
        <w:t xml:space="preserve">Nove verzije programske kode namešča MIZŠ po pisnih navodilih izvajalca, </w:t>
      </w:r>
      <w:r w:rsidR="009725BB">
        <w:rPr>
          <w:rFonts w:cs="Arial"/>
        </w:rPr>
        <w:t>če</w:t>
      </w:r>
      <w:r w:rsidRPr="005864CD">
        <w:rPr>
          <w:rFonts w:cs="Arial"/>
        </w:rPr>
        <w:t xml:space="preserve"> ni drugače dogovorjeno. V ta namen mora izvajalec pripraviti </w:t>
      </w:r>
      <w:r w:rsidR="00C46B83">
        <w:rPr>
          <w:rFonts w:cs="Arial"/>
        </w:rPr>
        <w:t>SQL</w:t>
      </w:r>
      <w:r w:rsidRPr="005864CD">
        <w:rPr>
          <w:rFonts w:cs="Arial"/>
        </w:rPr>
        <w:t xml:space="preserve"> script, ki samodejno namesti programsko kodo na podatkovni strežnik. Geslo za prijavo v ustrezno shemo se </w:t>
      </w:r>
      <w:r w:rsidR="00C46B83">
        <w:rPr>
          <w:rFonts w:cs="Arial"/>
        </w:rPr>
        <w:t>SQL</w:t>
      </w:r>
      <w:r w:rsidRPr="005864CD">
        <w:rPr>
          <w:rFonts w:cs="Arial"/>
        </w:rPr>
        <w:t xml:space="preserve"> scriptu poda, kot parameter. </w:t>
      </w:r>
    </w:p>
    <w:p w14:paraId="6BAD3767" w14:textId="2E7A6150" w:rsidR="00380917" w:rsidRDefault="00380917">
      <w:pPr>
        <w:jc w:val="both"/>
        <w:rPr>
          <w:rFonts w:cs="Arial"/>
        </w:rPr>
      </w:pPr>
      <w:r w:rsidRPr="005864CD">
        <w:rPr>
          <w:rFonts w:cs="Arial"/>
        </w:rPr>
        <w:t xml:space="preserve">V primeru ročnega posega v podatke na produkcijskih bazah, mora izvajalec te spremembe izvršiti po dogovoru in pod nadzorom delavcev Službe za informatiko MIZŠ na lokaciji MIZŠ, razen, če ni drugače dogovorjeno z vodjo </w:t>
      </w:r>
      <w:r w:rsidR="002C2089">
        <w:rPr>
          <w:rFonts w:cs="Arial"/>
        </w:rPr>
        <w:t>S</w:t>
      </w:r>
      <w:r w:rsidRPr="005864CD">
        <w:rPr>
          <w:rFonts w:cs="Arial"/>
        </w:rPr>
        <w:t>lužbe za informatiko.</w:t>
      </w:r>
    </w:p>
    <w:p w14:paraId="6F335676" w14:textId="77777777" w:rsidR="00380917" w:rsidRDefault="00380917">
      <w:pPr>
        <w:jc w:val="both"/>
        <w:rPr>
          <w:rFonts w:cs="Arial"/>
        </w:rPr>
      </w:pPr>
      <w:r>
        <w:rPr>
          <w:rFonts w:cs="Arial"/>
        </w:rPr>
        <w:t>Dodatne zahteve za priklop aplikacij na podatkovno bazo:</w:t>
      </w:r>
    </w:p>
    <w:p w14:paraId="1F88EA60" w14:textId="77777777" w:rsidR="00380917" w:rsidRDefault="002C2089" w:rsidP="009B087F">
      <w:pPr>
        <w:pStyle w:val="Odstavekseznama"/>
        <w:numPr>
          <w:ilvl w:val="0"/>
          <w:numId w:val="24"/>
        </w:numPr>
        <w:spacing w:after="0" w:line="240" w:lineRule="auto"/>
        <w:contextualSpacing w:val="0"/>
        <w:jc w:val="both"/>
        <w:rPr>
          <w:rFonts w:cs="Arial"/>
        </w:rPr>
      </w:pPr>
      <w:r>
        <w:rPr>
          <w:rFonts w:cs="Arial"/>
        </w:rPr>
        <w:t>A</w:t>
      </w:r>
      <w:r w:rsidR="00380917" w:rsidRPr="00E80B44">
        <w:rPr>
          <w:rFonts w:cs="Arial"/>
        </w:rPr>
        <w:t>plikacije morajo pri povezavi na Oracle bazo uporabljati paket DBMS_APPLICATION_INFO</w:t>
      </w:r>
      <w:r>
        <w:rPr>
          <w:rFonts w:cs="Arial"/>
        </w:rPr>
        <w:t>,</w:t>
      </w:r>
      <w:r w:rsidR="00380917" w:rsidRPr="00E80B44">
        <w:rPr>
          <w:rFonts w:cs="Arial"/>
        </w:rPr>
        <w:t xml:space="preserve"> s katerim aplikacija poda bazi naslednje informacije 'module, action, client_identifier'. Dodatne informacije o tem bodo dosegljive pri DBA-ju</w:t>
      </w:r>
      <w:r>
        <w:rPr>
          <w:rFonts w:cs="Arial"/>
        </w:rPr>
        <w:t>;</w:t>
      </w:r>
    </w:p>
    <w:p w14:paraId="629421F1" w14:textId="77777777" w:rsidR="00380917" w:rsidRPr="00E80B44" w:rsidRDefault="00380917" w:rsidP="002F48FB">
      <w:pPr>
        <w:pStyle w:val="Odstavekseznama"/>
        <w:jc w:val="both"/>
        <w:rPr>
          <w:rFonts w:cs="Arial"/>
        </w:rPr>
      </w:pPr>
    </w:p>
    <w:p w14:paraId="67E6F5D0" w14:textId="60499E31" w:rsidR="00380917" w:rsidRDefault="002C2089" w:rsidP="009B087F">
      <w:pPr>
        <w:pStyle w:val="Odstavekseznama"/>
        <w:numPr>
          <w:ilvl w:val="0"/>
          <w:numId w:val="24"/>
        </w:numPr>
        <w:spacing w:after="0" w:line="240" w:lineRule="auto"/>
        <w:contextualSpacing w:val="0"/>
        <w:jc w:val="both"/>
        <w:rPr>
          <w:rFonts w:cs="Arial"/>
        </w:rPr>
      </w:pPr>
      <w:r>
        <w:rPr>
          <w:rFonts w:cs="Arial"/>
        </w:rPr>
        <w:t>a</w:t>
      </w:r>
      <w:r w:rsidR="00380917">
        <w:rPr>
          <w:rFonts w:cs="Arial"/>
        </w:rPr>
        <w:t xml:space="preserve">plikacija mora zagotavljati beleženje revizijske sledi dela končnih uporabnikov v aplikaciji. V ta namen mora na nivoju podatkovne baze zagotoviti podatke o prijavljenemu uporabniku. Priporočano uporabo baznega Contexta. Revizijska sled je podrobno predstavljena </w:t>
      </w:r>
      <w:r w:rsidR="00380917" w:rsidRPr="004C39EF">
        <w:rPr>
          <w:rFonts w:cs="Arial"/>
        </w:rPr>
        <w:t>v poglavju</w:t>
      </w:r>
      <w:r w:rsidR="004C39EF">
        <w:rPr>
          <w:rFonts w:cs="Arial"/>
        </w:rPr>
        <w:t xml:space="preserve"> </w:t>
      </w:r>
      <w:r w:rsidR="004C39EF">
        <w:rPr>
          <w:rFonts w:cs="Arial"/>
          <w:highlight w:val="yellow"/>
        </w:rPr>
        <w:fldChar w:fldCharType="begin"/>
      </w:r>
      <w:r w:rsidR="004C39EF">
        <w:rPr>
          <w:rFonts w:cs="Arial"/>
        </w:rPr>
        <w:instrText xml:space="preserve"> REF _Ref111718637 \r \h </w:instrText>
      </w:r>
      <w:r w:rsidR="004C39EF">
        <w:rPr>
          <w:rFonts w:cs="Arial"/>
          <w:highlight w:val="yellow"/>
        </w:rPr>
      </w:r>
      <w:r w:rsidR="004C39EF">
        <w:rPr>
          <w:rFonts w:cs="Arial"/>
          <w:highlight w:val="yellow"/>
        </w:rPr>
        <w:fldChar w:fldCharType="separate"/>
      </w:r>
      <w:r w:rsidR="00061044">
        <w:rPr>
          <w:rFonts w:cs="Arial"/>
        </w:rPr>
        <w:t>10</w:t>
      </w:r>
      <w:r w:rsidR="004C39EF">
        <w:rPr>
          <w:rFonts w:cs="Arial"/>
          <w:highlight w:val="yellow"/>
        </w:rPr>
        <w:fldChar w:fldCharType="end"/>
      </w:r>
      <w:r>
        <w:rPr>
          <w:rFonts w:cs="Arial"/>
        </w:rPr>
        <w:t>;</w:t>
      </w:r>
    </w:p>
    <w:p w14:paraId="22710F8B" w14:textId="77777777" w:rsidR="00380917" w:rsidRPr="00E80B44" w:rsidRDefault="00380917" w:rsidP="002F48FB">
      <w:pPr>
        <w:pStyle w:val="Odstavekseznama"/>
        <w:jc w:val="both"/>
        <w:rPr>
          <w:rFonts w:cs="Arial"/>
        </w:rPr>
      </w:pPr>
    </w:p>
    <w:p w14:paraId="666E1F4F" w14:textId="77777777" w:rsidR="00380917" w:rsidRPr="00E80B44" w:rsidRDefault="00380917" w:rsidP="009B087F">
      <w:pPr>
        <w:pStyle w:val="Odstavekseznama"/>
        <w:numPr>
          <w:ilvl w:val="0"/>
          <w:numId w:val="24"/>
        </w:numPr>
        <w:spacing w:after="0" w:line="240" w:lineRule="auto"/>
        <w:contextualSpacing w:val="0"/>
        <w:jc w:val="both"/>
        <w:rPr>
          <w:rFonts w:cs="Arial"/>
        </w:rPr>
      </w:pPr>
      <w:r>
        <w:rPr>
          <w:rFonts w:cs="Arial"/>
        </w:rPr>
        <w:t>N</w:t>
      </w:r>
      <w:r w:rsidR="002C2089">
        <w:rPr>
          <w:rFonts w:cs="Arial"/>
        </w:rPr>
        <w:t>n</w:t>
      </w:r>
      <w:r>
        <w:rPr>
          <w:rFonts w:cs="Arial"/>
        </w:rPr>
        <w:t>bena poizvedba aplikacije do baznih objektov ne sme vsebovati, v SELECT delu poizvedbe, funkcijo, ki bi izvajala drugo poizvedbo na podatkovno bazo, razen če to odobri DBA.</w:t>
      </w:r>
    </w:p>
    <w:p w14:paraId="29B41568" w14:textId="77777777" w:rsidR="00380917" w:rsidRDefault="00380917" w:rsidP="002F48FB">
      <w:pPr>
        <w:ind w:left="360"/>
        <w:jc w:val="both"/>
      </w:pPr>
    </w:p>
    <w:p w14:paraId="7CA60C59" w14:textId="210E2649" w:rsidR="00FF6FF0" w:rsidRPr="007E07D0" w:rsidRDefault="007E07D0" w:rsidP="007E07D0">
      <w:pPr>
        <w:pStyle w:val="Naslov2"/>
      </w:pPr>
      <w:bookmarkStart w:id="444" w:name="_Toc57280730"/>
      <w:bookmarkStart w:id="445" w:name="_Toc57302426"/>
      <w:bookmarkStart w:id="446" w:name="_Toc58251992"/>
      <w:bookmarkStart w:id="447" w:name="_Toc106191416"/>
      <w:bookmarkStart w:id="448" w:name="_Toc113357000"/>
      <w:r w:rsidRPr="007E07D0">
        <w:t>Uporaba odzivnega oblikovanja spletnih strani</w:t>
      </w:r>
      <w:bookmarkEnd w:id="444"/>
      <w:bookmarkEnd w:id="445"/>
      <w:bookmarkEnd w:id="446"/>
      <w:bookmarkEnd w:id="447"/>
      <w:bookmarkEnd w:id="448"/>
    </w:p>
    <w:p w14:paraId="09349CCF" w14:textId="571CB7B7" w:rsidR="00FF6FF0" w:rsidRPr="002103C8" w:rsidRDefault="00FF6FF0" w:rsidP="002F48FB">
      <w:pPr>
        <w:jc w:val="both"/>
      </w:pPr>
      <w:r>
        <w:t>Aplikacije</w:t>
      </w:r>
      <w:r w:rsidRPr="002103C8">
        <w:t xml:space="preserve"> </w:t>
      </w:r>
      <w:r w:rsidR="00C46B83">
        <w:t>mora uporabljati</w:t>
      </w:r>
      <w:r w:rsidRPr="002103C8">
        <w:t xml:space="preserve"> odzivno oblikovanje spletnih strani. To pomeni, da se spletne strani dinamično prilagajajo napravi, s katero uporabnik dostopa do aplikacije. Omogoči se uporabniku prijazen dostop za različne tipe naprav:</w:t>
      </w:r>
    </w:p>
    <w:p w14:paraId="42706905" w14:textId="77777777" w:rsidR="00FF6FF0" w:rsidRPr="002103C8" w:rsidRDefault="00FF6FF0" w:rsidP="001A3AE1">
      <w:pPr>
        <w:pStyle w:val="Odstavekseznama"/>
        <w:numPr>
          <w:ilvl w:val="0"/>
          <w:numId w:val="3"/>
        </w:numPr>
        <w:jc w:val="both"/>
      </w:pPr>
      <w:r w:rsidRPr="002103C8">
        <w:t>eliki ekrani (PC, prenosnik…) - 1008px ali več</w:t>
      </w:r>
      <w:r w:rsidRPr="002103C8">
        <w:rPr>
          <w:rStyle w:val="Sprotnaopomba-sklic"/>
        </w:rPr>
        <w:footnoteReference w:id="2"/>
      </w:r>
      <w:r w:rsidR="002C2089">
        <w:t>,</w:t>
      </w:r>
    </w:p>
    <w:p w14:paraId="6D79CB04" w14:textId="77777777" w:rsidR="00FF6FF0" w:rsidRPr="002103C8" w:rsidRDefault="002C2089" w:rsidP="001A3AE1">
      <w:pPr>
        <w:pStyle w:val="Odstavekseznama"/>
        <w:numPr>
          <w:ilvl w:val="0"/>
          <w:numId w:val="3"/>
        </w:numPr>
        <w:jc w:val="both"/>
      </w:pPr>
      <w:r>
        <w:t>s</w:t>
      </w:r>
      <w:r w:rsidR="00FF6FF0" w:rsidRPr="002103C8">
        <w:t>rednji ekrani (tablice) - 641px do 1007px</w:t>
      </w:r>
      <w:r>
        <w:t>,</w:t>
      </w:r>
    </w:p>
    <w:p w14:paraId="746E4F5D" w14:textId="77777777" w:rsidR="00FF6FF0" w:rsidRPr="002103C8" w:rsidRDefault="002C2089" w:rsidP="001A3AE1">
      <w:pPr>
        <w:pStyle w:val="Odstavekseznama"/>
        <w:numPr>
          <w:ilvl w:val="0"/>
          <w:numId w:val="3"/>
        </w:numPr>
        <w:jc w:val="both"/>
      </w:pPr>
      <w:r>
        <w:t>m</w:t>
      </w:r>
      <w:r w:rsidR="00FF6FF0" w:rsidRPr="002103C8">
        <w:t>ajhni ekrani (pametni telefoni) - 640px ali manj</w:t>
      </w:r>
      <w:r>
        <w:t>.</w:t>
      </w:r>
    </w:p>
    <w:p w14:paraId="3B2BC649" w14:textId="2E85CD80" w:rsidR="00FF6FF0" w:rsidRDefault="00FF6FF0" w:rsidP="002F48FB">
      <w:pPr>
        <w:jc w:val="both"/>
      </w:pPr>
      <w:r w:rsidRPr="002103C8">
        <w:t>Neprijavljen uporabnik lahko dostopa do</w:t>
      </w:r>
      <w:r>
        <w:t xml:space="preserve"> javnih </w:t>
      </w:r>
      <w:r w:rsidRPr="002103C8">
        <w:t xml:space="preserve">strani </w:t>
      </w:r>
      <w:r>
        <w:t>aplikacije</w:t>
      </w:r>
      <w:r w:rsidRPr="002103C8">
        <w:t>, ki se prilagaja</w:t>
      </w:r>
      <w:r w:rsidR="002C2089">
        <w:t>jo</w:t>
      </w:r>
      <w:r w:rsidRPr="002103C8">
        <w:t xml:space="preserve"> glede na napravo, s katero uporabnik odpre stran. Prijavljeni uporabniki dostopajo do strani vnos in pregled podatkov (prijavljeni, sprejeti kandidati, izvedba postopkov za obdelavo podatkov)</w:t>
      </w:r>
      <w:r w:rsidR="002C2089">
        <w:t>.</w:t>
      </w:r>
    </w:p>
    <w:p w14:paraId="78C0B030" w14:textId="0F964E35" w:rsidR="00380917" w:rsidRDefault="00380917" w:rsidP="00C46B83">
      <w:pPr>
        <w:pStyle w:val="Naslov1"/>
      </w:pPr>
      <w:bookmarkStart w:id="449" w:name="_Toc57280731"/>
      <w:bookmarkStart w:id="450" w:name="_Toc57302427"/>
      <w:bookmarkStart w:id="451" w:name="_Toc58251993"/>
      <w:bookmarkStart w:id="452" w:name="_Toc106191417"/>
      <w:bookmarkStart w:id="453" w:name="_Ref111718637"/>
      <w:bookmarkStart w:id="454" w:name="_Toc113357001"/>
      <w:r w:rsidRPr="00C46B83">
        <w:t>VZPOSTAVITEV</w:t>
      </w:r>
      <w:r>
        <w:t xml:space="preserve"> REVIZIJSKE SLEDI</w:t>
      </w:r>
      <w:bookmarkEnd w:id="449"/>
      <w:bookmarkEnd w:id="450"/>
      <w:bookmarkEnd w:id="451"/>
      <w:bookmarkEnd w:id="452"/>
      <w:bookmarkEnd w:id="453"/>
      <w:bookmarkEnd w:id="454"/>
    </w:p>
    <w:p w14:paraId="133427B6" w14:textId="77777777" w:rsidR="007D3337" w:rsidRPr="0009106C" w:rsidRDefault="007D3337" w:rsidP="00C46B83">
      <w:pPr>
        <w:pStyle w:val="Naslov2"/>
      </w:pPr>
      <w:bookmarkStart w:id="455" w:name="_Toc403461447"/>
      <w:bookmarkStart w:id="456" w:name="_Toc11652262"/>
      <w:bookmarkStart w:id="457" w:name="_Toc57280732"/>
      <w:bookmarkStart w:id="458" w:name="_Toc57302428"/>
      <w:bookmarkStart w:id="459" w:name="_Toc58251994"/>
      <w:bookmarkStart w:id="460" w:name="_Toc106191418"/>
      <w:bookmarkStart w:id="461" w:name="_Toc113357002"/>
      <w:r w:rsidRPr="00C46B83">
        <w:t>Zahteve</w:t>
      </w:r>
      <w:bookmarkEnd w:id="455"/>
      <w:bookmarkEnd w:id="456"/>
      <w:bookmarkEnd w:id="457"/>
      <w:bookmarkEnd w:id="458"/>
      <w:bookmarkEnd w:id="459"/>
      <w:bookmarkEnd w:id="460"/>
      <w:bookmarkEnd w:id="461"/>
      <w:r>
        <w:t xml:space="preserve"> </w:t>
      </w:r>
    </w:p>
    <w:p w14:paraId="322D7A81" w14:textId="4C21A85E" w:rsidR="00C46B83" w:rsidRDefault="00C46B83" w:rsidP="00C46B83">
      <w:r>
        <w:t>Za uporabo in obdelavo osebnih podatkov se v</w:t>
      </w:r>
      <w:r w:rsidR="007D3337">
        <w:t xml:space="preserve">zpostavi mehanizem </w:t>
      </w:r>
      <w:r w:rsidR="007D3337" w:rsidRPr="00C46B83">
        <w:t>za</w:t>
      </w:r>
      <w:r w:rsidR="007D3337">
        <w:t xml:space="preserve"> vodenje revizijske sledi, ki se bo prenašal</w:t>
      </w:r>
      <w:r>
        <w:t>a</w:t>
      </w:r>
      <w:r w:rsidR="007D3337">
        <w:t xml:space="preserve"> v Audit Vault. </w:t>
      </w:r>
    </w:p>
    <w:p w14:paraId="26E58DD5" w14:textId="77777777" w:rsidR="00C46B83" w:rsidRDefault="00C46B83" w:rsidP="00C46B83">
      <w:r>
        <w:lastRenderedPageBreak/>
        <w:t>Aplikacija s</w:t>
      </w:r>
      <w:r w:rsidR="007D3337">
        <w:t xml:space="preserve">ledi vsem </w:t>
      </w:r>
      <w:r w:rsidR="007D3337" w:rsidRPr="00C46B83">
        <w:t>vpogledom</w:t>
      </w:r>
      <w:r w:rsidR="007D3337">
        <w:t xml:space="preserve"> v osebne podatke in </w:t>
      </w:r>
      <w:r>
        <w:t xml:space="preserve">za njih </w:t>
      </w:r>
      <w:r w:rsidR="007D3337">
        <w:t xml:space="preserve">vodi zgodovino sprememb. </w:t>
      </w:r>
      <w:r>
        <w:t>V tabeli s podatki o vpogledih in spremembah bodo jasno razvidni uporabniki, ki bodo dostopali do osebnih podatkov, ter informacije, do katerih zapisov in verzije zapisov so imeli dostop.</w:t>
      </w:r>
    </w:p>
    <w:p w14:paraId="4F7EF05B" w14:textId="0B12451F" w:rsidR="00C46B83" w:rsidRDefault="00C46B83" w:rsidP="00C46B83">
      <w:r>
        <w:t>Vrste zajetih sledenj:</w:t>
      </w:r>
    </w:p>
    <w:p w14:paraId="53D7B3F1" w14:textId="2141E439" w:rsidR="00C46B83" w:rsidRPr="00C46B83" w:rsidRDefault="00C46B83" w:rsidP="009B087F">
      <w:pPr>
        <w:pStyle w:val="Odstavekseznama"/>
        <w:numPr>
          <w:ilvl w:val="0"/>
          <w:numId w:val="58"/>
        </w:numPr>
      </w:pPr>
      <w:r w:rsidRPr="00C46B83">
        <w:t>Vse vrste vpogledov v osebne podatke preko aplikacije in</w:t>
      </w:r>
    </w:p>
    <w:p w14:paraId="151EF913" w14:textId="1472AF9E" w:rsidR="00C46B83" w:rsidRPr="00C46B83" w:rsidRDefault="00C46B83" w:rsidP="009B087F">
      <w:pPr>
        <w:pStyle w:val="Odstavekseznama"/>
        <w:numPr>
          <w:ilvl w:val="0"/>
          <w:numId w:val="58"/>
        </w:numPr>
      </w:pPr>
      <w:r w:rsidRPr="00C46B83">
        <w:t>Vse spremembe (update, delete, insert) osebnih podatkov preko aplikacije.</w:t>
      </w:r>
    </w:p>
    <w:p w14:paraId="68C81528" w14:textId="77777777" w:rsidR="00C46B83" w:rsidRDefault="00C46B83" w:rsidP="00C46B83">
      <w:r>
        <w:t>Beležile se bodo spremembe ali vpogledi, ki bodo uporabniku prenesli kakršenkoli podatek ali informacijo, vezano na osebne podatke.</w:t>
      </w:r>
    </w:p>
    <w:p w14:paraId="5EE07F37" w14:textId="77777777" w:rsidR="00C46B83" w:rsidRDefault="00C46B83" w:rsidP="00C46B83">
      <w:r>
        <w:t>Ne bodo se beležili interni vpogledi, ki so namenjeni izključno za pravilno delovanje aplikacije in jih bo v ozadju samodejno izvajalo ogrodje za povezavo oz. delo s podatkovno bazo, ker podatki ne bodo posredovani uporabniku.</w:t>
      </w:r>
    </w:p>
    <w:p w14:paraId="657D3918" w14:textId="77777777" w:rsidR="00C46B83" w:rsidRDefault="00C46B83" w:rsidP="00C46B83">
      <w:r>
        <w:t>Npr. pri kreiranju zapisa se bo pred tem interno izvedla pridobitev potrebnih osebnih podatkov, ki pa jih aplikacija ne bo posredovala uporabniku.</w:t>
      </w:r>
    </w:p>
    <w:p w14:paraId="2ECE3D0A" w14:textId="77777777" w:rsidR="00C46B83" w:rsidRDefault="00C46B83" w:rsidP="00C46B83">
      <w:r>
        <w:t>Vrste sledenj, ki ne bodo zajete v obsegu del tega projekta, so:</w:t>
      </w:r>
    </w:p>
    <w:p w14:paraId="390878A8" w14:textId="2AE1CFDA" w:rsidR="00C46B83" w:rsidRDefault="00C46B83" w:rsidP="009B087F">
      <w:pPr>
        <w:pStyle w:val="Odstavekseznama"/>
        <w:numPr>
          <w:ilvl w:val="0"/>
          <w:numId w:val="59"/>
        </w:numPr>
      </w:pPr>
      <w:r>
        <w:t>Sledenje povezav z bazo Oracle na baznem nivoju (prijava baznih uporabnikov v bazo).</w:t>
      </w:r>
    </w:p>
    <w:p w14:paraId="15099E93" w14:textId="1803C60B" w:rsidR="00C46B83" w:rsidRDefault="00C46B83" w:rsidP="009B087F">
      <w:pPr>
        <w:pStyle w:val="Odstavekseznama"/>
        <w:numPr>
          <w:ilvl w:val="0"/>
          <w:numId w:val="59"/>
        </w:numPr>
      </w:pPr>
      <w:r>
        <w:t>Sledenje vpogledov v podatke neposredno v bazi (poizvedbe s strani uporabnikov, prijavljenih neposredno v bazo).</w:t>
      </w:r>
    </w:p>
    <w:p w14:paraId="2D152334" w14:textId="1F4EC1A4" w:rsidR="00C46B83" w:rsidRDefault="00C46B83" w:rsidP="009B087F">
      <w:pPr>
        <w:pStyle w:val="Odstavekseznama"/>
        <w:numPr>
          <w:ilvl w:val="0"/>
          <w:numId w:val="59"/>
        </w:numPr>
      </w:pPr>
      <w:r>
        <w:t>Sledenje spremembam podatkov neposredno v bazi (spremembe s strani uporabnikov, prijavljenih neposredno v bazo).</w:t>
      </w:r>
    </w:p>
    <w:p w14:paraId="1EF44567" w14:textId="77777777" w:rsidR="00C46B83" w:rsidRDefault="00C46B83" w:rsidP="00C46B83">
      <w:r>
        <w:t>Sledenja, ki ne bodo zajeta v obsegu del tega projekta, bodo v domeni sistemskega upravljalca podatkovnega strežnika Oracle.</w:t>
      </w:r>
    </w:p>
    <w:p w14:paraId="1C174D26" w14:textId="77777777" w:rsidR="00C46B83" w:rsidRDefault="00C46B83" w:rsidP="00C46B83">
      <w:r>
        <w:t>Nastavitve, ki bodo potrebne na podatkovni shemi SYS, bo moral urediti sistemski administrator podatkovne baze.</w:t>
      </w:r>
    </w:p>
    <w:p w14:paraId="65CB643A" w14:textId="77777777" w:rsidR="007D3337" w:rsidRDefault="007D3337" w:rsidP="00C46B83">
      <w:pPr>
        <w:pStyle w:val="Naslov2"/>
      </w:pPr>
      <w:bookmarkStart w:id="462" w:name="_Toc403461448"/>
      <w:bookmarkStart w:id="463" w:name="_Toc11652263"/>
      <w:bookmarkStart w:id="464" w:name="_Toc57280733"/>
      <w:bookmarkStart w:id="465" w:name="_Toc57302429"/>
      <w:bookmarkStart w:id="466" w:name="_Toc58251995"/>
      <w:bookmarkStart w:id="467" w:name="_Toc106191419"/>
      <w:bookmarkStart w:id="468" w:name="_Toc113357003"/>
      <w:r>
        <w:t xml:space="preserve">Vzpostavitve </w:t>
      </w:r>
      <w:r w:rsidRPr="00C46B83">
        <w:t>infrastrukture</w:t>
      </w:r>
      <w:r>
        <w:t xml:space="preserve"> za beleženje vpogledov</w:t>
      </w:r>
      <w:bookmarkEnd w:id="462"/>
      <w:bookmarkEnd w:id="463"/>
      <w:bookmarkEnd w:id="464"/>
      <w:bookmarkEnd w:id="465"/>
      <w:bookmarkEnd w:id="466"/>
      <w:bookmarkEnd w:id="467"/>
      <w:bookmarkEnd w:id="468"/>
    </w:p>
    <w:p w14:paraId="46D0E67A" w14:textId="77777777" w:rsidR="007D3337" w:rsidRPr="00C46B83" w:rsidRDefault="007D3337" w:rsidP="00C46B83">
      <w:r w:rsidRPr="00C46B83">
        <w:t>Večina novejših spletnih aplikacij do baze dostopa s pomočjo bazena povezav (connection pool). Ko se pojavi potreba po dostopu</w:t>
      </w:r>
      <w:r w:rsidR="002C2089" w:rsidRPr="00C46B83">
        <w:t>,</w:t>
      </w:r>
      <w:r w:rsidRPr="00C46B83">
        <w:t xml:space="preserve"> iz bazena zajame povezavo in jo drži do zaključka akcije oz. transakcije, ko jo vrne sistemu. Različne aplikacije oz. modul</w:t>
      </w:r>
      <w:r w:rsidR="002C2089" w:rsidRPr="00C46B83">
        <w:t>i</w:t>
      </w:r>
      <w:r w:rsidRPr="00C46B83">
        <w:t xml:space="preserve"> lahko uporabljajo isto povezavo do baze. Posledično je </w:t>
      </w:r>
      <w:r w:rsidR="002C2089" w:rsidRPr="00C46B83">
        <w:t>treba</w:t>
      </w:r>
      <w:r w:rsidRPr="00C46B83">
        <w:t xml:space="preserve"> pred izvedbo posamezne akcije določiti »kontekst« aplikativne seje v dodeljeni bazni povezavi. S pomočjo konteksta je mogoče razbrati aplikacijo, ki uporablja povezavo, aplikativnega uporabnika ter modul, ki komunicira z bazo.</w:t>
      </w:r>
    </w:p>
    <w:p w14:paraId="5726B541" w14:textId="77777777" w:rsidR="007D3337" w:rsidRPr="00C46B83" w:rsidRDefault="007D3337" w:rsidP="00C46B83">
      <w:r w:rsidRPr="00C46B83">
        <w:t>Spletna aplikacija iz UI nivoja aplikacije posreduje HttpContext v podatkovni nivo. S tem bodo v podatkovni nivo aplikacije preneseni podatki o uporabniku ter kontrolorju in akciji, ki je bila izvedena na UI nivoju. Posredovane podatke se potem ob vsaki poizvedbi posreduje na bazo in ustrezno shrani.</w:t>
      </w:r>
    </w:p>
    <w:p w14:paraId="03045DC7" w14:textId="77777777" w:rsidR="007D3337" w:rsidRDefault="007D3337" w:rsidP="00C46B83">
      <w:pPr>
        <w:pStyle w:val="Naslov2"/>
      </w:pPr>
      <w:bookmarkStart w:id="469" w:name="_Toc403461449"/>
      <w:bookmarkStart w:id="470" w:name="_Toc11652264"/>
      <w:bookmarkStart w:id="471" w:name="_Toc57280734"/>
      <w:bookmarkStart w:id="472" w:name="_Toc57302430"/>
      <w:bookmarkStart w:id="473" w:name="_Toc58251996"/>
      <w:bookmarkStart w:id="474" w:name="_Toc106191420"/>
      <w:bookmarkStart w:id="475" w:name="_Toc113357004"/>
      <w:r>
        <w:t xml:space="preserve">Dopolnitev evidenc z </w:t>
      </w:r>
      <w:r w:rsidRPr="00C46B83">
        <w:t>osebnimi</w:t>
      </w:r>
      <w:r>
        <w:t xml:space="preserve"> podatki in potrebni pogoji</w:t>
      </w:r>
      <w:bookmarkEnd w:id="469"/>
      <w:bookmarkEnd w:id="470"/>
      <w:bookmarkEnd w:id="471"/>
      <w:bookmarkEnd w:id="472"/>
      <w:bookmarkEnd w:id="473"/>
      <w:bookmarkEnd w:id="474"/>
      <w:bookmarkEnd w:id="475"/>
    </w:p>
    <w:p w14:paraId="598E42A1" w14:textId="77777777" w:rsidR="007D3337" w:rsidRDefault="007D3337" w:rsidP="00C46B83">
      <w:r>
        <w:t xml:space="preserve">Potrebni </w:t>
      </w:r>
      <w:r w:rsidRPr="00C46B83">
        <w:t>pogoji</w:t>
      </w:r>
      <w:r>
        <w:t xml:space="preserve"> za beleženje vpogledov so:</w:t>
      </w:r>
    </w:p>
    <w:p w14:paraId="419F0231" w14:textId="77777777" w:rsidR="007D3337" w:rsidRDefault="00B57E09" w:rsidP="009B087F">
      <w:pPr>
        <w:pStyle w:val="Odstavekseznama"/>
        <w:numPr>
          <w:ilvl w:val="0"/>
          <w:numId w:val="26"/>
        </w:numPr>
        <w:spacing w:after="200" w:line="276" w:lineRule="auto"/>
        <w:jc w:val="both"/>
      </w:pPr>
      <w:r>
        <w:lastRenderedPageBreak/>
        <w:t>v</w:t>
      </w:r>
      <w:r w:rsidR="007D3337">
        <w:t>se evidence, ki vsebujejo osebne podatke</w:t>
      </w:r>
      <w:r>
        <w:t>,</w:t>
      </w:r>
      <w:r w:rsidR="007D3337">
        <w:t xml:space="preserve"> mora</w:t>
      </w:r>
      <w:r>
        <w:t>j</w:t>
      </w:r>
      <w:r w:rsidR="007D3337">
        <w:t xml:space="preserve">o imeti </w:t>
      </w:r>
      <w:r w:rsidR="007D3337" w:rsidRPr="00BD5782">
        <w:rPr>
          <w:b/>
        </w:rPr>
        <w:t>surogatni ključ</w:t>
      </w:r>
      <w:r w:rsidR="007D3337">
        <w:t xml:space="preserve"> – običajno se polni s pomočjo sekvence</w:t>
      </w:r>
      <w:r>
        <w:t>;</w:t>
      </w:r>
    </w:p>
    <w:p w14:paraId="0C23EB45" w14:textId="77777777" w:rsidR="007D3337" w:rsidRDefault="00B57E09" w:rsidP="009B087F">
      <w:pPr>
        <w:pStyle w:val="Odstavekseznama"/>
        <w:numPr>
          <w:ilvl w:val="0"/>
          <w:numId w:val="26"/>
        </w:numPr>
        <w:spacing w:after="200" w:line="276" w:lineRule="auto"/>
        <w:jc w:val="both"/>
      </w:pPr>
      <w:r>
        <w:t>v</w:t>
      </w:r>
      <w:r w:rsidR="007D3337">
        <w:t>se evidence, ki vsebujejo osebne podatke</w:t>
      </w:r>
      <w:r>
        <w:t>,</w:t>
      </w:r>
      <w:r w:rsidR="007D3337">
        <w:t xml:space="preserve"> morajo imeti urejeno </w:t>
      </w:r>
      <w:r w:rsidR="007D3337" w:rsidRPr="00BD5782">
        <w:rPr>
          <w:b/>
        </w:rPr>
        <w:t>vodenje zgodovine</w:t>
      </w:r>
      <w:r w:rsidR="007D3337">
        <w:t xml:space="preserve"> – žurnalske tabele. V žurnal zapisujemo vse spremembe nad podatki (vnos, urejanje, brisanje)</w:t>
      </w:r>
      <w:r>
        <w:t>,</w:t>
      </w:r>
      <w:r w:rsidR="007D3337">
        <w:t xml:space="preserve"> in sicer stanje pred izvedbo akcije</w:t>
      </w:r>
      <w:r>
        <w:t>;</w:t>
      </w:r>
    </w:p>
    <w:p w14:paraId="590564E5" w14:textId="77777777" w:rsidR="007D3337" w:rsidRDefault="00B57E09" w:rsidP="009B087F">
      <w:pPr>
        <w:pStyle w:val="Odstavekseznama"/>
        <w:numPr>
          <w:ilvl w:val="0"/>
          <w:numId w:val="26"/>
        </w:numPr>
        <w:spacing w:after="200" w:line="276" w:lineRule="auto"/>
        <w:jc w:val="both"/>
      </w:pPr>
      <w:r>
        <w:t>v</w:t>
      </w:r>
      <w:r w:rsidR="007D3337">
        <w:t>sem evidencam, ki vsebujejo osebne podatke</w:t>
      </w:r>
      <w:r>
        <w:t>,</w:t>
      </w:r>
      <w:r w:rsidR="007D3337">
        <w:t xml:space="preserve"> in njihovim žurnalom je </w:t>
      </w:r>
      <w:r>
        <w:t>treba</w:t>
      </w:r>
      <w:r w:rsidR="007D3337">
        <w:t xml:space="preserve"> dodati nov atribut (</w:t>
      </w:r>
      <w:r w:rsidR="007D3337" w:rsidRPr="00215A05">
        <w:t>TS_ID_ZAPISA</w:t>
      </w:r>
      <w:r w:rsidR="007D3337">
        <w:t xml:space="preserve">) tipa TIMESTAMP, ki v povezavi s surogatnim ključem enolično kronološko določa vrednost zapisa – verzija zapisa oz. </w:t>
      </w:r>
      <w:r w:rsidR="007D3337" w:rsidRPr="00BD5782">
        <w:rPr>
          <w:b/>
        </w:rPr>
        <w:t>časovna značka</w:t>
      </w:r>
      <w:r w:rsidR="007D3337">
        <w:t xml:space="preserve">. Ob kreiranju stolpca se določi začetna vrednost. Nato je </w:t>
      </w:r>
      <w:r>
        <w:t>treba</w:t>
      </w:r>
      <w:r w:rsidR="007D3337">
        <w:t xml:space="preserve"> ob vsakem dodajanju novega zapisa oz. spremembi zapisa vrednost osvežiti.</w:t>
      </w:r>
    </w:p>
    <w:p w14:paraId="3EFC9330" w14:textId="77777777" w:rsidR="007D3337" w:rsidRDefault="007D3337" w:rsidP="002F48FB">
      <w:pPr>
        <w:pStyle w:val="Odstavekseznama"/>
        <w:ind w:left="1068"/>
        <w:jc w:val="both"/>
      </w:pPr>
    </w:p>
    <w:p w14:paraId="7AA764C9" w14:textId="77777777" w:rsidR="007D3337" w:rsidRPr="00C46B83" w:rsidRDefault="007D3337" w:rsidP="00C46B83">
      <w:r w:rsidRPr="00C46B83">
        <w:t>S tem je omogočeno na podlagi poznavanja evidence, surogatnega ključa in atributa TS_ID_ZAPISA ugotoviti kaj je uporabnik videl.</w:t>
      </w:r>
    </w:p>
    <w:p w14:paraId="02D276BF" w14:textId="77777777" w:rsidR="007D3337" w:rsidRPr="00C46B83" w:rsidRDefault="007D3337" w:rsidP="00C46B83">
      <w:r w:rsidRPr="00C46B83">
        <w:t>Skript (predloga_dodajanje_TS_ID_ZAPISA.sql) za dodajanje novega stolpca.</w:t>
      </w:r>
    </w:p>
    <w:p w14:paraId="5F223D73" w14:textId="77777777" w:rsidR="007D3337" w:rsidRPr="00296E4E" w:rsidRDefault="007D3337" w:rsidP="002F48FB">
      <w:pPr>
        <w:ind w:left="1068"/>
        <w:jc w:val="both"/>
        <w:rPr>
          <w:rFonts w:ascii="Courier New" w:hAnsi="Courier New" w:cs="Courier New"/>
          <w:sz w:val="16"/>
          <w:szCs w:val="16"/>
        </w:rPr>
      </w:pPr>
      <w:r w:rsidRPr="00296E4E">
        <w:rPr>
          <w:rFonts w:ascii="Courier New" w:hAnsi="Courier New" w:cs="Courier New"/>
          <w:sz w:val="16"/>
          <w:szCs w:val="16"/>
        </w:rPr>
        <w:t>PROMPT Altering Table '</w:t>
      </w:r>
      <w:r>
        <w:rPr>
          <w:rFonts w:ascii="Courier New" w:hAnsi="Courier New" w:cs="Courier New"/>
          <w:sz w:val="16"/>
          <w:szCs w:val="16"/>
        </w:rPr>
        <w:t>XXX</w:t>
      </w:r>
      <w:r w:rsidRPr="00296E4E">
        <w:rPr>
          <w:rFonts w:ascii="Courier New" w:hAnsi="Courier New" w:cs="Courier New"/>
          <w:sz w:val="16"/>
          <w:szCs w:val="16"/>
        </w:rPr>
        <w:t xml:space="preserve">' </w:t>
      </w:r>
    </w:p>
    <w:p w14:paraId="3F9C4A3C" w14:textId="77777777" w:rsidR="007D3337" w:rsidRPr="00296E4E" w:rsidRDefault="007D3337" w:rsidP="002F48FB">
      <w:pPr>
        <w:ind w:left="1068"/>
        <w:jc w:val="both"/>
        <w:rPr>
          <w:rFonts w:ascii="Courier New" w:hAnsi="Courier New" w:cs="Courier New"/>
          <w:sz w:val="16"/>
          <w:szCs w:val="16"/>
        </w:rPr>
      </w:pPr>
      <w:r w:rsidRPr="00296E4E">
        <w:rPr>
          <w:rFonts w:ascii="Courier New" w:hAnsi="Courier New" w:cs="Courier New"/>
          <w:sz w:val="16"/>
          <w:szCs w:val="16"/>
        </w:rPr>
        <w:t xml:space="preserve">ALTER TABLE </w:t>
      </w:r>
      <w:r>
        <w:rPr>
          <w:rFonts w:ascii="Courier New" w:hAnsi="Courier New" w:cs="Courier New"/>
          <w:sz w:val="16"/>
          <w:szCs w:val="16"/>
        </w:rPr>
        <w:t>XXX</w:t>
      </w:r>
      <w:r w:rsidRPr="00296E4E">
        <w:rPr>
          <w:rFonts w:ascii="Courier New" w:hAnsi="Courier New" w:cs="Courier New"/>
          <w:sz w:val="16"/>
          <w:szCs w:val="16"/>
        </w:rPr>
        <w:t xml:space="preserve"> </w:t>
      </w:r>
    </w:p>
    <w:p w14:paraId="69D8A807" w14:textId="77777777" w:rsidR="007D3337" w:rsidRPr="00296E4E" w:rsidRDefault="007D3337" w:rsidP="002F48FB">
      <w:pPr>
        <w:ind w:left="1068"/>
        <w:jc w:val="both"/>
        <w:rPr>
          <w:rFonts w:ascii="Courier New" w:hAnsi="Courier New" w:cs="Courier New"/>
          <w:sz w:val="16"/>
          <w:szCs w:val="16"/>
        </w:rPr>
      </w:pPr>
      <w:r w:rsidRPr="00296E4E">
        <w:rPr>
          <w:rFonts w:ascii="Courier New" w:hAnsi="Courier New" w:cs="Courier New"/>
          <w:sz w:val="16"/>
          <w:szCs w:val="16"/>
        </w:rPr>
        <w:t xml:space="preserve"> ADD (TS_ID_ZAPISA</w:t>
      </w:r>
      <w:r w:rsidR="00ED5A67">
        <w:rPr>
          <w:rFonts w:ascii="Courier New" w:hAnsi="Courier New" w:cs="Courier New"/>
          <w:sz w:val="16"/>
          <w:szCs w:val="16"/>
        </w:rPr>
        <w:t xml:space="preserve"> </w:t>
      </w:r>
      <w:r w:rsidRPr="00296E4E">
        <w:rPr>
          <w:rFonts w:ascii="Courier New" w:hAnsi="Courier New" w:cs="Courier New"/>
          <w:sz w:val="16"/>
          <w:szCs w:val="16"/>
        </w:rPr>
        <w:t>TIMESTAMP DEFAULT localtimestamp(6)</w:t>
      </w:r>
    </w:p>
    <w:p w14:paraId="37B2F247" w14:textId="77777777" w:rsidR="007D3337" w:rsidRPr="00296E4E" w:rsidRDefault="007D3337" w:rsidP="002F48FB">
      <w:pPr>
        <w:ind w:left="1068"/>
        <w:jc w:val="both"/>
        <w:rPr>
          <w:rFonts w:ascii="Courier New" w:hAnsi="Courier New" w:cs="Courier New"/>
          <w:sz w:val="16"/>
          <w:szCs w:val="16"/>
        </w:rPr>
      </w:pPr>
      <w:r w:rsidRPr="00296E4E">
        <w:rPr>
          <w:rFonts w:ascii="Courier New" w:hAnsi="Courier New" w:cs="Courier New"/>
          <w:sz w:val="16"/>
          <w:szCs w:val="16"/>
        </w:rPr>
        <w:t xml:space="preserve"> )</w:t>
      </w:r>
    </w:p>
    <w:p w14:paraId="6705708C" w14:textId="77777777" w:rsidR="007D3337" w:rsidRPr="00296E4E" w:rsidRDefault="007D3337" w:rsidP="002F48FB">
      <w:pPr>
        <w:ind w:left="1068"/>
        <w:jc w:val="both"/>
        <w:rPr>
          <w:rFonts w:ascii="Courier New" w:hAnsi="Courier New" w:cs="Courier New"/>
          <w:sz w:val="16"/>
          <w:szCs w:val="16"/>
        </w:rPr>
      </w:pPr>
      <w:r w:rsidRPr="00296E4E">
        <w:rPr>
          <w:rFonts w:ascii="Courier New" w:hAnsi="Courier New" w:cs="Courier New"/>
          <w:sz w:val="16"/>
          <w:szCs w:val="16"/>
        </w:rPr>
        <w:t>/</w:t>
      </w:r>
    </w:p>
    <w:p w14:paraId="56BB9422" w14:textId="77777777" w:rsidR="007D3337" w:rsidRPr="00296E4E" w:rsidRDefault="007D3337" w:rsidP="002F48FB">
      <w:pPr>
        <w:ind w:left="1068"/>
        <w:jc w:val="both"/>
        <w:rPr>
          <w:rFonts w:ascii="Courier New" w:hAnsi="Courier New" w:cs="Courier New"/>
          <w:sz w:val="16"/>
          <w:szCs w:val="16"/>
        </w:rPr>
      </w:pPr>
      <w:r w:rsidRPr="00296E4E">
        <w:rPr>
          <w:rFonts w:ascii="Courier New" w:hAnsi="Courier New" w:cs="Courier New"/>
          <w:sz w:val="16"/>
          <w:szCs w:val="16"/>
        </w:rPr>
        <w:t xml:space="preserve">COMMENT ON COLUMN </w:t>
      </w:r>
      <w:r>
        <w:rPr>
          <w:rFonts w:ascii="Courier New" w:hAnsi="Courier New" w:cs="Courier New"/>
          <w:sz w:val="16"/>
          <w:szCs w:val="16"/>
        </w:rPr>
        <w:t>XXX</w:t>
      </w:r>
      <w:r w:rsidRPr="00296E4E">
        <w:rPr>
          <w:rFonts w:ascii="Courier New" w:hAnsi="Courier New" w:cs="Courier New"/>
          <w:sz w:val="16"/>
          <w:szCs w:val="16"/>
        </w:rPr>
        <w:t>.TS_ID_ZAPISA IS 'Enolična kronološka oznaka zapisa v evidenci.'</w:t>
      </w:r>
    </w:p>
    <w:p w14:paraId="752EBE0E" w14:textId="77777777" w:rsidR="007D3337" w:rsidRPr="00296E4E" w:rsidRDefault="007D3337" w:rsidP="002F48FB">
      <w:pPr>
        <w:ind w:left="1068"/>
        <w:jc w:val="both"/>
        <w:rPr>
          <w:rFonts w:ascii="Courier New" w:hAnsi="Courier New" w:cs="Courier New"/>
          <w:sz w:val="16"/>
          <w:szCs w:val="16"/>
        </w:rPr>
      </w:pPr>
      <w:r w:rsidRPr="00296E4E">
        <w:rPr>
          <w:rFonts w:ascii="Courier New" w:hAnsi="Courier New" w:cs="Courier New"/>
          <w:sz w:val="16"/>
          <w:szCs w:val="16"/>
        </w:rPr>
        <w:t>/</w:t>
      </w:r>
    </w:p>
    <w:p w14:paraId="1D3E19E5" w14:textId="77777777" w:rsidR="007D3337" w:rsidRDefault="007D3337" w:rsidP="00C46B83">
      <w:pPr>
        <w:pStyle w:val="Naslov2"/>
      </w:pPr>
      <w:bookmarkStart w:id="476" w:name="_Toc403461450"/>
      <w:bookmarkStart w:id="477" w:name="_Toc11652265"/>
      <w:bookmarkStart w:id="478" w:name="_Toc57280735"/>
      <w:bookmarkStart w:id="479" w:name="_Toc57302431"/>
      <w:bookmarkStart w:id="480" w:name="_Toc58251997"/>
      <w:bookmarkStart w:id="481" w:name="_Toc106191421"/>
      <w:bookmarkStart w:id="482" w:name="_Toc113357005"/>
      <w:r>
        <w:t>Vzpostavitev baznega konteksta</w:t>
      </w:r>
      <w:bookmarkEnd w:id="476"/>
      <w:bookmarkEnd w:id="477"/>
      <w:bookmarkEnd w:id="478"/>
      <w:bookmarkEnd w:id="479"/>
      <w:bookmarkEnd w:id="480"/>
      <w:bookmarkEnd w:id="481"/>
      <w:bookmarkEnd w:id="482"/>
    </w:p>
    <w:p w14:paraId="727434F0" w14:textId="77777777" w:rsidR="007D3337" w:rsidRPr="00E33C76" w:rsidRDefault="007D3337" w:rsidP="00C46B83">
      <w:r>
        <w:t xml:space="preserve">Osnova </w:t>
      </w:r>
      <w:r w:rsidRPr="00C46B83">
        <w:t>za</w:t>
      </w:r>
      <w:r>
        <w:t xml:space="preserve"> implementacijo konteksta seje je kreiranje baznega konteksta, ki ga izvede skrbnik podatkovne baze s pomočjo sledečega skripta (</w:t>
      </w:r>
      <w:r w:rsidRPr="00413E0E">
        <w:rPr>
          <w:i/>
        </w:rPr>
        <w:t>kot_sys_kreiranje_contexta.sql</w:t>
      </w:r>
      <w:r>
        <w:t>):</w:t>
      </w:r>
    </w:p>
    <w:p w14:paraId="6F1FD7B7" w14:textId="77777777" w:rsidR="007D3337" w:rsidRPr="00E33C76" w:rsidRDefault="007D3337" w:rsidP="002F48FB">
      <w:pPr>
        <w:ind w:left="708"/>
        <w:jc w:val="both"/>
        <w:rPr>
          <w:rFonts w:ascii="Courier New" w:hAnsi="Courier New" w:cs="Courier New"/>
        </w:rPr>
      </w:pPr>
      <w:r w:rsidRPr="00E33C76">
        <w:rPr>
          <w:rFonts w:ascii="Courier New" w:hAnsi="Courier New" w:cs="Courier New"/>
        </w:rPr>
        <w:t xml:space="preserve">grant EXECUTE ON SYS.DBMS_RLS to </w:t>
      </w:r>
      <w:r>
        <w:rPr>
          <w:rFonts w:ascii="Courier New" w:hAnsi="Courier New" w:cs="Courier New"/>
        </w:rPr>
        <w:t>APP_OWNER</w:t>
      </w:r>
      <w:r w:rsidRPr="00E33C76">
        <w:rPr>
          <w:rFonts w:ascii="Courier New" w:hAnsi="Courier New" w:cs="Courier New"/>
        </w:rPr>
        <w:t>;</w:t>
      </w:r>
    </w:p>
    <w:p w14:paraId="33A3837D" w14:textId="77777777" w:rsidR="007D3337" w:rsidRDefault="007D3337" w:rsidP="002F48FB">
      <w:pPr>
        <w:ind w:left="708"/>
        <w:jc w:val="both"/>
        <w:rPr>
          <w:rFonts w:ascii="Courier New" w:hAnsi="Courier New" w:cs="Courier New"/>
        </w:rPr>
      </w:pPr>
      <w:r w:rsidRPr="00E33C76">
        <w:rPr>
          <w:rFonts w:ascii="Courier New" w:hAnsi="Courier New" w:cs="Courier New"/>
        </w:rPr>
        <w:t xml:space="preserve">create context </w:t>
      </w:r>
      <w:r>
        <w:rPr>
          <w:rFonts w:ascii="Courier New" w:hAnsi="Courier New" w:cs="Courier New"/>
        </w:rPr>
        <w:t>XXX</w:t>
      </w:r>
      <w:r w:rsidRPr="00E33C76">
        <w:rPr>
          <w:rFonts w:ascii="Courier New" w:hAnsi="Courier New" w:cs="Courier New"/>
        </w:rPr>
        <w:t xml:space="preserve">_CONTEXT using </w:t>
      </w:r>
      <w:r>
        <w:rPr>
          <w:rFonts w:ascii="Courier New" w:hAnsi="Courier New" w:cs="Courier New"/>
        </w:rPr>
        <w:t>APP_OWNER</w:t>
      </w:r>
      <w:r w:rsidRPr="00E33C76">
        <w:rPr>
          <w:rFonts w:ascii="Courier New" w:hAnsi="Courier New" w:cs="Courier New"/>
        </w:rPr>
        <w:t>.</w:t>
      </w:r>
      <w:r>
        <w:rPr>
          <w:rFonts w:ascii="Courier New" w:hAnsi="Courier New" w:cs="Courier New"/>
        </w:rPr>
        <w:t>XXX</w:t>
      </w:r>
      <w:r w:rsidRPr="00E33C76">
        <w:rPr>
          <w:rFonts w:ascii="Courier New" w:hAnsi="Courier New" w:cs="Courier New"/>
        </w:rPr>
        <w:t>_CONTEXT_MNG;</w:t>
      </w:r>
    </w:p>
    <w:p w14:paraId="22F81D91" w14:textId="77777777" w:rsidR="007D3337" w:rsidRDefault="007D3337" w:rsidP="002F48FB">
      <w:pPr>
        <w:ind w:left="708" w:firstLine="147"/>
        <w:jc w:val="both"/>
      </w:pPr>
      <w:r>
        <w:t>XXX predstavlja kratko oznako aplikacije</w:t>
      </w:r>
    </w:p>
    <w:p w14:paraId="2392FE46" w14:textId="77777777" w:rsidR="007D3337" w:rsidRPr="00C46B83" w:rsidRDefault="007D3337" w:rsidP="00C46B83">
      <w:r w:rsidRPr="00C46B83">
        <w:t>XXX_CONTEXT je bazni objekt, ki za bazno sejo hrani kontekstne spremenljivke. XXX_CONTEXT_MNG pa je bazni paket, ki ima edini pravico kontekstne spremenljivke postavljati (predloga_context_mng_paketa.sql). Paket se nahaja v shemi lastnika podatkov aplikacije (APP_OWNER).</w:t>
      </w:r>
    </w:p>
    <w:p w14:paraId="5931788D" w14:textId="77777777" w:rsidR="007D3337" w:rsidRPr="00C46B83" w:rsidRDefault="007D3337" w:rsidP="00C46B83">
      <w:r w:rsidRPr="00C46B83">
        <w:t xml:space="preserve">V predlogi so označena mesta (»--TODO«), kjer je </w:t>
      </w:r>
      <w:r w:rsidR="00B57E09" w:rsidRPr="00C46B83">
        <w:t>treba</w:t>
      </w:r>
      <w:r w:rsidRPr="00C46B83">
        <w:t xml:space="preserve"> za posamezno implementacijo ustrezno postaviti nazive baznih objektov (s predpono XXX_). </w:t>
      </w:r>
    </w:p>
    <w:p w14:paraId="59EAB11B" w14:textId="77777777" w:rsidR="007D3337" w:rsidRDefault="007D3337" w:rsidP="00C46B83">
      <w:pPr>
        <w:pStyle w:val="Naslov2"/>
      </w:pPr>
      <w:bookmarkStart w:id="483" w:name="_Toc403461451"/>
      <w:bookmarkStart w:id="484" w:name="_Toc11652266"/>
      <w:bookmarkStart w:id="485" w:name="_Toc57280736"/>
      <w:bookmarkStart w:id="486" w:name="_Toc57302432"/>
      <w:bookmarkStart w:id="487" w:name="_Toc58251998"/>
      <w:bookmarkStart w:id="488" w:name="_Toc106191422"/>
      <w:bookmarkStart w:id="489" w:name="_Toc113357006"/>
      <w:r>
        <w:lastRenderedPageBreak/>
        <w:t>Definicija baznega paketa – skrbnika konteksta</w:t>
      </w:r>
      <w:bookmarkEnd w:id="483"/>
      <w:bookmarkEnd w:id="484"/>
      <w:bookmarkEnd w:id="485"/>
      <w:bookmarkEnd w:id="486"/>
      <w:bookmarkEnd w:id="487"/>
      <w:bookmarkEnd w:id="488"/>
      <w:bookmarkEnd w:id="489"/>
    </w:p>
    <w:p w14:paraId="1B994AA1" w14:textId="77777777" w:rsidR="007D3337" w:rsidRDefault="007D3337" w:rsidP="00C46B83">
      <w:r>
        <w:t xml:space="preserve">Paket ima več procedur in funkcij, ki skrbijo za postavitev konteksta in zapisovanje vpogledov. </w:t>
      </w:r>
      <w:r w:rsidRPr="00C46B83">
        <w:t>Pomembni</w:t>
      </w:r>
      <w:r>
        <w:t xml:space="preserve"> sta sledeči proceduri:</w:t>
      </w:r>
    </w:p>
    <w:p w14:paraId="62D0B297"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Hkrati nastavimo več kontekstnih spremenljivk. */</w:t>
      </w:r>
    </w:p>
    <w:p w14:paraId="7B603C38"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PROCEDURE SET_CONTEXT_MULTIPLE</w:t>
      </w:r>
    </w:p>
    <w:p w14:paraId="35F329BB"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(P_AUCA_KEY IN VARCHAR2</w:t>
      </w:r>
    </w:p>
    <w:p w14:paraId="4C94A84D"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,P_EMSO IN VARCHAR2</w:t>
      </w:r>
    </w:p>
    <w:p w14:paraId="7E0962BE"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,P_MODUL IN VARCHAR2</w:t>
      </w:r>
    </w:p>
    <w:p w14:paraId="491E0BE2"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,P_AKCIJA IN VARCHAR2</w:t>
      </w:r>
    </w:p>
    <w:p w14:paraId="20BAB67E"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w:t>
      </w:r>
    </w:p>
    <w:p w14:paraId="35F7CE00"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Beleženje dostopa do osebnih podatkov. */</w:t>
      </w:r>
    </w:p>
    <w:p w14:paraId="7EA6A1C0"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FUNCTION BELEZI_DOSTOP</w:t>
      </w:r>
    </w:p>
    <w:p w14:paraId="59983517"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(P_EVIDENCA IN VARCHAR2</w:t>
      </w:r>
    </w:p>
    <w:p w14:paraId="3F399463"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,P_TS_ID_ZAPISA IN TIMESTAMP</w:t>
      </w:r>
    </w:p>
    <w:p w14:paraId="1EFE7C6C"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,P_ATRIBUTI_AKCIJE IN VARCHAR2</w:t>
      </w:r>
    </w:p>
    <w:p w14:paraId="23F808A3"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,P_PAKET IN VARCHAR2</w:t>
      </w:r>
    </w:p>
    <w:p w14:paraId="7D70210A"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,P_IDENT IN NUMBER</w:t>
      </w:r>
    </w:p>
    <w:p w14:paraId="51B075F1" w14:textId="77777777" w:rsidR="007D3337" w:rsidRPr="00A7452A" w:rsidRDefault="007D3337" w:rsidP="002F48FB">
      <w:pPr>
        <w:ind w:left="709"/>
        <w:jc w:val="both"/>
        <w:rPr>
          <w:rFonts w:ascii="Courier New" w:hAnsi="Courier New" w:cs="Courier New"/>
          <w:sz w:val="16"/>
          <w:szCs w:val="16"/>
        </w:rPr>
      </w:pPr>
      <w:r w:rsidRPr="00A7452A">
        <w:rPr>
          <w:rFonts w:ascii="Courier New" w:hAnsi="Courier New" w:cs="Courier New"/>
          <w:sz w:val="16"/>
          <w:szCs w:val="16"/>
        </w:rPr>
        <w:t xml:space="preserve"> )</w:t>
      </w:r>
    </w:p>
    <w:p w14:paraId="79A97B62" w14:textId="77777777" w:rsidR="007D3337" w:rsidRDefault="007D3337" w:rsidP="002F48FB">
      <w:pPr>
        <w:ind w:left="709"/>
        <w:jc w:val="both"/>
        <w:rPr>
          <w:rFonts w:ascii="Courier New" w:hAnsi="Courier New" w:cs="Courier New"/>
        </w:rPr>
      </w:pPr>
      <w:r w:rsidRPr="00A7452A">
        <w:rPr>
          <w:rFonts w:ascii="Courier New" w:hAnsi="Courier New" w:cs="Courier New"/>
          <w:sz w:val="16"/>
          <w:szCs w:val="16"/>
        </w:rPr>
        <w:t xml:space="preserve"> return varchar2;</w:t>
      </w:r>
    </w:p>
    <w:p w14:paraId="75EF60D3" w14:textId="77777777" w:rsidR="007D3337" w:rsidRDefault="007D3337" w:rsidP="002F48FB">
      <w:pPr>
        <w:pStyle w:val="Naslov4"/>
        <w:jc w:val="both"/>
      </w:pPr>
      <w:bookmarkStart w:id="490" w:name="_Toc11652267"/>
      <w:bookmarkStart w:id="491" w:name="_Toc113357007"/>
      <w:r>
        <w:t>Klici procedur</w:t>
      </w:r>
      <w:bookmarkEnd w:id="490"/>
      <w:bookmarkEnd w:id="491"/>
    </w:p>
    <w:p w14:paraId="7B62732A" w14:textId="77777777" w:rsidR="007D3337" w:rsidRDefault="007D3337" w:rsidP="00C46B83">
      <w:r>
        <w:t xml:space="preserve">V aplikaciji je </w:t>
      </w:r>
      <w:r w:rsidR="00B57E09">
        <w:t>treba</w:t>
      </w:r>
      <w:r>
        <w:t xml:space="preserve"> zagotoviti, da se ob vzpostavitvi povezave z bazo in pred izvedbo prve akcije (naj bo to branje ali zapisovanje) pokliče procedura </w:t>
      </w:r>
      <w:r w:rsidRPr="00472E3F">
        <w:rPr>
          <w:b/>
        </w:rPr>
        <w:t>XXX_CONTEXT_MNG. SET_CONTEXT_MULTIPLE</w:t>
      </w:r>
      <w:r>
        <w:t>. Vhodni parametri so:</w:t>
      </w:r>
    </w:p>
    <w:p w14:paraId="0AE8FD7C" w14:textId="77777777" w:rsidR="007D3337" w:rsidRDefault="007D3337" w:rsidP="009B087F">
      <w:pPr>
        <w:pStyle w:val="Odstavekseznama"/>
        <w:numPr>
          <w:ilvl w:val="0"/>
          <w:numId w:val="25"/>
        </w:numPr>
        <w:spacing w:after="200" w:line="276" w:lineRule="auto"/>
        <w:jc w:val="both"/>
      </w:pPr>
      <w:r w:rsidRPr="008262A2">
        <w:t>P_AUCA_KEY</w:t>
      </w:r>
      <w:r>
        <w:t>: je enolični ključ, ki ga je uporabnik dobil ob prijavi v aplikacijo in enolično označuje aplikativno sejo</w:t>
      </w:r>
      <w:r w:rsidR="00B57E09">
        <w:t>;</w:t>
      </w:r>
    </w:p>
    <w:p w14:paraId="27512ED4" w14:textId="77777777" w:rsidR="007D3337" w:rsidRDefault="007D3337" w:rsidP="009B087F">
      <w:pPr>
        <w:pStyle w:val="Odstavekseznama"/>
        <w:numPr>
          <w:ilvl w:val="0"/>
          <w:numId w:val="25"/>
        </w:numPr>
        <w:spacing w:after="200" w:line="276" w:lineRule="auto"/>
        <w:jc w:val="both"/>
      </w:pPr>
      <w:r w:rsidRPr="008262A2">
        <w:t>P_EMSO</w:t>
      </w:r>
      <w:r>
        <w:t>: enotna matična številka uporabnika</w:t>
      </w:r>
      <w:r w:rsidR="00B57E09">
        <w:t>;</w:t>
      </w:r>
    </w:p>
    <w:p w14:paraId="707E3801" w14:textId="77777777" w:rsidR="007D3337" w:rsidRDefault="007D3337" w:rsidP="009B087F">
      <w:pPr>
        <w:pStyle w:val="Odstavekseznama"/>
        <w:numPr>
          <w:ilvl w:val="0"/>
          <w:numId w:val="25"/>
        </w:numPr>
        <w:spacing w:after="200" w:line="276" w:lineRule="auto"/>
        <w:jc w:val="both"/>
      </w:pPr>
      <w:r w:rsidRPr="008262A2">
        <w:t>P_MODUL</w:t>
      </w:r>
      <w:r>
        <w:t>: naziv modula, ki dostopa do podatkovne baze (npr. »Urejanje delavca«, »Pregled izdanih odločb«…)</w:t>
      </w:r>
      <w:r w:rsidR="00B57E09">
        <w:t>;</w:t>
      </w:r>
    </w:p>
    <w:p w14:paraId="35377906" w14:textId="77777777" w:rsidR="007D3337" w:rsidRDefault="007D3337" w:rsidP="009B087F">
      <w:pPr>
        <w:pStyle w:val="Odstavekseznama"/>
        <w:numPr>
          <w:ilvl w:val="0"/>
          <w:numId w:val="25"/>
        </w:numPr>
        <w:spacing w:after="200" w:line="276" w:lineRule="auto"/>
        <w:jc w:val="both"/>
      </w:pPr>
      <w:r w:rsidRPr="008262A2">
        <w:t>P_AKCIJA</w:t>
      </w:r>
      <w:r>
        <w:t>: predvidena akcija (npr. »Poganjanje obdelave«, »Izpis seznama prejemnikov«…).</w:t>
      </w:r>
    </w:p>
    <w:p w14:paraId="2C2A9BFF" w14:textId="77777777" w:rsidR="007D3337" w:rsidRDefault="007D3337" w:rsidP="00C46B83">
      <w:r>
        <w:t>S tem klicem smo zagotovili, da bodo imeli dostop do konteksta vsi bazni objekti (bazne procedure, vpogledi, prožilci) in bodo lahko brez dodatnega posredovanja podatkov beležili dostope in spremembe.</w:t>
      </w:r>
    </w:p>
    <w:p w14:paraId="79AF3DAE" w14:textId="77777777" w:rsidR="007D3337" w:rsidRDefault="007D3337" w:rsidP="00C46B83">
      <w:r>
        <w:t xml:space="preserve">Ob izvedbi </w:t>
      </w:r>
      <w:r w:rsidRPr="00C46B83">
        <w:t>akcije</w:t>
      </w:r>
      <w:r>
        <w:t xml:space="preserve">, ki jo je </w:t>
      </w:r>
      <w:r w:rsidR="00B57E09">
        <w:t xml:space="preserve">treba </w:t>
      </w:r>
      <w:r>
        <w:t>beležiti</w:t>
      </w:r>
      <w:r w:rsidR="00B57E09">
        <w:t>,</w:t>
      </w:r>
      <w:r>
        <w:t xml:space="preserve"> se pokliče funkcija </w:t>
      </w:r>
      <w:r w:rsidRPr="00472E3F">
        <w:rPr>
          <w:b/>
        </w:rPr>
        <w:t>XXX_CONTEXT_MNG. BELEZI_DOSTOP</w:t>
      </w:r>
      <w:r>
        <w:rPr>
          <w:b/>
        </w:rPr>
        <w:t>.</w:t>
      </w:r>
      <w:r>
        <w:t xml:space="preserve"> Vhodni parametri so:</w:t>
      </w:r>
    </w:p>
    <w:p w14:paraId="52DE3751" w14:textId="77777777" w:rsidR="007D3337" w:rsidRDefault="007D3337" w:rsidP="009B087F">
      <w:pPr>
        <w:pStyle w:val="Odstavekseznama"/>
        <w:numPr>
          <w:ilvl w:val="0"/>
          <w:numId w:val="25"/>
        </w:numPr>
        <w:spacing w:after="200" w:line="276" w:lineRule="auto"/>
        <w:jc w:val="both"/>
      </w:pPr>
      <w:r w:rsidRPr="00AC1A52">
        <w:t>P_EVIDENCA</w:t>
      </w:r>
      <w:r>
        <w:t>: opisni naziv evidenc, do katerih dostopamo (npr. »</w:t>
      </w:r>
      <w:r w:rsidRPr="00AC1A52">
        <w:t>MATIČNI PODATKI DELAVCA</w:t>
      </w:r>
      <w:r>
        <w:t>«, »REGRES«, »DELAVEC RAZPOREDITEV«…)</w:t>
      </w:r>
      <w:r w:rsidR="00B57E09">
        <w:t>;</w:t>
      </w:r>
    </w:p>
    <w:p w14:paraId="31FD090D" w14:textId="77777777" w:rsidR="007D3337" w:rsidRDefault="007D3337" w:rsidP="009B087F">
      <w:pPr>
        <w:pStyle w:val="Odstavekseznama"/>
        <w:numPr>
          <w:ilvl w:val="0"/>
          <w:numId w:val="25"/>
        </w:numPr>
        <w:spacing w:after="200" w:line="276" w:lineRule="auto"/>
        <w:jc w:val="both"/>
      </w:pPr>
      <w:r w:rsidRPr="00AC1A52">
        <w:t>P_TS_ID_ZAPISA</w:t>
      </w:r>
      <w:r>
        <w:t>: enolična verzija zapisa v evidenci, ki v povezavi s surogatnim ključem določa vrednost zapisa v določenem časovnem trenutku</w:t>
      </w:r>
      <w:r w:rsidR="00B57E09">
        <w:t>;</w:t>
      </w:r>
    </w:p>
    <w:p w14:paraId="5350FD68" w14:textId="77777777" w:rsidR="007D3337" w:rsidRDefault="007D3337" w:rsidP="009B087F">
      <w:pPr>
        <w:pStyle w:val="Odstavekseznama"/>
        <w:numPr>
          <w:ilvl w:val="0"/>
          <w:numId w:val="25"/>
        </w:numPr>
        <w:spacing w:after="200" w:line="276" w:lineRule="auto"/>
        <w:jc w:val="both"/>
      </w:pPr>
      <w:r w:rsidRPr="002E44FB">
        <w:lastRenderedPageBreak/>
        <w:t>P_ATRIBUTI_AKCIJE</w:t>
      </w:r>
      <w:r>
        <w:t>: v primeru, ko se za zajem podatkov kliče bazna procedura</w:t>
      </w:r>
      <w:r w:rsidR="00B57E09">
        <w:t>,</w:t>
      </w:r>
      <w:r>
        <w:t xml:space="preserve"> vnesemo vhodne parametre, ki omogočajo ponovitev klica (npr. »</w:t>
      </w:r>
      <w:r w:rsidRPr="002E44FB">
        <w:t>'pi_sola_id = ' || pi_sola_id || ', pi_m_id = ' || pi_m_id</w:t>
      </w:r>
      <w:r>
        <w:t>«)</w:t>
      </w:r>
      <w:r w:rsidR="00B57E09">
        <w:t>;</w:t>
      </w:r>
    </w:p>
    <w:p w14:paraId="651655C5" w14:textId="77777777" w:rsidR="007D3337" w:rsidRDefault="007D3337" w:rsidP="009B087F">
      <w:pPr>
        <w:pStyle w:val="Odstavekseznama"/>
        <w:numPr>
          <w:ilvl w:val="0"/>
          <w:numId w:val="25"/>
        </w:numPr>
        <w:spacing w:after="200" w:line="276" w:lineRule="auto"/>
        <w:jc w:val="both"/>
      </w:pPr>
      <w:r w:rsidRPr="009E45CB">
        <w:t>P_PAKET</w:t>
      </w:r>
      <w:r>
        <w:t>: bazni objekt, ki posreduje podatke; lahko je tudi vpogled (npr. »PP.GetSeznamDodajanjePreh«, »IZOBRAZBA_DELAVCA_VW«…)</w:t>
      </w:r>
      <w:r w:rsidR="00B57E09">
        <w:t>;</w:t>
      </w:r>
    </w:p>
    <w:p w14:paraId="24E5625A" w14:textId="77777777" w:rsidR="007D3337" w:rsidRPr="00472E3F" w:rsidRDefault="007D3337" w:rsidP="009B087F">
      <w:pPr>
        <w:pStyle w:val="Odstavekseznama"/>
        <w:numPr>
          <w:ilvl w:val="0"/>
          <w:numId w:val="25"/>
        </w:numPr>
        <w:spacing w:after="200" w:line="276" w:lineRule="auto"/>
        <w:jc w:val="both"/>
      </w:pPr>
      <w:r w:rsidRPr="00215A05">
        <w:t>P_IDENT</w:t>
      </w:r>
      <w:r>
        <w:t>: vrednost surogatnega ključa.</w:t>
      </w:r>
    </w:p>
    <w:p w14:paraId="0EFACCDF" w14:textId="77777777" w:rsidR="007D3337" w:rsidRDefault="007D3337" w:rsidP="002F48FB">
      <w:pPr>
        <w:ind w:left="708"/>
        <w:jc w:val="both"/>
      </w:pPr>
    </w:p>
    <w:p w14:paraId="46924700" w14:textId="77777777" w:rsidR="007D3337" w:rsidRPr="00C46B83" w:rsidRDefault="007D3337" w:rsidP="00C46B83">
      <w:r w:rsidRPr="00C46B83">
        <w:t xml:space="preserve">Funkcija vedno vrne vrednost 1, tako da jo lahko uporabljamo tudi v SQL poizvedbah. </w:t>
      </w:r>
    </w:p>
    <w:p w14:paraId="74BAA97B" w14:textId="77777777" w:rsidR="007D3337" w:rsidRPr="00C46B83" w:rsidRDefault="007D3337" w:rsidP="00C46B83">
      <w:r w:rsidRPr="00C46B83">
        <w:t>Rezultat vnos bi bil videti nekako tako:</w:t>
      </w:r>
    </w:p>
    <w:p w14:paraId="3804D5C3" w14:textId="77777777" w:rsidR="007D3337" w:rsidRPr="00C46B83" w:rsidRDefault="007D3337" w:rsidP="00C46B83">
      <w:r w:rsidRPr="00C46B83">
        <w:rPr>
          <w:noProof/>
          <w:lang w:eastAsia="sl-SI"/>
        </w:rPr>
        <w:drawing>
          <wp:inline distT="0" distB="0" distL="0" distR="0" wp14:anchorId="28A2CC4F" wp14:editId="0884C041">
            <wp:extent cx="5972810" cy="249555"/>
            <wp:effectExtent l="0" t="0" r="889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972810" cy="249555"/>
                    </a:xfrm>
                    <a:prstGeom prst="rect">
                      <a:avLst/>
                    </a:prstGeom>
                  </pic:spPr>
                </pic:pic>
              </a:graphicData>
            </a:graphic>
          </wp:inline>
        </w:drawing>
      </w:r>
    </w:p>
    <w:p w14:paraId="2C8959E8" w14:textId="77777777" w:rsidR="007D3337" w:rsidRPr="00C46B83" w:rsidRDefault="007D3337" w:rsidP="00C46B83"/>
    <w:p w14:paraId="2C4AD85F" w14:textId="77777777" w:rsidR="007D3337" w:rsidRPr="00C46B83" w:rsidRDefault="007D3337" w:rsidP="00C46B83">
      <w:r w:rsidRPr="00C46B83">
        <w:t>Glede na način dostopa do podatkov se klic XXX_CONTEXT_MNG. BELEZI_DOSTOP izvede na sledeč način:</w:t>
      </w:r>
    </w:p>
    <w:p w14:paraId="4E5B8C1A" w14:textId="77777777" w:rsidR="007D3337" w:rsidRDefault="00B57E09" w:rsidP="009B087F">
      <w:pPr>
        <w:pStyle w:val="Odstavekseznama"/>
        <w:numPr>
          <w:ilvl w:val="0"/>
          <w:numId w:val="25"/>
        </w:numPr>
        <w:spacing w:after="200" w:line="276" w:lineRule="auto"/>
        <w:jc w:val="both"/>
      </w:pPr>
      <w:r>
        <w:t>p</w:t>
      </w:r>
      <w:r w:rsidR="007D3337">
        <w:t>oizvedbo sestavimo v aplikaciji: v seznam atributov, ki jih poizvedba vrača</w:t>
      </w:r>
      <w:r>
        <w:t>,</w:t>
      </w:r>
      <w:r w:rsidR="007D3337">
        <w:t xml:space="preserve"> dodamo še klic z ustreznimi parametri</w:t>
      </w:r>
      <w:r>
        <w:t>;</w:t>
      </w:r>
    </w:p>
    <w:p w14:paraId="291AA840" w14:textId="77777777" w:rsidR="007D3337" w:rsidRDefault="00B57E09" w:rsidP="009B087F">
      <w:pPr>
        <w:pStyle w:val="Odstavekseznama"/>
        <w:numPr>
          <w:ilvl w:val="0"/>
          <w:numId w:val="25"/>
        </w:numPr>
        <w:spacing w:after="200" w:line="276" w:lineRule="auto"/>
        <w:jc w:val="both"/>
      </w:pPr>
      <w:r>
        <w:t>k</w:t>
      </w:r>
      <w:r w:rsidR="007D3337">
        <w:t>ličemo bazno proceduro, ki vrne ref cursor oz. podatke: dopolnimo proceduro, kjer v poizvedbo dodamo klic, tako da bo za vsak zapis izvedeno beleženje</w:t>
      </w:r>
      <w:r>
        <w:t>;</w:t>
      </w:r>
    </w:p>
    <w:p w14:paraId="7EB55AD1" w14:textId="77777777" w:rsidR="007D3337" w:rsidRDefault="00B57E09" w:rsidP="009B087F">
      <w:pPr>
        <w:pStyle w:val="Odstavekseznama"/>
        <w:numPr>
          <w:ilvl w:val="0"/>
          <w:numId w:val="25"/>
        </w:numPr>
        <w:spacing w:after="200" w:line="276" w:lineRule="auto"/>
        <w:jc w:val="both"/>
      </w:pPr>
      <w:r>
        <w:t>d</w:t>
      </w:r>
      <w:r w:rsidR="007D3337">
        <w:t>ostopamo do baznega vpogleda (»view«): dopolnimo vpogled s klicem in zagotovimo, da kjerkoli dostopamo do vpogleda</w:t>
      </w:r>
      <w:r w:rsidR="001011BE">
        <w:t>,</w:t>
      </w:r>
      <w:r w:rsidR="007D3337">
        <w:t xml:space="preserve"> vključimo nov stolpec.</w:t>
      </w:r>
    </w:p>
    <w:p w14:paraId="0E69ED47" w14:textId="77777777" w:rsidR="007D3337" w:rsidRDefault="007D3337" w:rsidP="002F48FB">
      <w:pPr>
        <w:pStyle w:val="Odstavekseznama"/>
        <w:ind w:left="855"/>
        <w:jc w:val="both"/>
      </w:pPr>
    </w:p>
    <w:p w14:paraId="10C07F42" w14:textId="77777777" w:rsidR="007D3337" w:rsidRDefault="007D3337" w:rsidP="00C46B83">
      <w:r>
        <w:t xml:space="preserve">Glede na arhitekturno zasnovo aplikacije se lahko primeri, da se bodo posamezni identični vpisi zapisali večkrat (npr. ko uporabnik popravi zapis o delavcu, ga shrani – to se bo ustrezno beležilo v revizijsko sled in ko aplikacija z enakimi pogoji poizvedbe isti zapis ponovno prikliče na masko). Tako </w:t>
      </w:r>
      <w:r w:rsidRPr="00C46B83">
        <w:t>podvojeni</w:t>
      </w:r>
      <w:r>
        <w:t xml:space="preserve"> zapisi bi se pri vnosu lahko izločili glede na prisotnost enakega zapisa glede na atribute </w:t>
      </w:r>
      <w:r w:rsidRPr="00095B64">
        <w:t>AUCA_KEY</w:t>
      </w:r>
      <w:r>
        <w:t xml:space="preserve">, </w:t>
      </w:r>
      <w:r w:rsidRPr="00095B64">
        <w:t>DAT_VNOSA</w:t>
      </w:r>
      <w:r>
        <w:t xml:space="preserve">, IDENT, TS_ID_ZAPISA. V tem primeru je </w:t>
      </w:r>
      <w:r w:rsidR="001011BE">
        <w:t>treba</w:t>
      </w:r>
      <w:r>
        <w:t xml:space="preserve"> v spodaj opisano evidenco dodati indeks, ki pohitri identifikacijo podvojenih vpisov.</w:t>
      </w:r>
    </w:p>
    <w:p w14:paraId="43DEBEE0" w14:textId="77777777" w:rsidR="007D3337" w:rsidRDefault="007D3337" w:rsidP="002F48FB">
      <w:pPr>
        <w:pStyle w:val="Odstavekseznama"/>
        <w:ind w:left="855"/>
        <w:jc w:val="both"/>
      </w:pPr>
    </w:p>
    <w:p w14:paraId="534D5E2E" w14:textId="77777777" w:rsidR="007D3337" w:rsidRPr="00FA1CDB" w:rsidRDefault="007D3337" w:rsidP="002F48FB">
      <w:pPr>
        <w:pStyle w:val="Odstavekseznama"/>
        <w:ind w:left="855"/>
        <w:jc w:val="both"/>
        <w:rPr>
          <w:rFonts w:ascii="Courier New" w:hAnsi="Courier New" w:cs="Courier New"/>
          <w:sz w:val="16"/>
          <w:szCs w:val="16"/>
        </w:rPr>
      </w:pPr>
      <w:r w:rsidRPr="00FA1CDB">
        <w:rPr>
          <w:rFonts w:ascii="Courier New" w:hAnsi="Courier New" w:cs="Courier New"/>
          <w:sz w:val="16"/>
          <w:szCs w:val="16"/>
        </w:rPr>
        <w:t>CREATE INDEX INDEX3 ON SKIS_AV (AUCA_KEY, DAT_VNOSA, IDENT, TS_ID_ZAPISA);</w:t>
      </w:r>
    </w:p>
    <w:p w14:paraId="5A22FD80" w14:textId="77777777" w:rsidR="007D3337" w:rsidRPr="00FA1CDB" w:rsidRDefault="007D3337" w:rsidP="002F48FB">
      <w:pPr>
        <w:pStyle w:val="Odstavekseznama"/>
        <w:ind w:left="855"/>
        <w:jc w:val="both"/>
        <w:rPr>
          <w:rFonts w:ascii="Courier New" w:hAnsi="Courier New" w:cs="Courier New"/>
          <w:sz w:val="16"/>
          <w:szCs w:val="16"/>
        </w:rPr>
      </w:pPr>
      <w:r w:rsidRPr="00FA1CDB">
        <w:rPr>
          <w:rFonts w:ascii="Courier New" w:hAnsi="Courier New" w:cs="Courier New"/>
          <w:sz w:val="16"/>
          <w:szCs w:val="16"/>
        </w:rPr>
        <w:t>/</w:t>
      </w:r>
    </w:p>
    <w:p w14:paraId="0B63FBD5" w14:textId="77777777" w:rsidR="007D3337" w:rsidRDefault="007D3337" w:rsidP="00C46B83">
      <w:pPr>
        <w:pStyle w:val="Naslov2"/>
      </w:pPr>
      <w:bookmarkStart w:id="492" w:name="_Toc403461452"/>
      <w:bookmarkStart w:id="493" w:name="_Toc11652268"/>
      <w:bookmarkStart w:id="494" w:name="_Toc57280737"/>
      <w:bookmarkStart w:id="495" w:name="_Toc57302433"/>
      <w:bookmarkStart w:id="496" w:name="_Toc58251999"/>
      <w:bookmarkStart w:id="497" w:name="_Toc106191423"/>
      <w:bookmarkStart w:id="498" w:name="_Toc113357008"/>
      <w:r>
        <w:t xml:space="preserve">Evidenca za vodenje </w:t>
      </w:r>
      <w:r w:rsidRPr="00C46B83">
        <w:t>vpogledov</w:t>
      </w:r>
      <w:bookmarkEnd w:id="492"/>
      <w:bookmarkEnd w:id="493"/>
      <w:bookmarkEnd w:id="494"/>
      <w:bookmarkEnd w:id="495"/>
      <w:bookmarkEnd w:id="496"/>
      <w:bookmarkEnd w:id="497"/>
      <w:bookmarkEnd w:id="498"/>
    </w:p>
    <w:p w14:paraId="701DC6AF" w14:textId="660D28B2" w:rsidR="007D3337" w:rsidRDefault="007D3337" w:rsidP="00C46B83">
      <w:r>
        <w:t>V shemi APP_OWNER, ki je lastnik podatkov aplikacije</w:t>
      </w:r>
      <w:r w:rsidR="001011BE">
        <w:t>,</w:t>
      </w:r>
      <w:r>
        <w:t xml:space="preserve"> se kreira tabela XXX_AV (</w:t>
      </w:r>
      <w:r w:rsidRPr="00735D5E">
        <w:t>predloga_XXX_AV.tab</w:t>
      </w:r>
      <w:r>
        <w:t>) - e</w:t>
      </w:r>
      <w:r w:rsidRPr="009712B0">
        <w:t>videnca vpogled</w:t>
      </w:r>
      <w:r>
        <w:t>ov</w:t>
      </w:r>
      <w:r w:rsidRPr="009712B0">
        <w:t xml:space="preserve"> in spreminjanja osebnih podatkov</w:t>
      </w:r>
      <w:r>
        <w:t>, ki jih aplikacija hrani. XXX je kratka oznaka aplikacije</w:t>
      </w:r>
      <w:r w:rsidR="001011BE">
        <w:t>.</w:t>
      </w:r>
      <w:r>
        <w:t xml:space="preserve"> </w:t>
      </w:r>
      <w:r w:rsidRPr="009712B0">
        <w:t xml:space="preserve">Polnijo jo aplikacija in obdelave, ki do podatkov dostopajo. </w:t>
      </w:r>
      <w:r w:rsidR="00537D53">
        <w:t xml:space="preserve">Na tabeli je kreiran bazni prožilnik, ki pri insertu v tabelo pokliče proceduro, ki podatke prepiše v sistemsko tabelo SYS.AUD$, od koder jih črpa Audit Vault. </w:t>
      </w:r>
    </w:p>
    <w:p w14:paraId="415C1F63" w14:textId="77777777" w:rsidR="007D3337" w:rsidRDefault="007D3337" w:rsidP="00C46B83">
      <w:r>
        <w:t xml:space="preserve">Vsebuje sledeče </w:t>
      </w:r>
      <w:r w:rsidRPr="00C46B83">
        <w:t>atribute</w:t>
      </w:r>
      <w:r>
        <w:t>:</w:t>
      </w:r>
    </w:p>
    <w:p w14:paraId="0207E9B6" w14:textId="3EFF98A4" w:rsidR="00FD2FF9" w:rsidRDefault="00FD2FF9" w:rsidP="00FD2FF9">
      <w:pPr>
        <w:pStyle w:val="Napis"/>
        <w:keepNext/>
      </w:pPr>
      <w:r>
        <w:lastRenderedPageBreak/>
        <w:t xml:space="preserve">Tabela </w:t>
      </w:r>
      <w:r>
        <w:fldChar w:fldCharType="begin"/>
      </w:r>
      <w:r>
        <w:instrText xml:space="preserve"> SEQ Tabela \* ARABIC </w:instrText>
      </w:r>
      <w:r>
        <w:fldChar w:fldCharType="separate"/>
      </w:r>
      <w:r w:rsidR="00061044">
        <w:rPr>
          <w:noProof/>
        </w:rPr>
        <w:t>3</w:t>
      </w:r>
      <w:r>
        <w:fldChar w:fldCharType="end"/>
      </w:r>
      <w:r w:rsidRPr="003F7D41">
        <w:t>: Atributi evidence za vodenje revizijske sledi.</w:t>
      </w:r>
    </w:p>
    <w:tbl>
      <w:tblPr>
        <w:tblW w:w="9278" w:type="dxa"/>
        <w:tblInd w:w="55" w:type="dxa"/>
        <w:tblCellMar>
          <w:left w:w="70" w:type="dxa"/>
          <w:right w:w="70" w:type="dxa"/>
        </w:tblCellMar>
        <w:tblLook w:val="04A0" w:firstRow="1" w:lastRow="0" w:firstColumn="1" w:lastColumn="0" w:noHBand="0" w:noVBand="1"/>
      </w:tblPr>
      <w:tblGrid>
        <w:gridCol w:w="1522"/>
        <w:gridCol w:w="1363"/>
        <w:gridCol w:w="793"/>
        <w:gridCol w:w="5600"/>
      </w:tblGrid>
      <w:tr w:rsidR="007D3337" w:rsidRPr="00206ECC" w14:paraId="77089515" w14:textId="77777777" w:rsidTr="003322C2">
        <w:trPr>
          <w:trHeight w:val="300"/>
        </w:trPr>
        <w:tc>
          <w:tcPr>
            <w:tcW w:w="1522" w:type="dxa"/>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062CDD87" w14:textId="77777777" w:rsidR="007D3337" w:rsidRPr="000B7764" w:rsidRDefault="007D3337" w:rsidP="002F48FB">
            <w:pPr>
              <w:spacing w:after="0" w:line="240" w:lineRule="auto"/>
              <w:jc w:val="both"/>
              <w:rPr>
                <w:rFonts w:eastAsia="Times New Roman"/>
                <w:b/>
                <w:bCs/>
                <w:color w:val="000000"/>
                <w:sz w:val="18"/>
                <w:szCs w:val="18"/>
                <w:lang w:eastAsia="sl-SI"/>
              </w:rPr>
            </w:pPr>
            <w:r>
              <w:rPr>
                <w:rFonts w:eastAsia="Times New Roman"/>
                <w:b/>
                <w:bCs/>
                <w:color w:val="000000"/>
                <w:sz w:val="18"/>
                <w:szCs w:val="18"/>
                <w:lang w:eastAsia="sl-SI"/>
              </w:rPr>
              <w:t>A</w:t>
            </w:r>
            <w:r w:rsidRPr="000B7764">
              <w:rPr>
                <w:rFonts w:eastAsia="Times New Roman"/>
                <w:b/>
                <w:bCs/>
                <w:color w:val="000000"/>
                <w:sz w:val="18"/>
                <w:szCs w:val="18"/>
                <w:lang w:eastAsia="sl-SI"/>
              </w:rPr>
              <w:t>tribut</w:t>
            </w:r>
          </w:p>
        </w:tc>
        <w:tc>
          <w:tcPr>
            <w:tcW w:w="1363" w:type="dxa"/>
            <w:tcBorders>
              <w:top w:val="single" w:sz="4" w:space="0" w:color="auto"/>
              <w:left w:val="nil"/>
              <w:bottom w:val="single" w:sz="4" w:space="0" w:color="auto"/>
              <w:right w:val="single" w:sz="4" w:space="0" w:color="auto"/>
            </w:tcBorders>
            <w:shd w:val="clear" w:color="000000" w:fill="F2F2F2"/>
            <w:noWrap/>
            <w:vAlign w:val="center"/>
            <w:hideMark/>
          </w:tcPr>
          <w:p w14:paraId="023B3F3E" w14:textId="77777777" w:rsidR="007D3337" w:rsidRPr="000B7764" w:rsidRDefault="007D3337" w:rsidP="002F48FB">
            <w:pPr>
              <w:spacing w:after="0" w:line="240" w:lineRule="auto"/>
              <w:jc w:val="both"/>
              <w:rPr>
                <w:rFonts w:eastAsia="Times New Roman"/>
                <w:b/>
                <w:bCs/>
                <w:color w:val="000000"/>
                <w:sz w:val="18"/>
                <w:szCs w:val="18"/>
                <w:lang w:eastAsia="sl-SI"/>
              </w:rPr>
            </w:pPr>
            <w:r w:rsidRPr="000B7764">
              <w:rPr>
                <w:rFonts w:eastAsia="Times New Roman"/>
                <w:b/>
                <w:bCs/>
                <w:color w:val="000000"/>
                <w:sz w:val="18"/>
                <w:szCs w:val="18"/>
                <w:lang w:eastAsia="sl-SI"/>
              </w:rPr>
              <w:t>Podatkovni tip</w:t>
            </w:r>
          </w:p>
        </w:tc>
        <w:tc>
          <w:tcPr>
            <w:tcW w:w="793" w:type="dxa"/>
            <w:tcBorders>
              <w:top w:val="single" w:sz="4" w:space="0" w:color="auto"/>
              <w:left w:val="nil"/>
              <w:bottom w:val="single" w:sz="4" w:space="0" w:color="auto"/>
              <w:right w:val="single" w:sz="4" w:space="0" w:color="auto"/>
            </w:tcBorders>
            <w:shd w:val="clear" w:color="000000" w:fill="F2F2F2"/>
            <w:noWrap/>
            <w:vAlign w:val="center"/>
            <w:hideMark/>
          </w:tcPr>
          <w:p w14:paraId="35F5CDAB" w14:textId="77777777" w:rsidR="007D3337" w:rsidRPr="00206ECC" w:rsidRDefault="007D3337" w:rsidP="002F48FB">
            <w:pPr>
              <w:spacing w:after="0" w:line="240" w:lineRule="auto"/>
              <w:jc w:val="both"/>
              <w:rPr>
                <w:rFonts w:eastAsia="Times New Roman"/>
                <w:b/>
                <w:bCs/>
                <w:color w:val="000000"/>
                <w:sz w:val="18"/>
                <w:szCs w:val="18"/>
                <w:lang w:eastAsia="sl-SI"/>
              </w:rPr>
            </w:pPr>
            <w:r w:rsidRPr="00206ECC">
              <w:rPr>
                <w:rFonts w:eastAsia="Times New Roman"/>
                <w:b/>
                <w:bCs/>
                <w:color w:val="000000"/>
                <w:sz w:val="18"/>
                <w:szCs w:val="18"/>
                <w:lang w:eastAsia="sl-SI"/>
              </w:rPr>
              <w:t>Obvezen</w:t>
            </w:r>
          </w:p>
        </w:tc>
        <w:tc>
          <w:tcPr>
            <w:tcW w:w="5600" w:type="dxa"/>
            <w:tcBorders>
              <w:top w:val="single" w:sz="4" w:space="0" w:color="auto"/>
              <w:left w:val="nil"/>
              <w:bottom w:val="single" w:sz="4" w:space="0" w:color="auto"/>
              <w:right w:val="single" w:sz="4" w:space="0" w:color="auto"/>
            </w:tcBorders>
            <w:shd w:val="clear" w:color="000000" w:fill="F2F2F2"/>
            <w:noWrap/>
            <w:vAlign w:val="center"/>
            <w:hideMark/>
          </w:tcPr>
          <w:p w14:paraId="31DFF00B" w14:textId="77777777" w:rsidR="007D3337" w:rsidRPr="00206ECC" w:rsidRDefault="007D3337" w:rsidP="002F48FB">
            <w:pPr>
              <w:spacing w:after="0" w:line="240" w:lineRule="auto"/>
              <w:jc w:val="both"/>
              <w:rPr>
                <w:rFonts w:eastAsia="Times New Roman"/>
                <w:b/>
                <w:bCs/>
                <w:color w:val="000000"/>
                <w:sz w:val="18"/>
                <w:szCs w:val="18"/>
                <w:lang w:eastAsia="sl-SI"/>
              </w:rPr>
            </w:pPr>
            <w:r w:rsidRPr="00206ECC">
              <w:rPr>
                <w:rFonts w:eastAsia="Times New Roman"/>
                <w:b/>
                <w:bCs/>
                <w:color w:val="000000"/>
                <w:sz w:val="18"/>
                <w:szCs w:val="18"/>
                <w:lang w:eastAsia="sl-SI"/>
              </w:rPr>
              <w:t>Opomba</w:t>
            </w:r>
          </w:p>
        </w:tc>
      </w:tr>
      <w:tr w:rsidR="007D3337" w:rsidRPr="00206ECC" w14:paraId="57ACE8B9" w14:textId="77777777" w:rsidTr="003322C2">
        <w:trPr>
          <w:trHeight w:val="300"/>
        </w:trPr>
        <w:tc>
          <w:tcPr>
            <w:tcW w:w="1522" w:type="dxa"/>
            <w:tcBorders>
              <w:top w:val="nil"/>
              <w:left w:val="single" w:sz="4" w:space="0" w:color="auto"/>
              <w:bottom w:val="single" w:sz="4" w:space="0" w:color="auto"/>
              <w:right w:val="single" w:sz="4" w:space="0" w:color="auto"/>
            </w:tcBorders>
            <w:shd w:val="clear" w:color="auto" w:fill="auto"/>
            <w:noWrap/>
            <w:vAlign w:val="center"/>
            <w:hideMark/>
          </w:tcPr>
          <w:p w14:paraId="1F4C4496" w14:textId="77777777" w:rsidR="007D3337" w:rsidRPr="00A959E5" w:rsidRDefault="007D3337" w:rsidP="002F48FB">
            <w:pPr>
              <w:jc w:val="both"/>
              <w:rPr>
                <w:sz w:val="16"/>
                <w:szCs w:val="16"/>
              </w:rPr>
            </w:pPr>
            <w:r w:rsidRPr="00A959E5">
              <w:rPr>
                <w:sz w:val="16"/>
                <w:szCs w:val="16"/>
              </w:rPr>
              <w:t>DAT_VPOGLEDA</w:t>
            </w:r>
          </w:p>
        </w:tc>
        <w:tc>
          <w:tcPr>
            <w:tcW w:w="1363" w:type="dxa"/>
            <w:tcBorders>
              <w:top w:val="nil"/>
              <w:left w:val="nil"/>
              <w:bottom w:val="single" w:sz="4" w:space="0" w:color="auto"/>
              <w:right w:val="single" w:sz="4" w:space="0" w:color="auto"/>
            </w:tcBorders>
            <w:shd w:val="clear" w:color="auto" w:fill="auto"/>
            <w:noWrap/>
            <w:vAlign w:val="center"/>
            <w:hideMark/>
          </w:tcPr>
          <w:p w14:paraId="4BEFEF01" w14:textId="77777777" w:rsidR="007D3337" w:rsidRPr="00A959E5" w:rsidRDefault="007D3337" w:rsidP="002F48FB">
            <w:pPr>
              <w:jc w:val="both"/>
              <w:rPr>
                <w:sz w:val="16"/>
                <w:szCs w:val="16"/>
              </w:rPr>
            </w:pPr>
            <w:r w:rsidRPr="00A959E5">
              <w:rPr>
                <w:sz w:val="16"/>
                <w:szCs w:val="16"/>
              </w:rPr>
              <w:t>TIMESTAMP(6)</w:t>
            </w:r>
          </w:p>
        </w:tc>
        <w:tc>
          <w:tcPr>
            <w:tcW w:w="793" w:type="dxa"/>
            <w:tcBorders>
              <w:top w:val="nil"/>
              <w:left w:val="nil"/>
              <w:bottom w:val="single" w:sz="4" w:space="0" w:color="auto"/>
              <w:right w:val="single" w:sz="4" w:space="0" w:color="auto"/>
            </w:tcBorders>
            <w:shd w:val="clear" w:color="auto" w:fill="auto"/>
            <w:noWrap/>
            <w:vAlign w:val="center"/>
            <w:hideMark/>
          </w:tcPr>
          <w:p w14:paraId="4EB0E243"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DA</w:t>
            </w:r>
          </w:p>
        </w:tc>
        <w:tc>
          <w:tcPr>
            <w:tcW w:w="5600" w:type="dxa"/>
            <w:tcBorders>
              <w:top w:val="nil"/>
              <w:left w:val="nil"/>
              <w:bottom w:val="single" w:sz="4" w:space="0" w:color="auto"/>
              <w:right w:val="single" w:sz="4" w:space="0" w:color="auto"/>
            </w:tcBorders>
            <w:shd w:val="clear" w:color="auto" w:fill="auto"/>
            <w:noWrap/>
            <w:hideMark/>
          </w:tcPr>
          <w:p w14:paraId="72E50991" w14:textId="77777777" w:rsidR="007D3337" w:rsidRPr="00A959E5" w:rsidRDefault="007D3337" w:rsidP="002F48FB">
            <w:pPr>
              <w:jc w:val="both"/>
              <w:rPr>
                <w:sz w:val="16"/>
                <w:szCs w:val="16"/>
              </w:rPr>
            </w:pPr>
            <w:r w:rsidRPr="00A959E5">
              <w:rPr>
                <w:sz w:val="16"/>
                <w:szCs w:val="16"/>
              </w:rPr>
              <w:t>Tekoči čas, ko se je izvedel dostop do evidence</w:t>
            </w:r>
          </w:p>
        </w:tc>
      </w:tr>
      <w:tr w:rsidR="007D3337" w:rsidRPr="00206ECC" w14:paraId="4A2F00F4" w14:textId="77777777" w:rsidTr="003322C2">
        <w:trPr>
          <w:trHeight w:val="300"/>
        </w:trPr>
        <w:tc>
          <w:tcPr>
            <w:tcW w:w="1522" w:type="dxa"/>
            <w:tcBorders>
              <w:top w:val="nil"/>
              <w:left w:val="single" w:sz="4" w:space="0" w:color="auto"/>
              <w:bottom w:val="single" w:sz="4" w:space="0" w:color="auto"/>
              <w:right w:val="single" w:sz="4" w:space="0" w:color="auto"/>
            </w:tcBorders>
            <w:shd w:val="clear" w:color="auto" w:fill="auto"/>
            <w:noWrap/>
            <w:vAlign w:val="center"/>
            <w:hideMark/>
          </w:tcPr>
          <w:p w14:paraId="1F68F486" w14:textId="77777777" w:rsidR="007D3337" w:rsidRPr="00A959E5" w:rsidRDefault="007D3337" w:rsidP="002F48FB">
            <w:pPr>
              <w:jc w:val="both"/>
              <w:rPr>
                <w:sz w:val="16"/>
                <w:szCs w:val="16"/>
              </w:rPr>
            </w:pPr>
            <w:r w:rsidRPr="00A959E5">
              <w:rPr>
                <w:sz w:val="16"/>
                <w:szCs w:val="16"/>
              </w:rPr>
              <w:t>DAT_VNOSA</w:t>
            </w:r>
          </w:p>
        </w:tc>
        <w:tc>
          <w:tcPr>
            <w:tcW w:w="1363" w:type="dxa"/>
            <w:tcBorders>
              <w:top w:val="nil"/>
              <w:left w:val="nil"/>
              <w:bottom w:val="single" w:sz="4" w:space="0" w:color="auto"/>
              <w:right w:val="single" w:sz="4" w:space="0" w:color="auto"/>
            </w:tcBorders>
            <w:shd w:val="clear" w:color="auto" w:fill="auto"/>
            <w:noWrap/>
            <w:vAlign w:val="center"/>
            <w:hideMark/>
          </w:tcPr>
          <w:p w14:paraId="18798110" w14:textId="77777777" w:rsidR="007D3337" w:rsidRPr="00A959E5" w:rsidRDefault="007D3337" w:rsidP="002F48FB">
            <w:pPr>
              <w:jc w:val="both"/>
              <w:rPr>
                <w:sz w:val="16"/>
                <w:szCs w:val="16"/>
              </w:rPr>
            </w:pPr>
            <w:r w:rsidRPr="00A959E5">
              <w:rPr>
                <w:sz w:val="16"/>
                <w:szCs w:val="16"/>
              </w:rPr>
              <w:t>DATE</w:t>
            </w:r>
          </w:p>
        </w:tc>
        <w:tc>
          <w:tcPr>
            <w:tcW w:w="793" w:type="dxa"/>
            <w:tcBorders>
              <w:top w:val="nil"/>
              <w:left w:val="nil"/>
              <w:bottom w:val="single" w:sz="4" w:space="0" w:color="auto"/>
              <w:right w:val="single" w:sz="4" w:space="0" w:color="auto"/>
            </w:tcBorders>
            <w:shd w:val="clear" w:color="auto" w:fill="auto"/>
            <w:noWrap/>
            <w:vAlign w:val="center"/>
            <w:hideMark/>
          </w:tcPr>
          <w:p w14:paraId="08590820"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DA</w:t>
            </w:r>
          </w:p>
        </w:tc>
        <w:tc>
          <w:tcPr>
            <w:tcW w:w="5600" w:type="dxa"/>
            <w:tcBorders>
              <w:top w:val="nil"/>
              <w:left w:val="nil"/>
              <w:bottom w:val="single" w:sz="4" w:space="0" w:color="auto"/>
              <w:right w:val="single" w:sz="4" w:space="0" w:color="auto"/>
            </w:tcBorders>
            <w:shd w:val="clear" w:color="auto" w:fill="auto"/>
            <w:noWrap/>
            <w:hideMark/>
          </w:tcPr>
          <w:p w14:paraId="5A9967C6" w14:textId="77777777" w:rsidR="007D3337" w:rsidRPr="00A959E5" w:rsidRDefault="007D3337" w:rsidP="002F48FB">
            <w:pPr>
              <w:jc w:val="both"/>
              <w:rPr>
                <w:sz w:val="16"/>
                <w:szCs w:val="16"/>
              </w:rPr>
            </w:pPr>
            <w:r w:rsidRPr="00A959E5">
              <w:rPr>
                <w:sz w:val="16"/>
                <w:szCs w:val="16"/>
              </w:rPr>
              <w:t>Tekoči čas, ko se je izvedel dostop do evidence - normaliziran na dan, brez ur, minut, sekund</w:t>
            </w:r>
          </w:p>
        </w:tc>
      </w:tr>
      <w:tr w:rsidR="007D3337" w:rsidRPr="00206ECC" w14:paraId="44CFFB40" w14:textId="77777777" w:rsidTr="003322C2">
        <w:trPr>
          <w:trHeight w:val="300"/>
        </w:trPr>
        <w:tc>
          <w:tcPr>
            <w:tcW w:w="1522" w:type="dxa"/>
            <w:tcBorders>
              <w:top w:val="nil"/>
              <w:left w:val="single" w:sz="4" w:space="0" w:color="auto"/>
              <w:bottom w:val="single" w:sz="4" w:space="0" w:color="auto"/>
              <w:right w:val="single" w:sz="4" w:space="0" w:color="auto"/>
            </w:tcBorders>
            <w:shd w:val="clear" w:color="auto" w:fill="auto"/>
            <w:noWrap/>
            <w:vAlign w:val="center"/>
          </w:tcPr>
          <w:p w14:paraId="08446B4F" w14:textId="77777777" w:rsidR="007D3337" w:rsidRPr="00A959E5" w:rsidRDefault="007D3337" w:rsidP="002F48FB">
            <w:pPr>
              <w:jc w:val="both"/>
              <w:rPr>
                <w:sz w:val="16"/>
                <w:szCs w:val="16"/>
              </w:rPr>
            </w:pPr>
            <w:r w:rsidRPr="00A959E5">
              <w:rPr>
                <w:sz w:val="16"/>
                <w:szCs w:val="16"/>
              </w:rPr>
              <w:t>EMSO*</w:t>
            </w:r>
          </w:p>
        </w:tc>
        <w:tc>
          <w:tcPr>
            <w:tcW w:w="1363" w:type="dxa"/>
            <w:tcBorders>
              <w:top w:val="nil"/>
              <w:left w:val="nil"/>
              <w:bottom w:val="single" w:sz="4" w:space="0" w:color="auto"/>
              <w:right w:val="single" w:sz="4" w:space="0" w:color="auto"/>
            </w:tcBorders>
            <w:shd w:val="clear" w:color="auto" w:fill="auto"/>
            <w:noWrap/>
            <w:vAlign w:val="center"/>
          </w:tcPr>
          <w:p w14:paraId="43D560EF" w14:textId="77777777" w:rsidR="007D3337" w:rsidRPr="00A959E5" w:rsidRDefault="007D3337" w:rsidP="002F48FB">
            <w:pPr>
              <w:jc w:val="both"/>
              <w:rPr>
                <w:sz w:val="16"/>
                <w:szCs w:val="16"/>
              </w:rPr>
            </w:pPr>
            <w:r w:rsidRPr="00A959E5">
              <w:rPr>
                <w:sz w:val="16"/>
                <w:szCs w:val="16"/>
              </w:rPr>
              <w:t>VARCHAR2(13)</w:t>
            </w:r>
          </w:p>
        </w:tc>
        <w:tc>
          <w:tcPr>
            <w:tcW w:w="793" w:type="dxa"/>
            <w:tcBorders>
              <w:top w:val="nil"/>
              <w:left w:val="nil"/>
              <w:bottom w:val="single" w:sz="4" w:space="0" w:color="auto"/>
              <w:right w:val="single" w:sz="4" w:space="0" w:color="auto"/>
            </w:tcBorders>
            <w:shd w:val="clear" w:color="auto" w:fill="auto"/>
            <w:noWrap/>
            <w:vAlign w:val="center"/>
          </w:tcPr>
          <w:p w14:paraId="6BF4833E"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NE</w:t>
            </w:r>
          </w:p>
        </w:tc>
        <w:tc>
          <w:tcPr>
            <w:tcW w:w="5600" w:type="dxa"/>
            <w:tcBorders>
              <w:top w:val="nil"/>
              <w:left w:val="nil"/>
              <w:bottom w:val="single" w:sz="4" w:space="0" w:color="auto"/>
              <w:right w:val="single" w:sz="4" w:space="0" w:color="auto"/>
            </w:tcBorders>
            <w:shd w:val="clear" w:color="auto" w:fill="auto"/>
            <w:noWrap/>
          </w:tcPr>
          <w:p w14:paraId="1E5BDA3C" w14:textId="77777777" w:rsidR="007D3337" w:rsidRPr="00A959E5" w:rsidRDefault="007D3337" w:rsidP="002F48FB">
            <w:pPr>
              <w:jc w:val="both"/>
              <w:rPr>
                <w:sz w:val="16"/>
                <w:szCs w:val="16"/>
              </w:rPr>
            </w:pPr>
            <w:r w:rsidRPr="00A959E5">
              <w:rPr>
                <w:sz w:val="16"/>
                <w:szCs w:val="16"/>
              </w:rPr>
              <w:t>Emšo uporabnika, ki je izvedel vpogled</w:t>
            </w:r>
          </w:p>
        </w:tc>
      </w:tr>
      <w:tr w:rsidR="007D3337" w:rsidRPr="00206ECC" w14:paraId="6A66D0C2" w14:textId="77777777" w:rsidTr="003322C2">
        <w:trPr>
          <w:trHeight w:val="300"/>
        </w:trPr>
        <w:tc>
          <w:tcPr>
            <w:tcW w:w="1522" w:type="dxa"/>
            <w:tcBorders>
              <w:top w:val="nil"/>
              <w:left w:val="single" w:sz="4" w:space="0" w:color="auto"/>
              <w:bottom w:val="single" w:sz="4" w:space="0" w:color="auto"/>
              <w:right w:val="single" w:sz="4" w:space="0" w:color="auto"/>
            </w:tcBorders>
            <w:shd w:val="clear" w:color="auto" w:fill="auto"/>
            <w:noWrap/>
            <w:vAlign w:val="center"/>
            <w:hideMark/>
          </w:tcPr>
          <w:p w14:paraId="79E69CB7" w14:textId="77777777" w:rsidR="007D3337" w:rsidRPr="00A959E5" w:rsidRDefault="007D3337" w:rsidP="002F48FB">
            <w:pPr>
              <w:jc w:val="both"/>
              <w:rPr>
                <w:sz w:val="16"/>
                <w:szCs w:val="16"/>
              </w:rPr>
            </w:pPr>
            <w:r w:rsidRPr="00A959E5">
              <w:rPr>
                <w:sz w:val="16"/>
                <w:szCs w:val="16"/>
              </w:rPr>
              <w:t>AUCA_KEY*</w:t>
            </w:r>
          </w:p>
        </w:tc>
        <w:tc>
          <w:tcPr>
            <w:tcW w:w="1363" w:type="dxa"/>
            <w:tcBorders>
              <w:top w:val="nil"/>
              <w:left w:val="nil"/>
              <w:bottom w:val="single" w:sz="4" w:space="0" w:color="auto"/>
              <w:right w:val="single" w:sz="4" w:space="0" w:color="auto"/>
            </w:tcBorders>
            <w:shd w:val="clear" w:color="auto" w:fill="auto"/>
            <w:noWrap/>
            <w:vAlign w:val="center"/>
            <w:hideMark/>
          </w:tcPr>
          <w:p w14:paraId="1F1709D9" w14:textId="77777777" w:rsidR="007D3337" w:rsidRPr="00A959E5" w:rsidRDefault="007D3337" w:rsidP="002F48FB">
            <w:pPr>
              <w:jc w:val="both"/>
              <w:rPr>
                <w:sz w:val="16"/>
                <w:szCs w:val="16"/>
              </w:rPr>
            </w:pPr>
            <w:r w:rsidRPr="00A959E5">
              <w:rPr>
                <w:sz w:val="16"/>
                <w:szCs w:val="16"/>
              </w:rPr>
              <w:t>VARCHAR2(60)</w:t>
            </w:r>
          </w:p>
        </w:tc>
        <w:tc>
          <w:tcPr>
            <w:tcW w:w="793" w:type="dxa"/>
            <w:tcBorders>
              <w:top w:val="nil"/>
              <w:left w:val="nil"/>
              <w:bottom w:val="single" w:sz="4" w:space="0" w:color="auto"/>
              <w:right w:val="single" w:sz="4" w:space="0" w:color="auto"/>
            </w:tcBorders>
            <w:shd w:val="clear" w:color="auto" w:fill="auto"/>
            <w:noWrap/>
            <w:vAlign w:val="center"/>
            <w:hideMark/>
          </w:tcPr>
          <w:p w14:paraId="51E19CED"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DA</w:t>
            </w:r>
          </w:p>
        </w:tc>
        <w:tc>
          <w:tcPr>
            <w:tcW w:w="5600" w:type="dxa"/>
            <w:tcBorders>
              <w:top w:val="nil"/>
              <w:left w:val="nil"/>
              <w:bottom w:val="single" w:sz="4" w:space="0" w:color="auto"/>
              <w:right w:val="single" w:sz="4" w:space="0" w:color="auto"/>
            </w:tcBorders>
            <w:shd w:val="clear" w:color="auto" w:fill="auto"/>
            <w:noWrap/>
            <w:hideMark/>
          </w:tcPr>
          <w:p w14:paraId="574E1ACB" w14:textId="77777777" w:rsidR="007D3337" w:rsidRPr="00A959E5" w:rsidRDefault="007D3337" w:rsidP="002F48FB">
            <w:pPr>
              <w:jc w:val="both"/>
              <w:rPr>
                <w:sz w:val="16"/>
                <w:szCs w:val="16"/>
              </w:rPr>
            </w:pPr>
            <w:r w:rsidRPr="00A959E5">
              <w:rPr>
                <w:sz w:val="16"/>
                <w:szCs w:val="16"/>
              </w:rPr>
              <w:t>Enolični ključ, ki ga aplikativna seja dobi ob prijavi v aplikacijo</w:t>
            </w:r>
          </w:p>
        </w:tc>
      </w:tr>
      <w:tr w:rsidR="007D3337" w:rsidRPr="00206ECC" w14:paraId="3171E370" w14:textId="77777777" w:rsidTr="003322C2">
        <w:trPr>
          <w:trHeight w:val="300"/>
        </w:trPr>
        <w:tc>
          <w:tcPr>
            <w:tcW w:w="1522" w:type="dxa"/>
            <w:tcBorders>
              <w:top w:val="nil"/>
              <w:left w:val="single" w:sz="4" w:space="0" w:color="auto"/>
              <w:bottom w:val="single" w:sz="4" w:space="0" w:color="auto"/>
              <w:right w:val="single" w:sz="4" w:space="0" w:color="auto"/>
            </w:tcBorders>
            <w:shd w:val="clear" w:color="auto" w:fill="auto"/>
            <w:noWrap/>
            <w:vAlign w:val="center"/>
          </w:tcPr>
          <w:p w14:paraId="05639BB7" w14:textId="77777777" w:rsidR="007D3337" w:rsidRPr="00A959E5" w:rsidRDefault="007D3337" w:rsidP="002F48FB">
            <w:pPr>
              <w:jc w:val="both"/>
              <w:rPr>
                <w:sz w:val="16"/>
                <w:szCs w:val="16"/>
              </w:rPr>
            </w:pPr>
            <w:r w:rsidRPr="00A959E5">
              <w:rPr>
                <w:sz w:val="16"/>
                <w:szCs w:val="16"/>
              </w:rPr>
              <w:t>MODUL*</w:t>
            </w:r>
          </w:p>
        </w:tc>
        <w:tc>
          <w:tcPr>
            <w:tcW w:w="1363" w:type="dxa"/>
            <w:tcBorders>
              <w:top w:val="nil"/>
              <w:left w:val="nil"/>
              <w:bottom w:val="single" w:sz="4" w:space="0" w:color="auto"/>
              <w:right w:val="single" w:sz="4" w:space="0" w:color="auto"/>
            </w:tcBorders>
            <w:shd w:val="clear" w:color="auto" w:fill="auto"/>
            <w:noWrap/>
            <w:vAlign w:val="center"/>
          </w:tcPr>
          <w:p w14:paraId="59596AE9" w14:textId="77777777" w:rsidR="007D3337" w:rsidRPr="00A959E5" w:rsidRDefault="007D3337" w:rsidP="002F48FB">
            <w:pPr>
              <w:jc w:val="both"/>
              <w:rPr>
                <w:sz w:val="16"/>
                <w:szCs w:val="16"/>
              </w:rPr>
            </w:pPr>
            <w:r w:rsidRPr="00A959E5">
              <w:rPr>
                <w:sz w:val="16"/>
                <w:szCs w:val="16"/>
              </w:rPr>
              <w:t>VARCHAR2(60)</w:t>
            </w:r>
          </w:p>
        </w:tc>
        <w:tc>
          <w:tcPr>
            <w:tcW w:w="793" w:type="dxa"/>
            <w:tcBorders>
              <w:top w:val="nil"/>
              <w:left w:val="nil"/>
              <w:bottom w:val="single" w:sz="4" w:space="0" w:color="auto"/>
              <w:right w:val="single" w:sz="4" w:space="0" w:color="auto"/>
            </w:tcBorders>
            <w:shd w:val="clear" w:color="auto" w:fill="auto"/>
            <w:noWrap/>
            <w:vAlign w:val="center"/>
          </w:tcPr>
          <w:p w14:paraId="566745A9"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DA</w:t>
            </w:r>
          </w:p>
        </w:tc>
        <w:tc>
          <w:tcPr>
            <w:tcW w:w="5600" w:type="dxa"/>
            <w:tcBorders>
              <w:top w:val="nil"/>
              <w:left w:val="nil"/>
              <w:bottom w:val="single" w:sz="4" w:space="0" w:color="auto"/>
              <w:right w:val="single" w:sz="4" w:space="0" w:color="auto"/>
            </w:tcBorders>
            <w:shd w:val="clear" w:color="auto" w:fill="auto"/>
            <w:noWrap/>
          </w:tcPr>
          <w:p w14:paraId="52E83624" w14:textId="77777777" w:rsidR="007D3337" w:rsidRPr="00A959E5" w:rsidRDefault="007D3337" w:rsidP="002F48FB">
            <w:pPr>
              <w:jc w:val="both"/>
              <w:rPr>
                <w:sz w:val="16"/>
                <w:szCs w:val="16"/>
              </w:rPr>
            </w:pPr>
            <w:r w:rsidRPr="00A959E5">
              <w:rPr>
                <w:sz w:val="16"/>
                <w:szCs w:val="16"/>
              </w:rPr>
              <w:t>Aplikativni modul, ki je dostopal do evidence</w:t>
            </w:r>
          </w:p>
        </w:tc>
      </w:tr>
      <w:tr w:rsidR="007D3337" w:rsidRPr="00206ECC" w14:paraId="2F7CCB93" w14:textId="77777777" w:rsidTr="003322C2">
        <w:trPr>
          <w:trHeight w:val="300"/>
        </w:trPr>
        <w:tc>
          <w:tcPr>
            <w:tcW w:w="1522" w:type="dxa"/>
            <w:tcBorders>
              <w:top w:val="nil"/>
              <w:left w:val="single" w:sz="4" w:space="0" w:color="auto"/>
              <w:bottom w:val="single" w:sz="4" w:space="0" w:color="auto"/>
              <w:right w:val="single" w:sz="4" w:space="0" w:color="auto"/>
            </w:tcBorders>
            <w:shd w:val="clear" w:color="auto" w:fill="auto"/>
            <w:noWrap/>
            <w:vAlign w:val="center"/>
            <w:hideMark/>
          </w:tcPr>
          <w:p w14:paraId="792F09CA" w14:textId="77777777" w:rsidR="007D3337" w:rsidRPr="00A959E5" w:rsidRDefault="007D3337" w:rsidP="002F48FB">
            <w:pPr>
              <w:jc w:val="both"/>
              <w:rPr>
                <w:sz w:val="16"/>
                <w:szCs w:val="16"/>
              </w:rPr>
            </w:pPr>
            <w:r w:rsidRPr="00A959E5">
              <w:rPr>
                <w:sz w:val="16"/>
                <w:szCs w:val="16"/>
              </w:rPr>
              <w:t>AKCIJA*</w:t>
            </w:r>
          </w:p>
        </w:tc>
        <w:tc>
          <w:tcPr>
            <w:tcW w:w="1363" w:type="dxa"/>
            <w:tcBorders>
              <w:top w:val="nil"/>
              <w:left w:val="nil"/>
              <w:bottom w:val="single" w:sz="4" w:space="0" w:color="auto"/>
              <w:right w:val="single" w:sz="4" w:space="0" w:color="auto"/>
            </w:tcBorders>
            <w:shd w:val="clear" w:color="auto" w:fill="auto"/>
            <w:noWrap/>
            <w:vAlign w:val="center"/>
            <w:hideMark/>
          </w:tcPr>
          <w:p w14:paraId="1C977CE0" w14:textId="77777777" w:rsidR="007D3337" w:rsidRPr="00A959E5" w:rsidRDefault="007D3337" w:rsidP="002F48FB">
            <w:pPr>
              <w:jc w:val="both"/>
              <w:rPr>
                <w:sz w:val="16"/>
                <w:szCs w:val="16"/>
              </w:rPr>
            </w:pPr>
            <w:r w:rsidRPr="00A959E5">
              <w:rPr>
                <w:sz w:val="16"/>
                <w:szCs w:val="16"/>
              </w:rPr>
              <w:t>VARCHAR2(60)</w:t>
            </w:r>
          </w:p>
        </w:tc>
        <w:tc>
          <w:tcPr>
            <w:tcW w:w="793" w:type="dxa"/>
            <w:tcBorders>
              <w:top w:val="nil"/>
              <w:left w:val="nil"/>
              <w:bottom w:val="single" w:sz="4" w:space="0" w:color="auto"/>
              <w:right w:val="single" w:sz="4" w:space="0" w:color="auto"/>
            </w:tcBorders>
            <w:shd w:val="clear" w:color="auto" w:fill="auto"/>
            <w:noWrap/>
            <w:vAlign w:val="center"/>
            <w:hideMark/>
          </w:tcPr>
          <w:p w14:paraId="7A9E65D4"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DA</w:t>
            </w:r>
          </w:p>
        </w:tc>
        <w:tc>
          <w:tcPr>
            <w:tcW w:w="5600" w:type="dxa"/>
            <w:tcBorders>
              <w:top w:val="nil"/>
              <w:left w:val="nil"/>
              <w:bottom w:val="single" w:sz="4" w:space="0" w:color="auto"/>
              <w:right w:val="single" w:sz="4" w:space="0" w:color="auto"/>
            </w:tcBorders>
            <w:shd w:val="clear" w:color="auto" w:fill="auto"/>
            <w:noWrap/>
            <w:hideMark/>
          </w:tcPr>
          <w:p w14:paraId="29B568A8" w14:textId="77777777" w:rsidR="007D3337" w:rsidRPr="00A959E5" w:rsidRDefault="007D3337" w:rsidP="002F48FB">
            <w:pPr>
              <w:jc w:val="both"/>
              <w:rPr>
                <w:sz w:val="16"/>
                <w:szCs w:val="16"/>
              </w:rPr>
            </w:pPr>
            <w:r w:rsidRPr="00A959E5">
              <w:rPr>
                <w:sz w:val="16"/>
                <w:szCs w:val="16"/>
              </w:rPr>
              <w:t>Akcija, ki se je izvedla nad zapisom</w:t>
            </w:r>
          </w:p>
        </w:tc>
      </w:tr>
      <w:tr w:rsidR="007D3337" w:rsidRPr="00206ECC" w14:paraId="44D1D493" w14:textId="77777777" w:rsidTr="003322C2">
        <w:trPr>
          <w:trHeight w:val="300"/>
        </w:trPr>
        <w:tc>
          <w:tcPr>
            <w:tcW w:w="1522" w:type="dxa"/>
            <w:tcBorders>
              <w:top w:val="nil"/>
              <w:left w:val="single" w:sz="4" w:space="0" w:color="auto"/>
              <w:bottom w:val="single" w:sz="4" w:space="0" w:color="auto"/>
              <w:right w:val="single" w:sz="4" w:space="0" w:color="auto"/>
            </w:tcBorders>
            <w:shd w:val="clear" w:color="auto" w:fill="auto"/>
            <w:noWrap/>
            <w:vAlign w:val="center"/>
          </w:tcPr>
          <w:p w14:paraId="619A985F" w14:textId="77777777" w:rsidR="007D3337" w:rsidRPr="00A959E5" w:rsidRDefault="007D3337" w:rsidP="002F48FB">
            <w:pPr>
              <w:jc w:val="both"/>
              <w:rPr>
                <w:sz w:val="16"/>
                <w:szCs w:val="16"/>
              </w:rPr>
            </w:pPr>
            <w:r w:rsidRPr="00A959E5">
              <w:rPr>
                <w:sz w:val="16"/>
                <w:szCs w:val="16"/>
              </w:rPr>
              <w:t>MODUL_DOSTOPA</w:t>
            </w:r>
          </w:p>
        </w:tc>
        <w:tc>
          <w:tcPr>
            <w:tcW w:w="1363" w:type="dxa"/>
            <w:tcBorders>
              <w:top w:val="nil"/>
              <w:left w:val="nil"/>
              <w:bottom w:val="single" w:sz="4" w:space="0" w:color="auto"/>
              <w:right w:val="single" w:sz="4" w:space="0" w:color="auto"/>
            </w:tcBorders>
            <w:shd w:val="clear" w:color="auto" w:fill="auto"/>
            <w:noWrap/>
            <w:vAlign w:val="center"/>
          </w:tcPr>
          <w:p w14:paraId="02D469C7" w14:textId="77777777" w:rsidR="007D3337" w:rsidRPr="00A959E5" w:rsidRDefault="007D3337" w:rsidP="002F48FB">
            <w:pPr>
              <w:jc w:val="both"/>
              <w:rPr>
                <w:sz w:val="16"/>
                <w:szCs w:val="16"/>
              </w:rPr>
            </w:pPr>
            <w:r w:rsidRPr="00A959E5">
              <w:rPr>
                <w:sz w:val="16"/>
                <w:szCs w:val="16"/>
              </w:rPr>
              <w:t>VARCHAR2(120)</w:t>
            </w:r>
          </w:p>
        </w:tc>
        <w:tc>
          <w:tcPr>
            <w:tcW w:w="793" w:type="dxa"/>
            <w:tcBorders>
              <w:top w:val="nil"/>
              <w:left w:val="nil"/>
              <w:bottom w:val="single" w:sz="4" w:space="0" w:color="auto"/>
              <w:right w:val="single" w:sz="4" w:space="0" w:color="auto"/>
            </w:tcBorders>
            <w:shd w:val="clear" w:color="auto" w:fill="auto"/>
            <w:noWrap/>
            <w:vAlign w:val="center"/>
          </w:tcPr>
          <w:p w14:paraId="29EAB509"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DA</w:t>
            </w:r>
          </w:p>
        </w:tc>
        <w:tc>
          <w:tcPr>
            <w:tcW w:w="5600" w:type="dxa"/>
            <w:tcBorders>
              <w:top w:val="nil"/>
              <w:left w:val="nil"/>
              <w:bottom w:val="single" w:sz="4" w:space="0" w:color="auto"/>
              <w:right w:val="single" w:sz="4" w:space="0" w:color="auto"/>
            </w:tcBorders>
            <w:shd w:val="clear" w:color="auto" w:fill="auto"/>
            <w:noWrap/>
          </w:tcPr>
          <w:p w14:paraId="2C2FE786" w14:textId="77777777" w:rsidR="007D3337" w:rsidRPr="00A959E5" w:rsidRDefault="007D3337" w:rsidP="002F48FB">
            <w:pPr>
              <w:jc w:val="both"/>
              <w:rPr>
                <w:sz w:val="16"/>
                <w:szCs w:val="16"/>
              </w:rPr>
            </w:pPr>
            <w:r w:rsidRPr="00A959E5">
              <w:rPr>
                <w:sz w:val="16"/>
                <w:szCs w:val="16"/>
              </w:rPr>
              <w:t>Modul (bazni objekt - paket, procedura), ki je dostopal do podatkov</w:t>
            </w:r>
          </w:p>
        </w:tc>
      </w:tr>
      <w:tr w:rsidR="007D3337" w:rsidRPr="00206ECC" w14:paraId="2268C150" w14:textId="77777777" w:rsidTr="003322C2">
        <w:trPr>
          <w:trHeight w:val="300"/>
        </w:trPr>
        <w:tc>
          <w:tcPr>
            <w:tcW w:w="1522" w:type="dxa"/>
            <w:tcBorders>
              <w:top w:val="nil"/>
              <w:left w:val="single" w:sz="4" w:space="0" w:color="auto"/>
              <w:bottom w:val="single" w:sz="4" w:space="0" w:color="auto"/>
              <w:right w:val="single" w:sz="4" w:space="0" w:color="auto"/>
            </w:tcBorders>
            <w:shd w:val="clear" w:color="auto" w:fill="auto"/>
            <w:noWrap/>
            <w:vAlign w:val="center"/>
          </w:tcPr>
          <w:p w14:paraId="40D4DD86" w14:textId="77777777" w:rsidR="007D3337" w:rsidRPr="00A959E5" w:rsidRDefault="007D3337" w:rsidP="002F48FB">
            <w:pPr>
              <w:jc w:val="both"/>
              <w:rPr>
                <w:sz w:val="16"/>
                <w:szCs w:val="16"/>
              </w:rPr>
            </w:pPr>
            <w:r w:rsidRPr="00A959E5">
              <w:rPr>
                <w:sz w:val="16"/>
                <w:szCs w:val="16"/>
              </w:rPr>
              <w:t>EVIDENCA</w:t>
            </w:r>
          </w:p>
        </w:tc>
        <w:tc>
          <w:tcPr>
            <w:tcW w:w="1363" w:type="dxa"/>
            <w:tcBorders>
              <w:top w:val="nil"/>
              <w:left w:val="nil"/>
              <w:bottom w:val="single" w:sz="4" w:space="0" w:color="auto"/>
              <w:right w:val="single" w:sz="4" w:space="0" w:color="auto"/>
            </w:tcBorders>
            <w:shd w:val="clear" w:color="auto" w:fill="auto"/>
            <w:noWrap/>
            <w:vAlign w:val="center"/>
          </w:tcPr>
          <w:p w14:paraId="41433A84" w14:textId="77777777" w:rsidR="007D3337" w:rsidRPr="00A959E5" w:rsidRDefault="007D3337" w:rsidP="002F48FB">
            <w:pPr>
              <w:jc w:val="both"/>
              <w:rPr>
                <w:sz w:val="16"/>
                <w:szCs w:val="16"/>
              </w:rPr>
            </w:pPr>
            <w:r w:rsidRPr="00A959E5">
              <w:rPr>
                <w:sz w:val="16"/>
                <w:szCs w:val="16"/>
              </w:rPr>
              <w:t xml:space="preserve"> VARCHAR2(60)</w:t>
            </w:r>
          </w:p>
        </w:tc>
        <w:tc>
          <w:tcPr>
            <w:tcW w:w="793" w:type="dxa"/>
            <w:tcBorders>
              <w:top w:val="nil"/>
              <w:left w:val="nil"/>
              <w:bottom w:val="single" w:sz="4" w:space="0" w:color="auto"/>
              <w:right w:val="single" w:sz="4" w:space="0" w:color="auto"/>
            </w:tcBorders>
            <w:shd w:val="clear" w:color="auto" w:fill="auto"/>
            <w:noWrap/>
            <w:vAlign w:val="center"/>
          </w:tcPr>
          <w:p w14:paraId="4B28B5D1"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NE</w:t>
            </w:r>
          </w:p>
        </w:tc>
        <w:tc>
          <w:tcPr>
            <w:tcW w:w="5600" w:type="dxa"/>
            <w:tcBorders>
              <w:top w:val="nil"/>
              <w:left w:val="nil"/>
              <w:bottom w:val="single" w:sz="4" w:space="0" w:color="auto"/>
              <w:right w:val="single" w:sz="4" w:space="0" w:color="auto"/>
            </w:tcBorders>
            <w:shd w:val="clear" w:color="auto" w:fill="auto"/>
            <w:noWrap/>
          </w:tcPr>
          <w:p w14:paraId="73D3E0EC" w14:textId="77777777" w:rsidR="007D3337" w:rsidRPr="00A959E5" w:rsidRDefault="007D3337" w:rsidP="002F48FB">
            <w:pPr>
              <w:jc w:val="both"/>
              <w:rPr>
                <w:sz w:val="16"/>
                <w:szCs w:val="16"/>
              </w:rPr>
            </w:pPr>
            <w:r w:rsidRPr="00A959E5">
              <w:rPr>
                <w:sz w:val="16"/>
                <w:szCs w:val="16"/>
              </w:rPr>
              <w:t>Bazna evidenca</w:t>
            </w:r>
            <w:r w:rsidR="001011BE">
              <w:rPr>
                <w:sz w:val="16"/>
                <w:szCs w:val="16"/>
              </w:rPr>
              <w:t>,</w:t>
            </w:r>
            <w:r w:rsidRPr="00A959E5">
              <w:rPr>
                <w:sz w:val="16"/>
                <w:szCs w:val="16"/>
              </w:rPr>
              <w:t xml:space="preserve"> do katere je bil izveden dostop, lahko jih je tudi več</w:t>
            </w:r>
          </w:p>
        </w:tc>
      </w:tr>
      <w:tr w:rsidR="007D3337" w:rsidRPr="00206ECC" w14:paraId="66ECAEDA" w14:textId="77777777" w:rsidTr="003322C2">
        <w:trPr>
          <w:trHeight w:val="300"/>
        </w:trPr>
        <w:tc>
          <w:tcPr>
            <w:tcW w:w="15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CCC0B" w14:textId="77777777" w:rsidR="007D3337" w:rsidRPr="00A959E5" w:rsidRDefault="007D3337" w:rsidP="002F48FB">
            <w:pPr>
              <w:jc w:val="both"/>
              <w:rPr>
                <w:sz w:val="16"/>
                <w:szCs w:val="16"/>
              </w:rPr>
            </w:pPr>
            <w:r w:rsidRPr="00A959E5">
              <w:rPr>
                <w:sz w:val="16"/>
                <w:szCs w:val="16"/>
              </w:rPr>
              <w:t>TS_ID_ZAPISA</w:t>
            </w:r>
          </w:p>
        </w:tc>
        <w:tc>
          <w:tcPr>
            <w:tcW w:w="1363" w:type="dxa"/>
            <w:tcBorders>
              <w:top w:val="single" w:sz="4" w:space="0" w:color="auto"/>
              <w:left w:val="nil"/>
              <w:bottom w:val="single" w:sz="4" w:space="0" w:color="auto"/>
              <w:right w:val="single" w:sz="4" w:space="0" w:color="auto"/>
            </w:tcBorders>
            <w:shd w:val="clear" w:color="auto" w:fill="auto"/>
            <w:noWrap/>
            <w:vAlign w:val="center"/>
            <w:hideMark/>
          </w:tcPr>
          <w:p w14:paraId="76BC7B63" w14:textId="77777777" w:rsidR="007D3337" w:rsidRPr="00A959E5" w:rsidRDefault="007D3337" w:rsidP="002F48FB">
            <w:pPr>
              <w:jc w:val="both"/>
              <w:rPr>
                <w:sz w:val="16"/>
                <w:szCs w:val="16"/>
              </w:rPr>
            </w:pPr>
            <w:r w:rsidRPr="00A959E5">
              <w:rPr>
                <w:sz w:val="16"/>
                <w:szCs w:val="16"/>
              </w:rPr>
              <w:t>TIMESTAMP(6)</w:t>
            </w:r>
          </w:p>
        </w:tc>
        <w:tc>
          <w:tcPr>
            <w:tcW w:w="793" w:type="dxa"/>
            <w:tcBorders>
              <w:top w:val="single" w:sz="4" w:space="0" w:color="auto"/>
              <w:left w:val="nil"/>
              <w:bottom w:val="single" w:sz="4" w:space="0" w:color="auto"/>
              <w:right w:val="single" w:sz="4" w:space="0" w:color="auto"/>
            </w:tcBorders>
            <w:shd w:val="clear" w:color="auto" w:fill="auto"/>
            <w:noWrap/>
            <w:vAlign w:val="center"/>
            <w:hideMark/>
          </w:tcPr>
          <w:p w14:paraId="37D68A6A"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NE</w:t>
            </w:r>
          </w:p>
        </w:tc>
        <w:tc>
          <w:tcPr>
            <w:tcW w:w="5600" w:type="dxa"/>
            <w:tcBorders>
              <w:top w:val="single" w:sz="4" w:space="0" w:color="auto"/>
              <w:left w:val="nil"/>
              <w:bottom w:val="single" w:sz="4" w:space="0" w:color="auto"/>
              <w:right w:val="single" w:sz="4" w:space="0" w:color="auto"/>
            </w:tcBorders>
            <w:shd w:val="clear" w:color="auto" w:fill="auto"/>
            <w:noWrap/>
            <w:hideMark/>
          </w:tcPr>
          <w:p w14:paraId="3C88CB51" w14:textId="77777777" w:rsidR="007D3337" w:rsidRPr="00A959E5" w:rsidRDefault="007D3337" w:rsidP="002F48FB">
            <w:pPr>
              <w:jc w:val="both"/>
              <w:rPr>
                <w:sz w:val="16"/>
                <w:szCs w:val="16"/>
              </w:rPr>
            </w:pPr>
            <w:r w:rsidRPr="00A959E5">
              <w:rPr>
                <w:sz w:val="16"/>
                <w:szCs w:val="16"/>
              </w:rPr>
              <w:t>Časovna značka zapisa, ki v povezavi z IDENT enolično določa zapis v evidenci</w:t>
            </w:r>
          </w:p>
        </w:tc>
      </w:tr>
      <w:tr w:rsidR="007D3337" w:rsidRPr="00206ECC" w14:paraId="1B7F67B5" w14:textId="77777777" w:rsidTr="003322C2">
        <w:trPr>
          <w:trHeight w:val="300"/>
        </w:trPr>
        <w:tc>
          <w:tcPr>
            <w:tcW w:w="15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CC587" w14:textId="77777777" w:rsidR="007D3337" w:rsidRPr="00A959E5" w:rsidRDefault="007D3337" w:rsidP="002F48FB">
            <w:pPr>
              <w:jc w:val="both"/>
              <w:rPr>
                <w:sz w:val="16"/>
                <w:szCs w:val="16"/>
              </w:rPr>
            </w:pPr>
            <w:r w:rsidRPr="00A959E5">
              <w:rPr>
                <w:sz w:val="16"/>
                <w:szCs w:val="16"/>
              </w:rPr>
              <w:t>IDENT</w:t>
            </w:r>
          </w:p>
        </w:tc>
        <w:tc>
          <w:tcPr>
            <w:tcW w:w="1363" w:type="dxa"/>
            <w:tcBorders>
              <w:top w:val="single" w:sz="4" w:space="0" w:color="auto"/>
              <w:left w:val="nil"/>
              <w:bottom w:val="single" w:sz="4" w:space="0" w:color="auto"/>
              <w:right w:val="single" w:sz="4" w:space="0" w:color="auto"/>
            </w:tcBorders>
            <w:shd w:val="clear" w:color="auto" w:fill="auto"/>
            <w:noWrap/>
            <w:vAlign w:val="center"/>
          </w:tcPr>
          <w:p w14:paraId="1C3287D7" w14:textId="77777777" w:rsidR="007D3337" w:rsidRPr="00A959E5" w:rsidRDefault="007D3337" w:rsidP="002F48FB">
            <w:pPr>
              <w:jc w:val="both"/>
              <w:rPr>
                <w:sz w:val="16"/>
                <w:szCs w:val="16"/>
              </w:rPr>
            </w:pPr>
            <w:r w:rsidRPr="00A959E5">
              <w:rPr>
                <w:sz w:val="16"/>
                <w:szCs w:val="16"/>
              </w:rPr>
              <w:t>NUMBER</w:t>
            </w:r>
          </w:p>
        </w:tc>
        <w:tc>
          <w:tcPr>
            <w:tcW w:w="793" w:type="dxa"/>
            <w:tcBorders>
              <w:top w:val="single" w:sz="4" w:space="0" w:color="auto"/>
              <w:left w:val="nil"/>
              <w:bottom w:val="single" w:sz="4" w:space="0" w:color="auto"/>
              <w:right w:val="single" w:sz="4" w:space="0" w:color="auto"/>
            </w:tcBorders>
            <w:shd w:val="clear" w:color="auto" w:fill="auto"/>
            <w:noWrap/>
            <w:vAlign w:val="center"/>
          </w:tcPr>
          <w:p w14:paraId="5991F4A2"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NE</w:t>
            </w:r>
          </w:p>
        </w:tc>
        <w:tc>
          <w:tcPr>
            <w:tcW w:w="5600" w:type="dxa"/>
            <w:tcBorders>
              <w:top w:val="single" w:sz="4" w:space="0" w:color="auto"/>
              <w:left w:val="nil"/>
              <w:bottom w:val="single" w:sz="4" w:space="0" w:color="auto"/>
              <w:right w:val="single" w:sz="4" w:space="0" w:color="auto"/>
            </w:tcBorders>
            <w:shd w:val="clear" w:color="auto" w:fill="auto"/>
            <w:noWrap/>
          </w:tcPr>
          <w:p w14:paraId="4F62C72A" w14:textId="77777777" w:rsidR="007D3337" w:rsidRPr="00A959E5" w:rsidRDefault="007D3337" w:rsidP="002F48FB">
            <w:pPr>
              <w:jc w:val="both"/>
              <w:rPr>
                <w:sz w:val="16"/>
                <w:szCs w:val="16"/>
              </w:rPr>
            </w:pPr>
            <w:r w:rsidRPr="00A959E5">
              <w:rPr>
                <w:sz w:val="16"/>
                <w:szCs w:val="16"/>
              </w:rPr>
              <w:t>Surogatni ključ evidence</w:t>
            </w:r>
          </w:p>
        </w:tc>
      </w:tr>
      <w:tr w:rsidR="007D3337" w:rsidRPr="00206ECC" w14:paraId="495C4AED" w14:textId="77777777" w:rsidTr="003322C2">
        <w:trPr>
          <w:trHeight w:val="300"/>
        </w:trPr>
        <w:tc>
          <w:tcPr>
            <w:tcW w:w="15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A4F3E" w14:textId="77777777" w:rsidR="007D3337" w:rsidRPr="00A959E5" w:rsidRDefault="007D3337" w:rsidP="002F48FB">
            <w:pPr>
              <w:jc w:val="both"/>
              <w:rPr>
                <w:sz w:val="16"/>
                <w:szCs w:val="16"/>
              </w:rPr>
            </w:pPr>
            <w:r w:rsidRPr="00A959E5">
              <w:rPr>
                <w:sz w:val="16"/>
                <w:szCs w:val="16"/>
              </w:rPr>
              <w:t>ATRIBUTI_AKCIJE</w:t>
            </w:r>
          </w:p>
        </w:tc>
        <w:tc>
          <w:tcPr>
            <w:tcW w:w="1363" w:type="dxa"/>
            <w:tcBorders>
              <w:top w:val="single" w:sz="4" w:space="0" w:color="auto"/>
              <w:left w:val="nil"/>
              <w:bottom w:val="single" w:sz="4" w:space="0" w:color="auto"/>
              <w:right w:val="single" w:sz="4" w:space="0" w:color="auto"/>
            </w:tcBorders>
            <w:shd w:val="clear" w:color="auto" w:fill="auto"/>
            <w:noWrap/>
            <w:vAlign w:val="center"/>
          </w:tcPr>
          <w:p w14:paraId="637EB1BF" w14:textId="77777777" w:rsidR="007D3337" w:rsidRPr="00A959E5" w:rsidRDefault="007D3337" w:rsidP="002F48FB">
            <w:pPr>
              <w:jc w:val="both"/>
              <w:rPr>
                <w:sz w:val="16"/>
                <w:szCs w:val="16"/>
              </w:rPr>
            </w:pPr>
            <w:r w:rsidRPr="00A959E5">
              <w:rPr>
                <w:sz w:val="16"/>
                <w:szCs w:val="16"/>
              </w:rPr>
              <w:t>VARCHAR2(2000)</w:t>
            </w:r>
          </w:p>
        </w:tc>
        <w:tc>
          <w:tcPr>
            <w:tcW w:w="793" w:type="dxa"/>
            <w:tcBorders>
              <w:top w:val="single" w:sz="4" w:space="0" w:color="auto"/>
              <w:left w:val="nil"/>
              <w:bottom w:val="single" w:sz="4" w:space="0" w:color="auto"/>
              <w:right w:val="single" w:sz="4" w:space="0" w:color="auto"/>
            </w:tcBorders>
            <w:shd w:val="clear" w:color="auto" w:fill="auto"/>
            <w:noWrap/>
            <w:vAlign w:val="center"/>
          </w:tcPr>
          <w:p w14:paraId="0E75DD62" w14:textId="77777777" w:rsidR="007D3337" w:rsidRPr="00A959E5" w:rsidRDefault="007D3337" w:rsidP="002F48FB">
            <w:pPr>
              <w:spacing w:after="0" w:line="240" w:lineRule="auto"/>
              <w:jc w:val="both"/>
              <w:rPr>
                <w:rFonts w:eastAsia="Times New Roman"/>
                <w:color w:val="000000"/>
                <w:sz w:val="16"/>
                <w:szCs w:val="16"/>
                <w:lang w:eastAsia="sl-SI"/>
              </w:rPr>
            </w:pPr>
            <w:r w:rsidRPr="00A959E5">
              <w:rPr>
                <w:rFonts w:eastAsia="Times New Roman"/>
                <w:color w:val="000000"/>
                <w:sz w:val="16"/>
                <w:szCs w:val="16"/>
                <w:lang w:eastAsia="sl-SI"/>
              </w:rPr>
              <w:t>NE</w:t>
            </w:r>
          </w:p>
        </w:tc>
        <w:tc>
          <w:tcPr>
            <w:tcW w:w="5600" w:type="dxa"/>
            <w:tcBorders>
              <w:top w:val="single" w:sz="4" w:space="0" w:color="auto"/>
              <w:left w:val="nil"/>
              <w:bottom w:val="single" w:sz="4" w:space="0" w:color="auto"/>
              <w:right w:val="single" w:sz="4" w:space="0" w:color="auto"/>
            </w:tcBorders>
            <w:shd w:val="clear" w:color="auto" w:fill="auto"/>
            <w:noWrap/>
          </w:tcPr>
          <w:p w14:paraId="5ABABFC8" w14:textId="77777777" w:rsidR="007D3337" w:rsidRPr="00A959E5" w:rsidRDefault="007D3337" w:rsidP="002F48FB">
            <w:pPr>
              <w:jc w:val="both"/>
              <w:rPr>
                <w:sz w:val="16"/>
                <w:szCs w:val="16"/>
              </w:rPr>
            </w:pPr>
            <w:r w:rsidRPr="00A959E5">
              <w:rPr>
                <w:sz w:val="16"/>
                <w:szCs w:val="16"/>
              </w:rPr>
              <w:t>Dodatni atributi akcije, ki so bili uporabljeni ob dostopu do evidence</w:t>
            </w:r>
          </w:p>
        </w:tc>
      </w:tr>
    </w:tbl>
    <w:p w14:paraId="1A249D52" w14:textId="77777777" w:rsidR="007D3337" w:rsidRPr="00FD2FF9" w:rsidRDefault="007D3337" w:rsidP="00FD2FF9">
      <w:pPr>
        <w:rPr>
          <w:i/>
        </w:rPr>
      </w:pPr>
      <w:r w:rsidRPr="00FD2FF9">
        <w:rPr>
          <w:i/>
        </w:rPr>
        <w:t>* - označuje atribute, ki so postavljeni v baznem kontekstu</w:t>
      </w:r>
    </w:p>
    <w:p w14:paraId="44C16E07" w14:textId="77777777" w:rsidR="007D3337" w:rsidRDefault="007D3337" w:rsidP="00C46B83">
      <w:r>
        <w:t>Evidenca se polni s pomočjo bazne procedure XXX_CONTEXT_MNG.</w:t>
      </w:r>
      <w:r w:rsidRPr="00A33D56">
        <w:t>BELEZI_DOSTOP</w:t>
      </w:r>
      <w:r>
        <w:t xml:space="preserve">. Procedura beleži </w:t>
      </w:r>
      <w:r w:rsidRPr="00C46B83">
        <w:t>akcije</w:t>
      </w:r>
      <w:r>
        <w:t xml:space="preserve"> v okviru avtonomne transakcije. Klice je </w:t>
      </w:r>
      <w:r w:rsidR="001011BE">
        <w:t>treba</w:t>
      </w:r>
      <w:r>
        <w:t xml:space="preserve"> umestiti v vse dele kode, kjer dostopamo do evidenc. Atribute EMSO, AUCA_KEY, MODUL, AKCIJA se zajamejo iz baznega konteksta. Bazni kontekst (Oracle database context) bo nastavila aplikacija pred klicem baznega api-ja oz. vpogleda (XXX_CONTEXT_MNG.</w:t>
      </w:r>
      <w:r w:rsidRPr="00EC7230">
        <w:t>SET_CONTEXT_MULTIPLE</w:t>
      </w:r>
      <w:r>
        <w:t xml:space="preserve">). </w:t>
      </w:r>
    </w:p>
    <w:p w14:paraId="4BA6C933" w14:textId="77777777" w:rsidR="000B4BDD" w:rsidRDefault="000B4BDD">
      <w:r>
        <w:br w:type="page"/>
      </w:r>
    </w:p>
    <w:p w14:paraId="1D11E59C" w14:textId="77777777" w:rsidR="00685E38" w:rsidRDefault="00685E38" w:rsidP="00C46B83">
      <w:pPr>
        <w:pStyle w:val="Naslov1"/>
      </w:pPr>
      <w:bookmarkStart w:id="499" w:name="_Toc58252000"/>
      <w:bookmarkStart w:id="500" w:name="_Toc106191424"/>
      <w:bookmarkStart w:id="501" w:name="_Toc113357009"/>
      <w:r>
        <w:lastRenderedPageBreak/>
        <w:t xml:space="preserve">OSNOVNE ZAHTEVE SODELOVANJA MED NAROČNIKOM IN </w:t>
      </w:r>
      <w:r w:rsidRPr="00C46B83">
        <w:t>IZVAJALCEM</w:t>
      </w:r>
      <w:bookmarkEnd w:id="499"/>
      <w:bookmarkEnd w:id="500"/>
      <w:bookmarkEnd w:id="501"/>
    </w:p>
    <w:p w14:paraId="37070BAF" w14:textId="77777777" w:rsidR="00685E38" w:rsidRDefault="00685E38" w:rsidP="00C46B83">
      <w:pPr>
        <w:pStyle w:val="Naslov2"/>
      </w:pPr>
      <w:bookmarkStart w:id="502" w:name="_Toc58252001"/>
      <w:bookmarkStart w:id="503" w:name="_Toc106191425"/>
      <w:bookmarkStart w:id="504" w:name="_Toc113357010"/>
      <w:r>
        <w:t>Organiziranost</w:t>
      </w:r>
      <w:bookmarkEnd w:id="502"/>
      <w:bookmarkEnd w:id="503"/>
      <w:bookmarkEnd w:id="504"/>
    </w:p>
    <w:p w14:paraId="5FF59321" w14:textId="6E2316FC" w:rsidR="00685E38" w:rsidRDefault="00685E38" w:rsidP="00685E38">
      <w:pPr>
        <w:jc w:val="both"/>
      </w:pPr>
      <w:r>
        <w:t>Naročnik bo na svoji strani določil po enega koordinatorja za vsako aplikacijo, hkrati pa bodo za vsako aplikacijo določeni skrbniki vsebin pri naročniku, ki natančno poznajo trenutne in bodoče vsebinske zahteve. Od izvajalca se ravno tako zahteva, da bo na svoji strani za vsako aplikacijo ali sklop aplikacij določil odgovorno osebo (nosilec pogodbe) ali koordinatorja s katero se bo lahko naročnik usklajeval glede tekočih naročil vzdrževanja in nadgradenj, planov ter z njim reševa</w:t>
      </w:r>
      <w:r w:rsidR="00E72E5F">
        <w:t>l morebitne probleme in napake.</w:t>
      </w:r>
    </w:p>
    <w:p w14:paraId="6B1A41D0" w14:textId="77777777" w:rsidR="00685E38" w:rsidRDefault="00685E38" w:rsidP="00C46B83">
      <w:pPr>
        <w:pStyle w:val="Naslov2"/>
      </w:pPr>
      <w:bookmarkStart w:id="505" w:name="_Toc58252002"/>
      <w:bookmarkStart w:id="506" w:name="_Toc106191426"/>
      <w:bookmarkStart w:id="507" w:name="_Toc113357011"/>
      <w:r w:rsidRPr="00C46B83">
        <w:t>Predvidene</w:t>
      </w:r>
      <w:r>
        <w:t xml:space="preserve"> faze razvoja aplikacij</w:t>
      </w:r>
      <w:bookmarkEnd w:id="505"/>
      <w:bookmarkEnd w:id="506"/>
      <w:bookmarkEnd w:id="507"/>
    </w:p>
    <w:p w14:paraId="695BA6D2" w14:textId="60066807" w:rsidR="00685E38" w:rsidRDefault="00685E38" w:rsidP="00685E38">
      <w:pPr>
        <w:jc w:val="both"/>
      </w:pPr>
      <w:r>
        <w:t xml:space="preserve">Predvidene faze razvoja so opisane v </w:t>
      </w:r>
      <w:r w:rsidR="003F4188">
        <w:t>tabeli spodaj</w:t>
      </w:r>
      <w:r>
        <w:t>:</w:t>
      </w:r>
    </w:p>
    <w:p w14:paraId="68225AF2" w14:textId="790B4CCE" w:rsidR="003F4188" w:rsidRDefault="003F4188" w:rsidP="003F4188">
      <w:pPr>
        <w:pStyle w:val="Napis"/>
        <w:keepNext/>
      </w:pPr>
      <w:r>
        <w:t xml:space="preserve">Tabela </w:t>
      </w:r>
      <w:r>
        <w:fldChar w:fldCharType="begin"/>
      </w:r>
      <w:r>
        <w:instrText xml:space="preserve"> SEQ Tabela \* ARABIC </w:instrText>
      </w:r>
      <w:r>
        <w:fldChar w:fldCharType="separate"/>
      </w:r>
      <w:r w:rsidR="00061044">
        <w:rPr>
          <w:noProof/>
        </w:rPr>
        <w:t>4</w:t>
      </w:r>
      <w:r>
        <w:fldChar w:fldCharType="end"/>
      </w:r>
      <w:r>
        <w:t xml:space="preserve">: </w:t>
      </w:r>
      <w:r w:rsidRPr="00675210">
        <w:t>Faze razvoja</w:t>
      </w:r>
    </w:p>
    <w:tbl>
      <w:tblPr>
        <w:tblW w:w="9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3685"/>
        <w:gridCol w:w="2835"/>
      </w:tblGrid>
      <w:tr w:rsidR="00685E38" w:rsidRPr="005864CD" w14:paraId="388B58B5" w14:textId="77777777" w:rsidTr="4C72DBAA">
        <w:tc>
          <w:tcPr>
            <w:tcW w:w="2764" w:type="dxa"/>
            <w:tcBorders>
              <w:top w:val="single" w:sz="4" w:space="0" w:color="auto"/>
              <w:bottom w:val="single" w:sz="4" w:space="0" w:color="auto"/>
            </w:tcBorders>
            <w:shd w:val="clear" w:color="auto" w:fill="E6E6E6"/>
          </w:tcPr>
          <w:p w14:paraId="7C1BB39B" w14:textId="77777777" w:rsidR="00685E38" w:rsidRPr="005864CD" w:rsidRDefault="00685E38" w:rsidP="001C408A">
            <w:pPr>
              <w:jc w:val="both"/>
              <w:rPr>
                <w:rFonts w:cs="Arial"/>
              </w:rPr>
            </w:pPr>
            <w:r w:rsidRPr="005864CD">
              <w:rPr>
                <w:rFonts w:cs="Arial"/>
              </w:rPr>
              <w:t>Naziv</w:t>
            </w:r>
          </w:p>
        </w:tc>
        <w:tc>
          <w:tcPr>
            <w:tcW w:w="3685" w:type="dxa"/>
            <w:tcBorders>
              <w:top w:val="single" w:sz="4" w:space="0" w:color="auto"/>
              <w:bottom w:val="single" w:sz="4" w:space="0" w:color="auto"/>
            </w:tcBorders>
            <w:shd w:val="clear" w:color="auto" w:fill="E6E6E6"/>
          </w:tcPr>
          <w:p w14:paraId="4DC64209" w14:textId="77777777" w:rsidR="00685E38" w:rsidRPr="005864CD" w:rsidRDefault="00685E38" w:rsidP="001C408A">
            <w:pPr>
              <w:jc w:val="both"/>
              <w:rPr>
                <w:rFonts w:cs="Arial"/>
              </w:rPr>
            </w:pPr>
            <w:r w:rsidRPr="005864CD">
              <w:rPr>
                <w:rFonts w:cs="Arial"/>
              </w:rPr>
              <w:t>Opis</w:t>
            </w:r>
          </w:p>
        </w:tc>
        <w:tc>
          <w:tcPr>
            <w:tcW w:w="2835" w:type="dxa"/>
            <w:tcBorders>
              <w:top w:val="single" w:sz="4" w:space="0" w:color="auto"/>
              <w:bottom w:val="single" w:sz="4" w:space="0" w:color="auto"/>
            </w:tcBorders>
            <w:shd w:val="clear" w:color="auto" w:fill="E6E6E6"/>
          </w:tcPr>
          <w:p w14:paraId="49E02F82" w14:textId="77777777" w:rsidR="00685E38" w:rsidRPr="005864CD" w:rsidRDefault="00685E38" w:rsidP="001C408A">
            <w:pPr>
              <w:jc w:val="both"/>
              <w:rPr>
                <w:rFonts w:cs="Arial"/>
              </w:rPr>
            </w:pPr>
            <w:r w:rsidRPr="005864CD">
              <w:rPr>
                <w:rFonts w:cs="Arial"/>
              </w:rPr>
              <w:t>Predpisani dokument</w:t>
            </w:r>
          </w:p>
        </w:tc>
      </w:tr>
      <w:tr w:rsidR="00685E38" w:rsidRPr="005864CD" w14:paraId="34D6A4EF" w14:textId="77777777" w:rsidTr="4C72DBAA">
        <w:tc>
          <w:tcPr>
            <w:tcW w:w="2764" w:type="dxa"/>
            <w:shd w:val="clear" w:color="auto" w:fill="auto"/>
          </w:tcPr>
          <w:p w14:paraId="54D6E05C" w14:textId="77777777" w:rsidR="00685E38" w:rsidRPr="005864CD" w:rsidRDefault="00685E38" w:rsidP="003F4188">
            <w:pPr>
              <w:rPr>
                <w:rFonts w:cs="Arial"/>
              </w:rPr>
            </w:pPr>
            <w:r w:rsidRPr="005864CD">
              <w:rPr>
                <w:rFonts w:cs="Arial"/>
              </w:rPr>
              <w:t>Analiza</w:t>
            </w:r>
          </w:p>
        </w:tc>
        <w:tc>
          <w:tcPr>
            <w:tcW w:w="3685" w:type="dxa"/>
            <w:shd w:val="clear" w:color="auto" w:fill="auto"/>
          </w:tcPr>
          <w:p w14:paraId="526A03A2" w14:textId="77777777" w:rsidR="00685E38" w:rsidRPr="005864CD" w:rsidRDefault="00685E38" w:rsidP="003F4188">
            <w:pPr>
              <w:rPr>
                <w:rFonts w:cs="Arial"/>
              </w:rPr>
            </w:pPr>
            <w:r w:rsidRPr="005864CD">
              <w:rPr>
                <w:rFonts w:cs="Arial"/>
              </w:rPr>
              <w:t>Izvede se analiza, s katero so enolično dokumentirani postopki in algoritmi.</w:t>
            </w:r>
          </w:p>
        </w:tc>
        <w:tc>
          <w:tcPr>
            <w:tcW w:w="2835" w:type="dxa"/>
            <w:shd w:val="clear" w:color="auto" w:fill="auto"/>
          </w:tcPr>
          <w:p w14:paraId="481A525D" w14:textId="77777777" w:rsidR="00685E38" w:rsidRPr="005864CD" w:rsidRDefault="00685E38" w:rsidP="003F4188">
            <w:pPr>
              <w:rPr>
                <w:rFonts w:cs="Arial"/>
              </w:rPr>
            </w:pPr>
            <w:r w:rsidRPr="005864CD">
              <w:rPr>
                <w:rFonts w:cs="Arial"/>
              </w:rPr>
              <w:t>Podpisana analiza s strani izvajalcev in</w:t>
            </w:r>
            <w:r w:rsidR="00ED5A67">
              <w:rPr>
                <w:rFonts w:cs="Arial"/>
              </w:rPr>
              <w:t xml:space="preserve"> </w:t>
            </w:r>
            <w:r w:rsidRPr="005864CD">
              <w:rPr>
                <w:rFonts w:cs="Arial"/>
              </w:rPr>
              <w:t>MIZŠ</w:t>
            </w:r>
          </w:p>
        </w:tc>
      </w:tr>
      <w:tr w:rsidR="00685E38" w:rsidRPr="005864CD" w14:paraId="580A8A90" w14:textId="77777777" w:rsidTr="4C72DBAA">
        <w:tc>
          <w:tcPr>
            <w:tcW w:w="2764" w:type="dxa"/>
            <w:shd w:val="clear" w:color="auto" w:fill="auto"/>
          </w:tcPr>
          <w:p w14:paraId="298234ED" w14:textId="77777777" w:rsidR="00685E38" w:rsidRPr="005864CD" w:rsidRDefault="00685E38" w:rsidP="003F4188">
            <w:pPr>
              <w:rPr>
                <w:rFonts w:cs="Arial"/>
              </w:rPr>
            </w:pPr>
            <w:r w:rsidRPr="005864CD">
              <w:rPr>
                <w:rFonts w:cs="Arial"/>
              </w:rPr>
              <w:t>Izdelava aplikacije</w:t>
            </w:r>
          </w:p>
        </w:tc>
        <w:tc>
          <w:tcPr>
            <w:tcW w:w="3685" w:type="dxa"/>
            <w:shd w:val="clear" w:color="auto" w:fill="auto"/>
          </w:tcPr>
          <w:p w14:paraId="0335223F" w14:textId="77777777" w:rsidR="00685E38" w:rsidRPr="005864CD" w:rsidRDefault="00685E38" w:rsidP="003F4188">
            <w:pPr>
              <w:rPr>
                <w:rFonts w:cs="Arial"/>
              </w:rPr>
            </w:pPr>
          </w:p>
        </w:tc>
        <w:tc>
          <w:tcPr>
            <w:tcW w:w="2835" w:type="dxa"/>
            <w:shd w:val="clear" w:color="auto" w:fill="auto"/>
          </w:tcPr>
          <w:p w14:paraId="286F7C91" w14:textId="77777777" w:rsidR="00685E38" w:rsidRPr="005864CD" w:rsidRDefault="00685E38" w:rsidP="003F4188">
            <w:pPr>
              <w:rPr>
                <w:rFonts w:cs="Arial"/>
              </w:rPr>
            </w:pPr>
          </w:p>
        </w:tc>
      </w:tr>
      <w:tr w:rsidR="00685E38" w:rsidRPr="005864CD" w14:paraId="588425BF" w14:textId="77777777" w:rsidTr="4C72DBAA">
        <w:tc>
          <w:tcPr>
            <w:tcW w:w="2764" w:type="dxa"/>
            <w:shd w:val="clear" w:color="auto" w:fill="auto"/>
          </w:tcPr>
          <w:p w14:paraId="27729686" w14:textId="77777777" w:rsidR="00685E38" w:rsidRPr="005864CD" w:rsidRDefault="00685E38" w:rsidP="003F4188">
            <w:pPr>
              <w:rPr>
                <w:rFonts w:cs="Arial"/>
              </w:rPr>
            </w:pPr>
            <w:r>
              <w:rPr>
                <w:rFonts w:cs="Arial"/>
              </w:rPr>
              <w:t>T</w:t>
            </w:r>
            <w:r w:rsidRPr="005864CD">
              <w:rPr>
                <w:rFonts w:cs="Arial"/>
              </w:rPr>
              <w:t>estiranje v razvojnem okolju izvajalca</w:t>
            </w:r>
          </w:p>
        </w:tc>
        <w:tc>
          <w:tcPr>
            <w:tcW w:w="3685" w:type="dxa"/>
            <w:shd w:val="clear" w:color="auto" w:fill="auto"/>
          </w:tcPr>
          <w:p w14:paraId="72054ED8" w14:textId="77777777" w:rsidR="00685E38" w:rsidRPr="005864CD" w:rsidRDefault="00685E38" w:rsidP="003F4188">
            <w:pPr>
              <w:rPr>
                <w:rFonts w:cs="Arial"/>
              </w:rPr>
            </w:pPr>
            <w:r w:rsidRPr="005864CD">
              <w:rPr>
                <w:rFonts w:cs="Arial"/>
              </w:rPr>
              <w:t>Testiranje v razvojnem okolju in sprotna odprava neustreznosti</w:t>
            </w:r>
          </w:p>
        </w:tc>
        <w:tc>
          <w:tcPr>
            <w:tcW w:w="2835" w:type="dxa"/>
            <w:shd w:val="clear" w:color="auto" w:fill="auto"/>
          </w:tcPr>
          <w:p w14:paraId="50AEAF33" w14:textId="77777777" w:rsidR="00685E38" w:rsidRPr="005864CD" w:rsidRDefault="00685E38" w:rsidP="003F4188">
            <w:pPr>
              <w:rPr>
                <w:rFonts w:cs="Arial"/>
              </w:rPr>
            </w:pPr>
            <w:r w:rsidRPr="005864CD">
              <w:rPr>
                <w:rFonts w:cs="Arial"/>
              </w:rPr>
              <w:t>Poročilo o testiranju</w:t>
            </w:r>
          </w:p>
        </w:tc>
      </w:tr>
      <w:tr w:rsidR="00685E38" w:rsidRPr="005864CD" w14:paraId="3CC822CF" w14:textId="77777777" w:rsidTr="4C72DBAA">
        <w:tc>
          <w:tcPr>
            <w:tcW w:w="2764" w:type="dxa"/>
            <w:shd w:val="clear" w:color="auto" w:fill="auto"/>
          </w:tcPr>
          <w:p w14:paraId="60A8F1A4" w14:textId="77777777" w:rsidR="00685E38" w:rsidRPr="005864CD" w:rsidRDefault="00685E38" w:rsidP="003F4188">
            <w:pPr>
              <w:rPr>
                <w:rFonts w:cs="Arial"/>
              </w:rPr>
            </w:pPr>
            <w:r>
              <w:rPr>
                <w:rFonts w:cs="Arial"/>
              </w:rPr>
              <w:t>T</w:t>
            </w:r>
            <w:r w:rsidRPr="005864CD">
              <w:rPr>
                <w:rFonts w:cs="Arial"/>
              </w:rPr>
              <w:t>estiranje na testnem okolju MIZŠ</w:t>
            </w:r>
          </w:p>
        </w:tc>
        <w:tc>
          <w:tcPr>
            <w:tcW w:w="3685" w:type="dxa"/>
            <w:shd w:val="clear" w:color="auto" w:fill="auto"/>
          </w:tcPr>
          <w:p w14:paraId="4C4B17F0" w14:textId="77777777" w:rsidR="00685E38" w:rsidRPr="005864CD" w:rsidRDefault="00685E38" w:rsidP="003F4188">
            <w:pPr>
              <w:rPr>
                <w:rFonts w:cs="Arial"/>
              </w:rPr>
            </w:pPr>
            <w:r w:rsidRPr="005864CD">
              <w:rPr>
                <w:rFonts w:cs="Arial"/>
              </w:rPr>
              <w:t>Testiranje v testnem okolju v realnih pogojih</w:t>
            </w:r>
          </w:p>
        </w:tc>
        <w:tc>
          <w:tcPr>
            <w:tcW w:w="2835" w:type="dxa"/>
            <w:shd w:val="clear" w:color="auto" w:fill="auto"/>
          </w:tcPr>
          <w:p w14:paraId="77E23996" w14:textId="77777777" w:rsidR="00685E38" w:rsidRPr="005864CD" w:rsidRDefault="00685E38" w:rsidP="003F4188">
            <w:pPr>
              <w:rPr>
                <w:rFonts w:cs="Arial"/>
              </w:rPr>
            </w:pPr>
            <w:r w:rsidRPr="005864CD">
              <w:rPr>
                <w:rFonts w:cs="Arial"/>
              </w:rPr>
              <w:t>Zapisnik o testiranju na testnih primerih</w:t>
            </w:r>
          </w:p>
        </w:tc>
      </w:tr>
      <w:tr w:rsidR="00685E38" w:rsidRPr="005864CD" w14:paraId="596F79C1" w14:textId="77777777" w:rsidTr="4C72DBAA">
        <w:tc>
          <w:tcPr>
            <w:tcW w:w="2764" w:type="dxa"/>
            <w:tcBorders>
              <w:bottom w:val="single" w:sz="4" w:space="0" w:color="auto"/>
            </w:tcBorders>
            <w:shd w:val="clear" w:color="auto" w:fill="auto"/>
          </w:tcPr>
          <w:p w14:paraId="64EC27A7" w14:textId="77777777" w:rsidR="00685E38" w:rsidRPr="005864CD" w:rsidRDefault="00685E38" w:rsidP="003F4188">
            <w:pPr>
              <w:rPr>
                <w:rFonts w:cs="Arial"/>
              </w:rPr>
            </w:pPr>
            <w:r w:rsidRPr="005864CD">
              <w:rPr>
                <w:rFonts w:cs="Arial"/>
              </w:rPr>
              <w:t>Prevzem izdelkov</w:t>
            </w:r>
          </w:p>
        </w:tc>
        <w:tc>
          <w:tcPr>
            <w:tcW w:w="3685" w:type="dxa"/>
            <w:tcBorders>
              <w:bottom w:val="single" w:sz="4" w:space="0" w:color="auto"/>
            </w:tcBorders>
            <w:shd w:val="clear" w:color="auto" w:fill="auto"/>
          </w:tcPr>
          <w:p w14:paraId="52BA244F" w14:textId="77777777" w:rsidR="00685E38" w:rsidRPr="005864CD" w:rsidRDefault="00685E38" w:rsidP="003F4188">
            <w:pPr>
              <w:rPr>
                <w:rFonts w:cs="Arial"/>
              </w:rPr>
            </w:pPr>
          </w:p>
        </w:tc>
        <w:tc>
          <w:tcPr>
            <w:tcW w:w="2835" w:type="dxa"/>
            <w:tcBorders>
              <w:bottom w:val="single" w:sz="4" w:space="0" w:color="auto"/>
            </w:tcBorders>
            <w:shd w:val="clear" w:color="auto" w:fill="auto"/>
          </w:tcPr>
          <w:p w14:paraId="4A0FC117" w14:textId="77777777" w:rsidR="00685E38" w:rsidRPr="005864CD" w:rsidRDefault="00685E38" w:rsidP="003F4188">
            <w:pPr>
              <w:rPr>
                <w:rFonts w:cs="Arial"/>
              </w:rPr>
            </w:pPr>
            <w:r w:rsidRPr="005864CD">
              <w:rPr>
                <w:rFonts w:cs="Arial"/>
              </w:rPr>
              <w:t>Zapisnik o prevzemu</w:t>
            </w:r>
          </w:p>
        </w:tc>
      </w:tr>
      <w:tr w:rsidR="00685E38" w:rsidRPr="005864CD" w14:paraId="1FB63B25" w14:textId="77777777" w:rsidTr="4C72DBAA">
        <w:tc>
          <w:tcPr>
            <w:tcW w:w="2764" w:type="dxa"/>
            <w:shd w:val="clear" w:color="auto" w:fill="auto"/>
          </w:tcPr>
          <w:p w14:paraId="249EB842" w14:textId="77777777" w:rsidR="00685E38" w:rsidRPr="005864CD" w:rsidRDefault="4563E0A2" w:rsidP="003F4188">
            <w:pPr>
              <w:rPr>
                <w:rFonts w:cs="Arial"/>
              </w:rPr>
            </w:pPr>
            <w:r w:rsidRPr="4C72DBAA">
              <w:rPr>
                <w:rFonts w:cs="Arial"/>
              </w:rPr>
              <w:t>Usposabljanje uporabnikov</w:t>
            </w:r>
          </w:p>
        </w:tc>
        <w:tc>
          <w:tcPr>
            <w:tcW w:w="3685" w:type="dxa"/>
            <w:shd w:val="clear" w:color="auto" w:fill="auto"/>
          </w:tcPr>
          <w:p w14:paraId="780F78F7" w14:textId="77777777" w:rsidR="00685E38" w:rsidRPr="005864CD" w:rsidRDefault="00685E38" w:rsidP="003F4188">
            <w:pPr>
              <w:rPr>
                <w:rFonts w:cs="Arial"/>
              </w:rPr>
            </w:pPr>
            <w:r w:rsidRPr="4C72DBAA">
              <w:rPr>
                <w:rFonts w:cs="Arial"/>
              </w:rPr>
              <w:t xml:space="preserve">Izvede se </w:t>
            </w:r>
            <w:r w:rsidR="521BA3F2" w:rsidRPr="4C72DBAA">
              <w:rPr>
                <w:rFonts w:cs="Arial"/>
              </w:rPr>
              <w:t xml:space="preserve">usposabljanje </w:t>
            </w:r>
            <w:r w:rsidRPr="4C72DBAA">
              <w:rPr>
                <w:rFonts w:cs="Arial"/>
              </w:rPr>
              <w:t>uporabnikov</w:t>
            </w:r>
          </w:p>
        </w:tc>
        <w:tc>
          <w:tcPr>
            <w:tcW w:w="2835" w:type="dxa"/>
            <w:shd w:val="clear" w:color="auto" w:fill="auto"/>
          </w:tcPr>
          <w:p w14:paraId="04A09664" w14:textId="77777777" w:rsidR="00685E38" w:rsidRPr="005864CD" w:rsidRDefault="00685E38" w:rsidP="003F4188">
            <w:pPr>
              <w:rPr>
                <w:rFonts w:cs="Arial"/>
              </w:rPr>
            </w:pPr>
          </w:p>
        </w:tc>
      </w:tr>
      <w:tr w:rsidR="00685E38" w:rsidRPr="005864CD" w14:paraId="5D13558F" w14:textId="77777777" w:rsidTr="4C72DBAA">
        <w:tc>
          <w:tcPr>
            <w:tcW w:w="2764" w:type="dxa"/>
            <w:shd w:val="clear" w:color="auto" w:fill="auto"/>
          </w:tcPr>
          <w:p w14:paraId="2D07B27D" w14:textId="77777777" w:rsidR="00685E38" w:rsidRPr="005864CD" w:rsidRDefault="00685E38" w:rsidP="003F4188">
            <w:pPr>
              <w:rPr>
                <w:rFonts w:cs="Arial"/>
              </w:rPr>
            </w:pPr>
            <w:r w:rsidRPr="005864CD">
              <w:rPr>
                <w:rFonts w:cs="Arial"/>
              </w:rPr>
              <w:t>Produkcijska uporaba</w:t>
            </w:r>
          </w:p>
        </w:tc>
        <w:tc>
          <w:tcPr>
            <w:tcW w:w="3685" w:type="dxa"/>
            <w:shd w:val="clear" w:color="auto" w:fill="auto"/>
          </w:tcPr>
          <w:p w14:paraId="1B573A28" w14:textId="77777777" w:rsidR="00685E38" w:rsidRPr="005864CD" w:rsidRDefault="00685E38" w:rsidP="003F4188">
            <w:pPr>
              <w:rPr>
                <w:rFonts w:cs="Arial"/>
              </w:rPr>
            </w:pPr>
          </w:p>
        </w:tc>
        <w:tc>
          <w:tcPr>
            <w:tcW w:w="2835" w:type="dxa"/>
            <w:shd w:val="clear" w:color="auto" w:fill="auto"/>
          </w:tcPr>
          <w:p w14:paraId="7C5ED4B6" w14:textId="77777777" w:rsidR="00685E38" w:rsidRPr="005864CD" w:rsidRDefault="00685E38" w:rsidP="003F4188">
            <w:pPr>
              <w:rPr>
                <w:rFonts w:cs="Arial"/>
              </w:rPr>
            </w:pPr>
          </w:p>
        </w:tc>
      </w:tr>
      <w:tr w:rsidR="00685E38" w:rsidRPr="005864CD" w14:paraId="68C57B31" w14:textId="77777777" w:rsidTr="4C72DBAA">
        <w:tc>
          <w:tcPr>
            <w:tcW w:w="2764" w:type="dxa"/>
            <w:tcBorders>
              <w:bottom w:val="single" w:sz="4" w:space="0" w:color="auto"/>
            </w:tcBorders>
            <w:shd w:val="clear" w:color="auto" w:fill="auto"/>
          </w:tcPr>
          <w:p w14:paraId="49C62A23" w14:textId="77777777" w:rsidR="00685E38" w:rsidRPr="005864CD" w:rsidRDefault="00685E38" w:rsidP="003F4188">
            <w:pPr>
              <w:rPr>
                <w:rFonts w:cs="Arial"/>
              </w:rPr>
            </w:pPr>
            <w:r w:rsidRPr="005864CD">
              <w:rPr>
                <w:rFonts w:cs="Arial"/>
              </w:rPr>
              <w:t>Vzdrževanje, nadgradnja</w:t>
            </w:r>
          </w:p>
        </w:tc>
        <w:tc>
          <w:tcPr>
            <w:tcW w:w="3685" w:type="dxa"/>
            <w:tcBorders>
              <w:bottom w:val="single" w:sz="4" w:space="0" w:color="auto"/>
            </w:tcBorders>
            <w:shd w:val="clear" w:color="auto" w:fill="auto"/>
          </w:tcPr>
          <w:p w14:paraId="524B5CBA" w14:textId="77777777" w:rsidR="00685E38" w:rsidRPr="005864CD" w:rsidRDefault="00685E38" w:rsidP="003F4188">
            <w:pPr>
              <w:rPr>
                <w:rFonts w:cs="Arial"/>
              </w:rPr>
            </w:pPr>
          </w:p>
        </w:tc>
        <w:tc>
          <w:tcPr>
            <w:tcW w:w="2835" w:type="dxa"/>
            <w:tcBorders>
              <w:bottom w:val="single" w:sz="4" w:space="0" w:color="auto"/>
            </w:tcBorders>
            <w:shd w:val="clear" w:color="auto" w:fill="auto"/>
          </w:tcPr>
          <w:p w14:paraId="30312782" w14:textId="77777777" w:rsidR="00685E38" w:rsidRPr="005864CD" w:rsidRDefault="00685E38" w:rsidP="003F4188">
            <w:pPr>
              <w:rPr>
                <w:rFonts w:cs="Arial"/>
              </w:rPr>
            </w:pPr>
          </w:p>
        </w:tc>
      </w:tr>
      <w:tr w:rsidR="00685E38" w:rsidRPr="005864CD" w14:paraId="13E20498" w14:textId="77777777" w:rsidTr="4C72DBAA">
        <w:tc>
          <w:tcPr>
            <w:tcW w:w="2764" w:type="dxa"/>
            <w:shd w:val="clear" w:color="auto" w:fill="auto"/>
          </w:tcPr>
          <w:p w14:paraId="7B140640" w14:textId="77777777" w:rsidR="00685E38" w:rsidRPr="005864CD" w:rsidRDefault="00685E38" w:rsidP="003F4188">
            <w:pPr>
              <w:rPr>
                <w:rFonts w:cs="Arial"/>
              </w:rPr>
            </w:pPr>
            <w:r w:rsidRPr="005864CD">
              <w:rPr>
                <w:rFonts w:cs="Arial"/>
              </w:rPr>
              <w:t>Redno vzdrževanje</w:t>
            </w:r>
          </w:p>
        </w:tc>
        <w:tc>
          <w:tcPr>
            <w:tcW w:w="3685" w:type="dxa"/>
            <w:shd w:val="clear" w:color="auto" w:fill="auto"/>
          </w:tcPr>
          <w:p w14:paraId="4A40C454" w14:textId="77777777" w:rsidR="00685E38" w:rsidRPr="005864CD" w:rsidRDefault="00685E38" w:rsidP="003F4188">
            <w:pPr>
              <w:rPr>
                <w:rFonts w:cs="Arial"/>
              </w:rPr>
            </w:pPr>
          </w:p>
        </w:tc>
        <w:tc>
          <w:tcPr>
            <w:tcW w:w="2835" w:type="dxa"/>
            <w:shd w:val="clear" w:color="auto" w:fill="auto"/>
          </w:tcPr>
          <w:p w14:paraId="31B8A6C1" w14:textId="77777777" w:rsidR="00685E38" w:rsidRPr="005864CD" w:rsidRDefault="00685E38" w:rsidP="003F4188">
            <w:pPr>
              <w:keepNext/>
              <w:rPr>
                <w:rFonts w:cs="Arial"/>
              </w:rPr>
            </w:pPr>
          </w:p>
        </w:tc>
      </w:tr>
    </w:tbl>
    <w:p w14:paraId="5358DE92" w14:textId="77777777" w:rsidR="003F4188" w:rsidRDefault="003F4188" w:rsidP="00685E38">
      <w:pPr>
        <w:jc w:val="both"/>
      </w:pPr>
    </w:p>
    <w:p w14:paraId="172E05CD" w14:textId="63807D6E" w:rsidR="00685E38" w:rsidRDefault="00685E38" w:rsidP="00685E38">
      <w:pPr>
        <w:jc w:val="both"/>
      </w:pPr>
      <w:r w:rsidRPr="00D34A28">
        <w:t xml:space="preserve">Po zaključku nalog, vezanih na razvoj ter vpeljavo na produkciji, bo izbrani izvajalec izvajal storitve vzdrževanja in nadgradenj za časa trajanja pogodbe. </w:t>
      </w:r>
    </w:p>
    <w:p w14:paraId="5BA14E41" w14:textId="77777777" w:rsidR="00685E38" w:rsidRDefault="00685E38" w:rsidP="00685E38">
      <w:pPr>
        <w:jc w:val="both"/>
      </w:pPr>
      <w:r>
        <w:t xml:space="preserve">Vsa nadaljnja naročila nadgradenj aplikacij in roki za izvedbo se bodo usklajevali in dokumentirali sproti v sodelovanju med naročnikom in izvajalcem. </w:t>
      </w:r>
    </w:p>
    <w:p w14:paraId="297F2C53" w14:textId="77777777" w:rsidR="00685E38" w:rsidRPr="004D06C1" w:rsidRDefault="00685E38" w:rsidP="00685E38">
      <w:pPr>
        <w:pStyle w:val="Naslov3"/>
      </w:pPr>
      <w:bookmarkStart w:id="508" w:name="_Toc58252003"/>
      <w:bookmarkStart w:id="509" w:name="_Toc106191427"/>
      <w:bookmarkStart w:id="510" w:name="_Toc113357012"/>
      <w:bookmarkStart w:id="511" w:name="_Toc50039422"/>
      <w:bookmarkStart w:id="512" w:name="_Toc50040223"/>
      <w:r>
        <w:lastRenderedPageBreak/>
        <w:t>A</w:t>
      </w:r>
      <w:r w:rsidRPr="005363E8">
        <w:t>naliza</w:t>
      </w:r>
      <w:bookmarkEnd w:id="508"/>
      <w:bookmarkEnd w:id="509"/>
      <w:bookmarkEnd w:id="510"/>
      <w:r w:rsidRPr="005363E8">
        <w:t xml:space="preserve"> </w:t>
      </w:r>
      <w:bookmarkEnd w:id="511"/>
      <w:bookmarkEnd w:id="512"/>
    </w:p>
    <w:p w14:paraId="5C8BD944" w14:textId="44EC64C2" w:rsidR="00E72E5F" w:rsidRDefault="226EE648" w:rsidP="00E72E5F">
      <w:pPr>
        <w:pStyle w:val="Odstavekseznama1"/>
        <w:spacing w:after="0" w:line="240" w:lineRule="auto"/>
        <w:ind w:left="0"/>
        <w:jc w:val="both"/>
      </w:pPr>
      <w:r>
        <w:t>V prvi fazi bo izbrani izvajalec z naročnikom izvedel podrobno analizo sistema, v kateri bodo dokončno definirane in potrjene funkcionalnosti sistema ter enolično d</w:t>
      </w:r>
      <w:r w:rsidR="20B9E491">
        <w:t>okumentirani postopki in algoritmi aplikacij</w:t>
      </w:r>
      <w:r>
        <w:t>. Skice mask v tej specifikaciji so pripravljene za namen razumevanja zahtev delovanja sistema, naročnik s skicami ne postavlja oblikovnih in grafičnih zahtev uporabniškega vmesnika. Vse maske, labele polj in gumbov, ki so navedene na skicah aplikacije, se lahko v fazi analize ali v fazi testiranja še spremenijo.</w:t>
      </w:r>
      <w:r w:rsidR="3E41B388">
        <w:t xml:space="preserve"> Končni produkt te faze je</w:t>
      </w:r>
      <w:r w:rsidR="00353A55">
        <w:t xml:space="preserve"> pripravljen dokument </w:t>
      </w:r>
      <w:r w:rsidR="00353A55" w:rsidRPr="00353A55">
        <w:t>Projekt za izvedbo (PZI</w:t>
      </w:r>
      <w:r w:rsidR="00353A55">
        <w:t>),</w:t>
      </w:r>
      <w:r w:rsidR="3E41B388">
        <w:t xml:space="preserve"> </w:t>
      </w:r>
      <w:r w:rsidR="00353A55">
        <w:t xml:space="preserve">usklajen in </w:t>
      </w:r>
      <w:r w:rsidR="3E41B388">
        <w:t>podpisan s strani zunanjih izvajalcev in predstavnikov ministrstva.</w:t>
      </w:r>
    </w:p>
    <w:p w14:paraId="3F9E3394" w14:textId="77777777" w:rsidR="00685E38" w:rsidRDefault="6C2B3661" w:rsidP="00685E38">
      <w:pPr>
        <w:pStyle w:val="Naslov3"/>
      </w:pPr>
      <w:bookmarkStart w:id="513" w:name="_Toc58252004"/>
      <w:bookmarkStart w:id="514" w:name="_Toc106191428"/>
      <w:bookmarkStart w:id="515" w:name="_Toc113357013"/>
      <w:r>
        <w:t xml:space="preserve">Izdelava aplikacije in </w:t>
      </w:r>
      <w:r w:rsidR="00D05C13">
        <w:t>t</w:t>
      </w:r>
      <w:r w:rsidR="00685E38">
        <w:t>estiranje v okolju izvajalca</w:t>
      </w:r>
      <w:bookmarkEnd w:id="513"/>
      <w:bookmarkEnd w:id="514"/>
      <w:bookmarkEnd w:id="515"/>
    </w:p>
    <w:p w14:paraId="7312C104" w14:textId="4946FDEB" w:rsidR="00685E38" w:rsidRPr="003F4188" w:rsidRDefault="00685E38" w:rsidP="00685E38">
      <w:pPr>
        <w:pStyle w:val="Odstavekseznama1"/>
        <w:spacing w:after="0" w:line="240" w:lineRule="auto"/>
        <w:ind w:left="0"/>
        <w:jc w:val="both"/>
        <w:rPr>
          <w:rFonts w:asciiTheme="minorHAnsi" w:hAnsiTheme="minorHAnsi" w:cstheme="minorBidi"/>
        </w:rPr>
      </w:pPr>
      <w:r w:rsidRPr="4C72DBAA">
        <w:rPr>
          <w:rFonts w:asciiTheme="minorHAnsi" w:hAnsiTheme="minorHAnsi" w:cstheme="minorBidi"/>
        </w:rPr>
        <w:t>Na podlagi podpisane analize</w:t>
      </w:r>
      <w:r w:rsidR="00353A55">
        <w:rPr>
          <w:rFonts w:asciiTheme="minorHAnsi" w:hAnsiTheme="minorHAnsi" w:cstheme="minorBidi"/>
        </w:rPr>
        <w:t xml:space="preserve"> PZI</w:t>
      </w:r>
      <w:r w:rsidRPr="4C72DBAA">
        <w:rPr>
          <w:rFonts w:asciiTheme="minorHAnsi" w:hAnsiTheme="minorHAnsi" w:cstheme="minorBidi"/>
        </w:rPr>
        <w:t xml:space="preserve"> zunanji izvajalec izdela aplikac</w:t>
      </w:r>
      <w:r w:rsidR="69A0B5A8" w:rsidRPr="4C72DBAA">
        <w:rPr>
          <w:rFonts w:asciiTheme="minorHAnsi" w:hAnsiTheme="minorHAnsi" w:cstheme="minorBidi"/>
        </w:rPr>
        <w:t>i</w:t>
      </w:r>
      <w:r w:rsidRPr="4C72DBAA">
        <w:rPr>
          <w:rFonts w:asciiTheme="minorHAnsi" w:hAnsiTheme="minorHAnsi" w:cstheme="minorBidi"/>
        </w:rPr>
        <w:t>jo in jo testira v svojem razvojnem okolju. Po opravljenem testiranju izvajalec z zapisnikom o testiranju potrdi pravilnost delovanja in pripravi verzijo za namestitev na testno okolje ministrstva. Na zahtevo naročnika lahko pri izgradnji nove aplikacije ali pri večjih popravkih obstoječe aplikacije testiranje pri izvajalcu poteka v sodelovanju z naročnikom.</w:t>
      </w:r>
    </w:p>
    <w:p w14:paraId="3183ADD1" w14:textId="1DC5CBF5" w:rsidR="00685E38" w:rsidRPr="004D06C1" w:rsidRDefault="00685E38" w:rsidP="00685E38">
      <w:pPr>
        <w:pStyle w:val="Naslov3"/>
      </w:pPr>
      <w:bookmarkStart w:id="516" w:name="_Toc50039423"/>
      <w:bookmarkStart w:id="517" w:name="_Toc50040224"/>
      <w:bookmarkStart w:id="518" w:name="_Toc58252005"/>
      <w:bookmarkStart w:id="519" w:name="_Toc106191429"/>
      <w:bookmarkStart w:id="520" w:name="_Toc113357014"/>
      <w:r>
        <w:t>P</w:t>
      </w:r>
      <w:r w:rsidRPr="005363E8">
        <w:t xml:space="preserve">renos </w:t>
      </w:r>
      <w:r w:rsidR="00B30E17">
        <w:t>aplikacije</w:t>
      </w:r>
      <w:r w:rsidRPr="005363E8">
        <w:t xml:space="preserve"> </w:t>
      </w:r>
      <w:r w:rsidRPr="004D06C1">
        <w:t>v testno okolje</w:t>
      </w:r>
      <w:bookmarkEnd w:id="516"/>
      <w:bookmarkEnd w:id="517"/>
      <w:bookmarkEnd w:id="518"/>
      <w:bookmarkEnd w:id="519"/>
      <w:bookmarkEnd w:id="520"/>
    </w:p>
    <w:p w14:paraId="23AFEC0A" w14:textId="525735A0" w:rsidR="00685E38" w:rsidRPr="005363E8" w:rsidRDefault="00685E38" w:rsidP="00685E38">
      <w:pPr>
        <w:pStyle w:val="Odstavekseznama1"/>
        <w:spacing w:line="240" w:lineRule="auto"/>
        <w:ind w:left="0"/>
        <w:jc w:val="both"/>
        <w:rPr>
          <w:rFonts w:asciiTheme="minorHAnsi" w:hAnsiTheme="minorHAnsi" w:cstheme="minorHAnsi"/>
        </w:rPr>
      </w:pPr>
      <w:r w:rsidRPr="004D06C1">
        <w:rPr>
          <w:rFonts w:asciiTheme="minorHAnsi" w:hAnsiTheme="minorHAnsi" w:cstheme="minorHAnsi"/>
        </w:rPr>
        <w:t xml:space="preserve">Verzija za </w:t>
      </w:r>
      <w:r w:rsidRPr="004A1BF9">
        <w:rPr>
          <w:rFonts w:asciiTheme="minorHAnsi" w:hAnsiTheme="minorHAnsi" w:cstheme="minorHAnsi"/>
        </w:rPr>
        <w:t>namestitev na testno okolje ministrstva</w:t>
      </w:r>
      <w:r w:rsidR="00ED5A67">
        <w:rPr>
          <w:rFonts w:asciiTheme="minorHAnsi" w:hAnsiTheme="minorHAnsi" w:cstheme="minorHAnsi"/>
        </w:rPr>
        <w:t xml:space="preserve"> </w:t>
      </w:r>
      <w:r w:rsidRPr="004A1BF9">
        <w:rPr>
          <w:rFonts w:asciiTheme="minorHAnsi" w:hAnsiTheme="minorHAnsi" w:cstheme="minorHAnsi"/>
        </w:rPr>
        <w:t xml:space="preserve">vključuje skript za namestitev programske kode, navodila za namestitev, </w:t>
      </w:r>
      <w:r w:rsidRPr="00A71EC4">
        <w:rPr>
          <w:rFonts w:asciiTheme="minorHAnsi" w:hAnsiTheme="minorHAnsi" w:cstheme="minorHAnsi"/>
        </w:rPr>
        <w:t>izvorno kodo in</w:t>
      </w:r>
      <w:r>
        <w:rPr>
          <w:rFonts w:asciiTheme="minorHAnsi" w:hAnsiTheme="minorHAnsi" w:cstheme="minorHAnsi"/>
        </w:rPr>
        <w:t>,</w:t>
      </w:r>
      <w:r w:rsidRPr="00A71EC4">
        <w:rPr>
          <w:rFonts w:asciiTheme="minorHAnsi" w:hAnsiTheme="minorHAnsi" w:cstheme="minorHAnsi"/>
        </w:rPr>
        <w:t xml:space="preserve"> razen če gre za 1.</w:t>
      </w:r>
      <w:r w:rsidR="00353A55">
        <w:rPr>
          <w:rFonts w:asciiTheme="minorHAnsi" w:hAnsiTheme="minorHAnsi" w:cstheme="minorHAnsi"/>
        </w:rPr>
        <w:t xml:space="preserve"> </w:t>
      </w:r>
      <w:r w:rsidRPr="00A71EC4">
        <w:rPr>
          <w:rFonts w:asciiTheme="minorHAnsi" w:hAnsiTheme="minorHAnsi" w:cstheme="minorHAnsi"/>
        </w:rPr>
        <w:t>verzijo</w:t>
      </w:r>
      <w:r>
        <w:rPr>
          <w:rFonts w:asciiTheme="minorHAnsi" w:hAnsiTheme="minorHAnsi" w:cstheme="minorHAnsi"/>
        </w:rPr>
        <w:t>,</w:t>
      </w:r>
      <w:r w:rsidRPr="00A71EC4">
        <w:rPr>
          <w:rFonts w:asciiTheme="minorHAnsi" w:hAnsiTheme="minorHAnsi" w:cstheme="minorHAnsi"/>
        </w:rPr>
        <w:t xml:space="preserve"> opis sprememb, ki jih vsebuje.</w:t>
      </w:r>
    </w:p>
    <w:p w14:paraId="2EFF0F8E" w14:textId="799499F3" w:rsidR="00685E38" w:rsidRPr="004A1BF9" w:rsidRDefault="00685E38" w:rsidP="00685E38">
      <w:pPr>
        <w:jc w:val="both"/>
        <w:rPr>
          <w:rFonts w:cstheme="minorHAnsi"/>
        </w:rPr>
      </w:pPr>
      <w:r w:rsidRPr="004A1BF9">
        <w:rPr>
          <w:rFonts w:cstheme="minorHAnsi"/>
        </w:rPr>
        <w:t xml:space="preserve">Nameščanje </w:t>
      </w:r>
      <w:r w:rsidR="00B30E17">
        <w:rPr>
          <w:rFonts w:cstheme="minorHAnsi"/>
        </w:rPr>
        <w:t>aplikacije</w:t>
      </w:r>
      <w:r w:rsidRPr="004A1BF9">
        <w:rPr>
          <w:rFonts w:cstheme="minorHAnsi"/>
        </w:rPr>
        <w:t xml:space="preserve"> na testno okolje odobri tehnični </w:t>
      </w:r>
      <w:r>
        <w:rPr>
          <w:rFonts w:cstheme="minorHAnsi"/>
        </w:rPr>
        <w:t>skrbnik</w:t>
      </w:r>
      <w:r w:rsidRPr="004A1BF9">
        <w:rPr>
          <w:rFonts w:cstheme="minorHAnsi"/>
        </w:rPr>
        <w:t xml:space="preserve">. Namestitev izvede Služba za informatiko ali zunanji izvajalec pod nadzorom Službe za informatiko. </w:t>
      </w:r>
    </w:p>
    <w:p w14:paraId="0A047ED9" w14:textId="77777777" w:rsidR="00685E38" w:rsidRPr="005363E8" w:rsidRDefault="00685E38" w:rsidP="00685E38">
      <w:pPr>
        <w:pStyle w:val="Naslov3"/>
      </w:pPr>
      <w:bookmarkStart w:id="521" w:name="_Toc50039424"/>
      <w:bookmarkStart w:id="522" w:name="_Toc50040225"/>
      <w:bookmarkStart w:id="523" w:name="_Toc58252006"/>
      <w:bookmarkStart w:id="524" w:name="_Toc106191430"/>
      <w:bookmarkStart w:id="525" w:name="_Toc113357015"/>
      <w:r>
        <w:t>T</w:t>
      </w:r>
      <w:r w:rsidRPr="005363E8">
        <w:t>estiranje v testnem okolju ministrstva</w:t>
      </w:r>
      <w:bookmarkEnd w:id="521"/>
      <w:bookmarkEnd w:id="522"/>
      <w:bookmarkEnd w:id="523"/>
      <w:bookmarkEnd w:id="524"/>
      <w:bookmarkEnd w:id="525"/>
    </w:p>
    <w:p w14:paraId="69831083" w14:textId="77777777" w:rsidR="00685E38" w:rsidRPr="004A1BF9" w:rsidRDefault="3FE4955A" w:rsidP="4C72DBAA">
      <w:pPr>
        <w:pStyle w:val="Odstavekseznama1"/>
        <w:spacing w:line="240" w:lineRule="auto"/>
        <w:ind w:left="0"/>
        <w:jc w:val="both"/>
        <w:rPr>
          <w:rFonts w:asciiTheme="minorHAnsi" w:hAnsiTheme="minorHAnsi" w:cstheme="minorBidi"/>
        </w:rPr>
      </w:pPr>
      <w:r w:rsidRPr="4C72DBAA">
        <w:rPr>
          <w:rFonts w:asciiTheme="minorHAnsi" w:hAnsiTheme="minorHAnsi" w:cstheme="minorBidi"/>
        </w:rPr>
        <w:t xml:space="preserve">Aplikacija </w:t>
      </w:r>
      <w:r w:rsidR="00685E38" w:rsidRPr="4C72DBAA">
        <w:rPr>
          <w:rFonts w:asciiTheme="minorHAnsi" w:hAnsiTheme="minorHAnsi" w:cstheme="minorBidi"/>
        </w:rPr>
        <w:t xml:space="preserve">se preizkusi v testnem okolju ministrstva, ki je funkcionalno enako produkcijskem okolju. Pri testu sodelujejo vsebinski skrbniki ali druge osebe, ki jih določijo vodje </w:t>
      </w:r>
      <w:r w:rsidR="609222C1" w:rsidRPr="4C72DBAA">
        <w:rPr>
          <w:rFonts w:asciiTheme="minorHAnsi" w:hAnsiTheme="minorHAnsi" w:cstheme="minorBidi"/>
        </w:rPr>
        <w:t xml:space="preserve">notranje organizacijske enote </w:t>
      </w:r>
      <w:r w:rsidR="00685E38" w:rsidRPr="4C72DBAA">
        <w:rPr>
          <w:rFonts w:asciiTheme="minorHAnsi" w:hAnsiTheme="minorHAnsi" w:cstheme="minorBidi"/>
        </w:rPr>
        <w:t xml:space="preserve">vsebinskega področja </w:t>
      </w:r>
      <w:r w:rsidR="7CC0FD3D" w:rsidRPr="4C72DBAA">
        <w:rPr>
          <w:rFonts w:asciiTheme="minorHAnsi" w:hAnsiTheme="minorHAnsi" w:cstheme="minorBidi"/>
        </w:rPr>
        <w:t>aplikacije</w:t>
      </w:r>
      <w:r w:rsidR="00685E38" w:rsidRPr="4C72DBAA">
        <w:rPr>
          <w:rFonts w:asciiTheme="minorHAnsi" w:hAnsiTheme="minorHAnsi" w:cstheme="minorBidi"/>
        </w:rPr>
        <w:t xml:space="preserve">. Pri testiranju lahko sodelujejo tudi predstavniki vzgojno izobraževalnih zavodov. </w:t>
      </w:r>
    </w:p>
    <w:p w14:paraId="641D6EF1" w14:textId="77777777" w:rsidR="00685E38" w:rsidRPr="004A1BF9" w:rsidRDefault="00685E38" w:rsidP="4C72DBAA">
      <w:pPr>
        <w:pStyle w:val="Odstavekseznama1"/>
        <w:spacing w:line="240" w:lineRule="auto"/>
        <w:ind w:left="0"/>
        <w:jc w:val="both"/>
        <w:rPr>
          <w:rFonts w:asciiTheme="minorHAnsi" w:hAnsiTheme="minorHAnsi" w:cstheme="minorBidi"/>
        </w:rPr>
      </w:pPr>
      <w:r w:rsidRPr="4C72DBAA">
        <w:rPr>
          <w:rFonts w:asciiTheme="minorHAnsi" w:hAnsiTheme="minorHAnsi" w:cstheme="minorBidi"/>
        </w:rPr>
        <w:t>V primeru, da aplikacija v testnem okolju ustreza zahtevam iz analize, vsebinski skrbniki potrdijo skladno</w:t>
      </w:r>
      <w:r w:rsidR="37623ED3" w:rsidRPr="4C72DBAA">
        <w:rPr>
          <w:rFonts w:asciiTheme="minorHAnsi" w:hAnsiTheme="minorHAnsi" w:cstheme="minorBidi"/>
        </w:rPr>
        <w:t>st</w:t>
      </w:r>
      <w:r w:rsidRPr="4C72DBAA">
        <w:rPr>
          <w:rFonts w:asciiTheme="minorHAnsi" w:hAnsiTheme="minorHAnsi" w:cstheme="minorBidi"/>
        </w:rPr>
        <w:t xml:space="preserve"> delovanja z zahtevami. Uspešno izveden test je podlaga za prevzem vseh izdelkov, določenih v okvirnem sporazumu ali pogodbi z zunanjim izvajalcem. </w:t>
      </w:r>
    </w:p>
    <w:p w14:paraId="58360F55" w14:textId="77777777" w:rsidR="00685E38" w:rsidRPr="004A1BF9" w:rsidRDefault="00685E38" w:rsidP="00685E38">
      <w:pPr>
        <w:pStyle w:val="Odstavekseznama1"/>
        <w:spacing w:line="240" w:lineRule="auto"/>
        <w:ind w:left="0"/>
        <w:jc w:val="both"/>
        <w:rPr>
          <w:rFonts w:asciiTheme="minorHAnsi" w:hAnsiTheme="minorHAnsi" w:cstheme="minorHAnsi"/>
        </w:rPr>
      </w:pPr>
      <w:r w:rsidRPr="004A1BF9">
        <w:rPr>
          <w:rFonts w:asciiTheme="minorHAnsi" w:hAnsiTheme="minorHAnsi" w:cstheme="minorHAnsi"/>
        </w:rPr>
        <w:t>Postopek preveritve, da aplikacija v testnem okolju ustreza zahtevam, mora biti dokumentiran.</w:t>
      </w:r>
      <w:r>
        <w:rPr>
          <w:rFonts w:asciiTheme="minorHAnsi" w:hAnsiTheme="minorHAnsi" w:cstheme="minorHAnsi"/>
        </w:rPr>
        <w:t xml:space="preserve"> Ob prevzemu izvorne kode in tehnične dokumentacije tehnični skrbnik pripravi</w:t>
      </w:r>
      <w:r w:rsidR="00ED5A67">
        <w:rPr>
          <w:rFonts w:asciiTheme="minorHAnsi" w:hAnsiTheme="minorHAnsi" w:cstheme="minorHAnsi"/>
        </w:rPr>
        <w:t xml:space="preserve"> </w:t>
      </w:r>
      <w:r w:rsidRPr="004A1BF9">
        <w:rPr>
          <w:rFonts w:asciiTheme="minorHAnsi" w:hAnsiTheme="minorHAnsi" w:cstheme="minorHAnsi"/>
        </w:rPr>
        <w:t>prevzemn</w:t>
      </w:r>
      <w:r>
        <w:rPr>
          <w:rFonts w:asciiTheme="minorHAnsi" w:hAnsiTheme="minorHAnsi" w:cstheme="minorHAnsi"/>
        </w:rPr>
        <w:t>i zapisnik.</w:t>
      </w:r>
    </w:p>
    <w:p w14:paraId="2CF70C6B" w14:textId="38C96F4A" w:rsidR="00685E38" w:rsidRPr="004D06C1" w:rsidRDefault="00685E38" w:rsidP="00685E38">
      <w:pPr>
        <w:pStyle w:val="Naslov3"/>
      </w:pPr>
      <w:bookmarkStart w:id="526" w:name="_Toc50039425"/>
      <w:bookmarkStart w:id="527" w:name="_Toc50040226"/>
      <w:bookmarkStart w:id="528" w:name="_Toc58252007"/>
      <w:bookmarkStart w:id="529" w:name="_Toc106191431"/>
      <w:bookmarkStart w:id="530" w:name="_Toc113357016"/>
      <w:r>
        <w:t>P</w:t>
      </w:r>
      <w:r w:rsidRPr="005363E8">
        <w:t xml:space="preserve">renos </w:t>
      </w:r>
      <w:r w:rsidR="00B30E17">
        <w:t>aplikacije</w:t>
      </w:r>
      <w:r w:rsidRPr="005363E8">
        <w:t xml:space="preserve"> </w:t>
      </w:r>
      <w:r w:rsidRPr="004D06C1">
        <w:t>v produkcijsko okolje</w:t>
      </w:r>
      <w:bookmarkEnd w:id="526"/>
      <w:bookmarkEnd w:id="527"/>
      <w:bookmarkEnd w:id="528"/>
      <w:bookmarkEnd w:id="529"/>
      <w:bookmarkEnd w:id="530"/>
    </w:p>
    <w:p w14:paraId="1CA424DD" w14:textId="77777777" w:rsidR="00685E38" w:rsidRPr="004D06C1" w:rsidRDefault="00685E38" w:rsidP="00685E38">
      <w:pPr>
        <w:pStyle w:val="Odstavekseznama1"/>
        <w:spacing w:line="240" w:lineRule="auto"/>
        <w:ind w:left="0"/>
        <w:jc w:val="both"/>
        <w:rPr>
          <w:rFonts w:asciiTheme="minorHAnsi" w:hAnsiTheme="minorHAnsi" w:cstheme="minorHAnsi"/>
        </w:rPr>
      </w:pPr>
      <w:r w:rsidRPr="004D06C1">
        <w:rPr>
          <w:rFonts w:asciiTheme="minorHAnsi" w:hAnsiTheme="minorHAnsi" w:cstheme="minorHAnsi"/>
        </w:rPr>
        <w:t xml:space="preserve">Na produkcijsko okolje, se nameščajo samo verzije, ki so bile predhodno stestirane na testnem okolju. </w:t>
      </w:r>
    </w:p>
    <w:p w14:paraId="6026EA68" w14:textId="270086BC" w:rsidR="00685E38" w:rsidRPr="004A1BF9" w:rsidRDefault="00685E38" w:rsidP="004B4943">
      <w:pPr>
        <w:pStyle w:val="Odstavekseznama1"/>
        <w:spacing w:line="240" w:lineRule="auto"/>
        <w:ind w:left="0"/>
        <w:jc w:val="both"/>
        <w:rPr>
          <w:rFonts w:asciiTheme="minorHAnsi" w:hAnsiTheme="minorHAnsi" w:cstheme="minorHAnsi"/>
        </w:rPr>
      </w:pPr>
      <w:r w:rsidRPr="004A1BF9">
        <w:rPr>
          <w:rFonts w:asciiTheme="minorHAnsi" w:hAnsiTheme="minorHAnsi" w:cstheme="minorHAnsi"/>
        </w:rPr>
        <w:t xml:space="preserve">Nameščanje programske </w:t>
      </w:r>
      <w:r w:rsidR="00B30E17">
        <w:rPr>
          <w:rFonts w:asciiTheme="minorHAnsi" w:hAnsiTheme="minorHAnsi" w:cstheme="minorHAnsi"/>
        </w:rPr>
        <w:t>kode</w:t>
      </w:r>
      <w:r w:rsidRPr="004A1BF9">
        <w:rPr>
          <w:rFonts w:asciiTheme="minorHAnsi" w:hAnsiTheme="minorHAnsi" w:cstheme="minorHAnsi"/>
        </w:rPr>
        <w:t xml:space="preserve"> na produkcijsko okolje odobri tehnični </w:t>
      </w:r>
      <w:r>
        <w:rPr>
          <w:rFonts w:asciiTheme="minorHAnsi" w:hAnsiTheme="minorHAnsi" w:cstheme="minorHAnsi"/>
        </w:rPr>
        <w:t>skrbnik</w:t>
      </w:r>
      <w:r w:rsidRPr="004A1BF9">
        <w:rPr>
          <w:rFonts w:asciiTheme="minorHAnsi" w:hAnsiTheme="minorHAnsi" w:cstheme="minorHAnsi"/>
        </w:rPr>
        <w:t xml:space="preserve">. Namestitev izvede </w:t>
      </w:r>
      <w:bookmarkStart w:id="531" w:name="SI"/>
      <w:r w:rsidR="004B4943">
        <w:rPr>
          <w:rFonts w:asciiTheme="minorHAnsi" w:hAnsiTheme="minorHAnsi" w:cstheme="minorHAnsi"/>
        </w:rPr>
        <w:t>Služba za informatiko</w:t>
      </w:r>
      <w:r w:rsidRPr="004A1BF9">
        <w:rPr>
          <w:rFonts w:asciiTheme="minorHAnsi" w:hAnsiTheme="minorHAnsi" w:cstheme="minorHAnsi"/>
        </w:rPr>
        <w:t xml:space="preserve"> </w:t>
      </w:r>
      <w:bookmarkEnd w:id="531"/>
      <w:r w:rsidRPr="004A1BF9">
        <w:rPr>
          <w:rFonts w:asciiTheme="minorHAnsi" w:hAnsiTheme="minorHAnsi" w:cstheme="minorHAnsi"/>
        </w:rPr>
        <w:t xml:space="preserve">ali zunanji izvajalec pod nadzorom </w:t>
      </w:r>
      <w:r w:rsidR="004B4943">
        <w:rPr>
          <w:rFonts w:asciiTheme="minorHAnsi" w:hAnsiTheme="minorHAnsi" w:cstheme="minorHAnsi"/>
        </w:rPr>
        <w:t>Službe</w:t>
      </w:r>
      <w:r w:rsidR="004B4943" w:rsidRPr="00FB0D4D">
        <w:rPr>
          <w:rFonts w:asciiTheme="minorHAnsi" w:hAnsiTheme="minorHAnsi" w:cstheme="minorHAnsi"/>
        </w:rPr>
        <w:t xml:space="preserve"> za informatiko</w:t>
      </w:r>
      <w:r w:rsidR="004B4943">
        <w:rPr>
          <w:rFonts w:asciiTheme="minorHAnsi" w:hAnsiTheme="minorHAnsi" w:cstheme="minorHAnsi"/>
        </w:rPr>
        <w:t>.</w:t>
      </w:r>
    </w:p>
    <w:p w14:paraId="4FFB737E" w14:textId="77777777" w:rsidR="00685E38" w:rsidRPr="005363E8" w:rsidRDefault="00685E38" w:rsidP="00685E38">
      <w:pPr>
        <w:pStyle w:val="Odstavekseznama1"/>
        <w:spacing w:line="240" w:lineRule="auto"/>
        <w:ind w:left="0"/>
        <w:jc w:val="both"/>
        <w:rPr>
          <w:rFonts w:asciiTheme="minorHAnsi" w:hAnsiTheme="minorHAnsi" w:cstheme="minorHAnsi"/>
        </w:rPr>
      </w:pPr>
      <w:r w:rsidRPr="004A1BF9">
        <w:rPr>
          <w:rFonts w:asciiTheme="minorHAnsi" w:hAnsiTheme="minorHAnsi" w:cstheme="minorHAnsi"/>
        </w:rPr>
        <w:t>Kadar nova verzija vsebuje spremembe objektov na podatkovni bazi, je potrebno pred namestitvijo pridobiti odobritev skrbnika podatkovne baze</w:t>
      </w:r>
      <w:r w:rsidRPr="00A71EC4">
        <w:rPr>
          <w:rFonts w:asciiTheme="minorHAnsi" w:hAnsiTheme="minorHAnsi" w:cstheme="minorHAnsi"/>
        </w:rPr>
        <w:fldChar w:fldCharType="begin"/>
      </w:r>
      <w:r w:rsidRPr="00A71EC4">
        <w:rPr>
          <w:rFonts w:asciiTheme="minorHAnsi" w:hAnsiTheme="minorHAnsi" w:cstheme="minorHAnsi"/>
        </w:rPr>
        <w:instrText xml:space="preserve"> XE "skrbnika podatkovne baze" </w:instrText>
      </w:r>
      <w:r w:rsidRPr="00A71EC4">
        <w:rPr>
          <w:rFonts w:asciiTheme="minorHAnsi" w:hAnsiTheme="minorHAnsi" w:cstheme="minorHAnsi"/>
        </w:rPr>
        <w:fldChar w:fldCharType="end"/>
      </w:r>
    </w:p>
    <w:p w14:paraId="7C8A8F32" w14:textId="77777777" w:rsidR="00685E38" w:rsidRDefault="00685E38" w:rsidP="00685E38">
      <w:pPr>
        <w:pStyle w:val="Odstavekseznama1"/>
        <w:spacing w:line="240" w:lineRule="auto"/>
        <w:ind w:left="0"/>
        <w:jc w:val="both"/>
        <w:rPr>
          <w:rFonts w:asciiTheme="minorHAnsi" w:hAnsiTheme="minorHAnsi" w:cstheme="minorHAnsi"/>
        </w:rPr>
      </w:pPr>
      <w:r w:rsidRPr="004D06C1">
        <w:rPr>
          <w:rFonts w:asciiTheme="minorHAnsi" w:hAnsiTheme="minorHAnsi" w:cstheme="minorHAnsi"/>
        </w:rPr>
        <w:t xml:space="preserve">Namestitev nove verzije na podatkovno bazo se izvede z zagonom skripte, ki jo pripravi zunanji </w:t>
      </w:r>
      <w:r w:rsidRPr="004A1BF9">
        <w:rPr>
          <w:rFonts w:asciiTheme="minorHAnsi" w:hAnsiTheme="minorHAnsi" w:cstheme="minorHAnsi"/>
        </w:rPr>
        <w:t xml:space="preserve">izvajalec. V primeru, da so potrebni posegi, ki jih skripta ne vsebuje, mora oseba, ki namešča verzijo, to dokumentirati in v pisni obliki obvestiti tehničnega </w:t>
      </w:r>
      <w:r>
        <w:rPr>
          <w:rFonts w:asciiTheme="minorHAnsi" w:hAnsiTheme="minorHAnsi" w:cstheme="minorHAnsi"/>
        </w:rPr>
        <w:t>skrbnik</w:t>
      </w:r>
      <w:r w:rsidRPr="004A1BF9">
        <w:rPr>
          <w:rFonts w:asciiTheme="minorHAnsi" w:hAnsiTheme="minorHAnsi" w:cstheme="minorHAnsi"/>
        </w:rPr>
        <w:t xml:space="preserve">a in </w:t>
      </w:r>
      <w:r>
        <w:rPr>
          <w:rFonts w:asciiTheme="minorHAnsi" w:hAnsiTheme="minorHAnsi" w:cstheme="minorHAnsi"/>
        </w:rPr>
        <w:t>administratorja</w:t>
      </w:r>
      <w:r w:rsidRPr="004A1BF9">
        <w:rPr>
          <w:rFonts w:asciiTheme="minorHAnsi" w:hAnsiTheme="minorHAnsi" w:cstheme="minorHAnsi"/>
        </w:rPr>
        <w:t xml:space="preserve"> podatkovne baze.</w:t>
      </w:r>
    </w:p>
    <w:p w14:paraId="6AA47CFA" w14:textId="77777777" w:rsidR="00685E38" w:rsidRPr="00685E38" w:rsidRDefault="00685E38" w:rsidP="00685E38">
      <w:pPr>
        <w:pStyle w:val="Naslov3"/>
      </w:pPr>
      <w:bookmarkStart w:id="532" w:name="_Toc58252008"/>
      <w:bookmarkStart w:id="533" w:name="_Toc106191432"/>
      <w:bookmarkStart w:id="534" w:name="_Toc113357017"/>
      <w:r w:rsidRPr="00685E38">
        <w:lastRenderedPageBreak/>
        <w:t>Usposabljanje uporabnikov</w:t>
      </w:r>
      <w:bookmarkEnd w:id="532"/>
      <w:bookmarkEnd w:id="533"/>
      <w:bookmarkEnd w:id="534"/>
    </w:p>
    <w:p w14:paraId="183045A6" w14:textId="69DEA7A2" w:rsidR="000B4BDD" w:rsidRPr="003F4188" w:rsidRDefault="00685E38" w:rsidP="003F4188">
      <w:pPr>
        <w:pStyle w:val="Odstavekseznama1"/>
        <w:spacing w:line="240" w:lineRule="auto"/>
        <w:ind w:left="0"/>
        <w:jc w:val="both"/>
        <w:rPr>
          <w:rFonts w:asciiTheme="minorHAnsi" w:hAnsiTheme="minorHAnsi" w:cstheme="minorHAnsi"/>
        </w:rPr>
      </w:pPr>
      <w:r w:rsidRPr="00685E38">
        <w:rPr>
          <w:rFonts w:asciiTheme="minorHAnsi" w:hAnsiTheme="minorHAnsi" w:cstheme="minorHAnsi"/>
        </w:rPr>
        <w:t>Izvajalec mora na zahtevo naročnika izvesti izobraževalne delavnice ali prestavitev aplikacije uporabnikom. To vključuje organizacijo dogodka z vsemi spremljevalnimi mediji.</w:t>
      </w:r>
    </w:p>
    <w:p w14:paraId="0EECB50B" w14:textId="77777777" w:rsidR="000B4BDD" w:rsidRDefault="000B4BDD" w:rsidP="00C46B83">
      <w:pPr>
        <w:pStyle w:val="Naslov1"/>
      </w:pPr>
      <w:bookmarkStart w:id="535" w:name="_Toc58252009"/>
      <w:bookmarkStart w:id="536" w:name="_Toc106191433"/>
      <w:bookmarkStart w:id="537" w:name="_Toc113357018"/>
      <w:r w:rsidRPr="00C46B83">
        <w:t>ZAHTEVE</w:t>
      </w:r>
      <w:r>
        <w:t xml:space="preserve"> ZA DELOVANJE IN VZDRŽEVANJE APLIKACIJE</w:t>
      </w:r>
      <w:bookmarkEnd w:id="535"/>
      <w:bookmarkEnd w:id="536"/>
      <w:bookmarkEnd w:id="537"/>
    </w:p>
    <w:p w14:paraId="29EA2244" w14:textId="77777777" w:rsidR="000B4BDD" w:rsidRDefault="000B4BDD" w:rsidP="00C46B83">
      <w:pPr>
        <w:pStyle w:val="Naslov2"/>
      </w:pPr>
      <w:bookmarkStart w:id="538" w:name="_Toc58252010"/>
      <w:bookmarkStart w:id="539" w:name="_Toc106191434"/>
      <w:bookmarkStart w:id="540" w:name="_Toc113357019"/>
      <w:r w:rsidRPr="00C46B83">
        <w:t>Uvod</w:t>
      </w:r>
      <w:bookmarkEnd w:id="538"/>
      <w:bookmarkEnd w:id="539"/>
      <w:bookmarkEnd w:id="540"/>
    </w:p>
    <w:p w14:paraId="7E10AF81" w14:textId="387169E7" w:rsidR="000B4BDD" w:rsidRDefault="000B4BDD" w:rsidP="000B4BDD">
      <w:pPr>
        <w:jc w:val="both"/>
      </w:pPr>
      <w:r>
        <w:t>V tem poglavju so opisane aktivnosti, naloge in postopki, ki jih bodo izvajalci morali zagotavljati tekom delov</w:t>
      </w:r>
      <w:r w:rsidR="00E72E5F">
        <w:t>anja in vzdrževanja aplikacije.</w:t>
      </w:r>
    </w:p>
    <w:p w14:paraId="6129DD0D" w14:textId="77777777" w:rsidR="000B4BDD" w:rsidRDefault="000B4BDD" w:rsidP="00C46B83">
      <w:pPr>
        <w:pStyle w:val="Naslov2"/>
      </w:pPr>
      <w:bookmarkStart w:id="541" w:name="_Toc58252011"/>
      <w:bookmarkStart w:id="542" w:name="_Toc106191435"/>
      <w:bookmarkStart w:id="543" w:name="_Toc113357020"/>
      <w:r>
        <w:t xml:space="preserve">Definicija </w:t>
      </w:r>
      <w:r w:rsidRPr="00C46B83">
        <w:t>pojma</w:t>
      </w:r>
      <w:r>
        <w:t xml:space="preserve"> osnovno vzdrževanje in pojma dopolnilno vzdrževanje in nadgradnje</w:t>
      </w:r>
      <w:bookmarkEnd w:id="541"/>
      <w:bookmarkEnd w:id="542"/>
      <w:bookmarkEnd w:id="543"/>
    </w:p>
    <w:p w14:paraId="3750814B" w14:textId="7DB4CB63" w:rsidR="000B4BDD" w:rsidRDefault="000B4BDD" w:rsidP="000B4BDD">
      <w:pPr>
        <w:jc w:val="both"/>
      </w:pPr>
      <w:r>
        <w:t xml:space="preserve">Pri komuniciranju z izvajalcem in naročanju del bo naročnik uporabljal izraz osnovno vzdrževanje (ali samo vzdrževanje) in izraz dopolnilno vzdrževanja in nadgradnje. V nadaljevanju je podana definicija </w:t>
      </w:r>
      <w:r w:rsidR="00E72E5F">
        <w:t>pojmov kot jih razume naročnik.</w:t>
      </w:r>
    </w:p>
    <w:p w14:paraId="267CFE21" w14:textId="77777777" w:rsidR="000B4BDD" w:rsidRDefault="000B4BDD" w:rsidP="000B4BDD">
      <w:pPr>
        <w:jc w:val="both"/>
      </w:pPr>
      <w:r>
        <w:t>Osnovno vzdrževanje obsega:</w:t>
      </w:r>
    </w:p>
    <w:p w14:paraId="242DF056" w14:textId="370A020D" w:rsidR="000B4BDD" w:rsidRPr="00353FCE" w:rsidRDefault="74CB009E" w:rsidP="001A3AE1">
      <w:pPr>
        <w:pStyle w:val="Odstavekseznama"/>
        <w:numPr>
          <w:ilvl w:val="0"/>
          <w:numId w:val="1"/>
        </w:numPr>
        <w:jc w:val="both"/>
        <w:rPr>
          <w:rFonts w:eastAsiaTheme="minorEastAsia"/>
        </w:rPr>
      </w:pPr>
      <w:r>
        <w:t>p</w:t>
      </w:r>
      <w:r w:rsidR="000B4BDD">
        <w:t xml:space="preserve">opravljanje bistvenih skritih napak in pomanjkljivosti v kodi </w:t>
      </w:r>
      <w:r w:rsidR="00B30E17">
        <w:t>aplikacije</w:t>
      </w:r>
      <w:r w:rsidR="000B4BDD">
        <w:t xml:space="preserve"> (Bug Fix Releases and Remedial Software Patches) v skladu z navodili proizvajalca</w:t>
      </w:r>
      <w:r w:rsidR="3121487F">
        <w:t>,</w:t>
      </w:r>
    </w:p>
    <w:p w14:paraId="72353F1C" w14:textId="74472DE6" w:rsidR="00353FCE" w:rsidRPr="00353FCE" w:rsidRDefault="00353FCE" w:rsidP="001A3AE1">
      <w:pPr>
        <w:pStyle w:val="Odstavekseznama"/>
        <w:numPr>
          <w:ilvl w:val="0"/>
          <w:numId w:val="1"/>
        </w:numPr>
        <w:rPr>
          <w:rFonts w:eastAsiaTheme="minorEastAsia"/>
        </w:rPr>
      </w:pPr>
      <w:r w:rsidRPr="00353FCE">
        <w:rPr>
          <w:rFonts w:eastAsiaTheme="minorEastAsia"/>
        </w:rPr>
        <w:t>analiza vzrokov</w:t>
      </w:r>
      <w:r>
        <w:rPr>
          <w:rFonts w:eastAsiaTheme="minorEastAsia"/>
        </w:rPr>
        <w:t xml:space="preserve"> oz. diagnostika zaznanih težav,</w:t>
      </w:r>
    </w:p>
    <w:p w14:paraId="1169DD80" w14:textId="005C19A1" w:rsidR="000B4BDD" w:rsidRDefault="000B4BDD" w:rsidP="009B087F">
      <w:pPr>
        <w:pStyle w:val="Odstavekseznama"/>
        <w:numPr>
          <w:ilvl w:val="0"/>
          <w:numId w:val="32"/>
        </w:numPr>
        <w:jc w:val="both"/>
      </w:pPr>
      <w:r>
        <w:t xml:space="preserve">osnovno daljinsko uporabniško pomoč in svetovanje glede uporabe </w:t>
      </w:r>
      <w:r w:rsidR="00B30E17">
        <w:t>aplikacije</w:t>
      </w:r>
      <w:r w:rsidR="41F2144F">
        <w:t>,</w:t>
      </w:r>
    </w:p>
    <w:p w14:paraId="25632B34" w14:textId="6768AB75" w:rsidR="000B4BDD" w:rsidRDefault="000B4BDD" w:rsidP="009B087F">
      <w:pPr>
        <w:pStyle w:val="Odstavekseznama"/>
        <w:numPr>
          <w:ilvl w:val="0"/>
          <w:numId w:val="32"/>
        </w:numPr>
        <w:jc w:val="both"/>
      </w:pPr>
      <w:r>
        <w:t xml:space="preserve">dokumentiranje dela, dogovorov in sprememb v zvezi z osnovnim vzdrževanjem </w:t>
      </w:r>
      <w:r w:rsidR="00B30E17">
        <w:t>aplikacije</w:t>
      </w:r>
      <w:r w:rsidR="00353FCE">
        <w:t xml:space="preserve"> </w:t>
      </w:r>
      <w:r w:rsidR="00353FCE" w:rsidRPr="00353FCE">
        <w:t>vključno s pripravo in vzdrževanjem uporabniških navodil za končne uporabnike v slovenščini</w:t>
      </w:r>
      <w:r w:rsidR="55D7FC76">
        <w:t>,</w:t>
      </w:r>
    </w:p>
    <w:p w14:paraId="2A27CCC3" w14:textId="60C1009B" w:rsidR="00353FCE" w:rsidRDefault="00353FCE" w:rsidP="009B087F">
      <w:pPr>
        <w:pStyle w:val="Odstavekseznama"/>
        <w:numPr>
          <w:ilvl w:val="0"/>
          <w:numId w:val="32"/>
        </w:numPr>
        <w:jc w:val="both"/>
      </w:pPr>
      <w:r>
        <w:t>spremljanje tehnoloških in vsebinskih novosti, povezanih z informacijsko rešitvijo ter priprava predlogov ukrepov za nemoteno delovanje ter za izboljšanje delovanja, ki jih bo v primeru naročila realiziral izvajalec v okviru nadgradenj,</w:t>
      </w:r>
    </w:p>
    <w:p w14:paraId="358688D7" w14:textId="053CF898" w:rsidR="00353FCE" w:rsidRDefault="00353FCE" w:rsidP="009B087F">
      <w:pPr>
        <w:pStyle w:val="Odstavekseznama"/>
        <w:numPr>
          <w:ilvl w:val="0"/>
          <w:numId w:val="32"/>
        </w:numPr>
        <w:jc w:val="both"/>
      </w:pPr>
      <w:r>
        <w:t>spremljanje delovanja informacijske rešitve.</w:t>
      </w:r>
    </w:p>
    <w:p w14:paraId="687D2A1A" w14:textId="77777777" w:rsidR="000B4BDD" w:rsidRDefault="000B4BDD" w:rsidP="009B087F">
      <w:pPr>
        <w:pStyle w:val="Odstavekseznama"/>
        <w:numPr>
          <w:ilvl w:val="0"/>
          <w:numId w:val="32"/>
        </w:numPr>
        <w:jc w:val="both"/>
      </w:pPr>
      <w:r>
        <w:t>vse napake, ki se izkažejo kot posledica odstopanja od specifikacije izdelave/dograditve aplikacije, potrjene med naročnikom in izvajalcem, je izvajalec dolžan odpraviti brezplačno</w:t>
      </w:r>
      <w:r w:rsidR="0E75D1D1">
        <w:t>,</w:t>
      </w:r>
    </w:p>
    <w:p w14:paraId="24C51AD6" w14:textId="116EB4D5" w:rsidR="000B4BDD" w:rsidRDefault="000B4BDD" w:rsidP="009B087F">
      <w:pPr>
        <w:pStyle w:val="Odstavekseznama"/>
        <w:numPr>
          <w:ilvl w:val="0"/>
          <w:numId w:val="32"/>
        </w:numPr>
        <w:jc w:val="both"/>
      </w:pPr>
      <w:r>
        <w:t xml:space="preserve">izvajalec je pri programiranju aplikacije dolžan skrbeti za performančno ustrezno odzivnost aplikacije. če naročnik izvajalcu dokaže, da je slaba odzivnost aplikacije ali varnostno tveganje, posledica neustrezno napisane programske kode (neoptimalna </w:t>
      </w:r>
      <w:r w:rsidR="00B30E17">
        <w:t>SQL</w:t>
      </w:r>
      <w:r>
        <w:t xml:space="preserve"> poizvedba, neustrezno postavljen podatkovni model, slaba odzivnost zaradi povečanja obsega podatkov ali prometa…), je izvajalec dolžan sporni del aplikacije brezplačno optimizirati</w:t>
      </w:r>
      <w:r w:rsidR="3E144BFE">
        <w:t>,</w:t>
      </w:r>
    </w:p>
    <w:p w14:paraId="6CB780E7" w14:textId="7C79DCAF" w:rsidR="000B4BDD" w:rsidRDefault="000B4BDD" w:rsidP="009B087F">
      <w:pPr>
        <w:pStyle w:val="Odstavekseznama"/>
        <w:numPr>
          <w:ilvl w:val="0"/>
          <w:numId w:val="32"/>
        </w:numPr>
        <w:jc w:val="both"/>
      </w:pPr>
      <w:r>
        <w:t>izvajanje preventivnega pregleda - administracijo aplikacijskega strežnika na testnem in produkcijskem okolju, npr. spremljanje dnevnikov, pregled in analiza dnevnikov (logov), priprava predlogov in izvedba dejavnosti glede na najdene nepravilnosti v logih, preverja tudi razpoložljivost diskovnega prostora in po potrebi opozori naročnika.</w:t>
      </w:r>
    </w:p>
    <w:p w14:paraId="56D91F2B" w14:textId="77777777" w:rsidR="000B4BDD" w:rsidRDefault="000B4BDD" w:rsidP="000B4BDD">
      <w:pPr>
        <w:jc w:val="both"/>
      </w:pPr>
      <w:r>
        <w:t>Dopolnilno vzdrževanje in nadgradnje obsegajo:</w:t>
      </w:r>
    </w:p>
    <w:p w14:paraId="628D9B32" w14:textId="77777777" w:rsidR="000B4BDD" w:rsidRDefault="004E412D" w:rsidP="009B087F">
      <w:pPr>
        <w:pStyle w:val="Odstavekseznama"/>
        <w:numPr>
          <w:ilvl w:val="0"/>
          <w:numId w:val="33"/>
        </w:numPr>
        <w:jc w:val="both"/>
      </w:pPr>
      <w:r>
        <w:t>v</w:t>
      </w:r>
      <w:r w:rsidR="000B4BDD">
        <w:t>zdrževalne aktivnosti, ki presegajo osnovno vzdrževanje</w:t>
      </w:r>
      <w:r w:rsidR="214486E8">
        <w:t>,</w:t>
      </w:r>
    </w:p>
    <w:p w14:paraId="6D87C08D" w14:textId="7B2F9B16" w:rsidR="000B4BDD" w:rsidRDefault="004E412D" w:rsidP="009B087F">
      <w:pPr>
        <w:pStyle w:val="Odstavekseznama"/>
        <w:numPr>
          <w:ilvl w:val="0"/>
          <w:numId w:val="33"/>
        </w:numPr>
        <w:jc w:val="both"/>
      </w:pPr>
      <w:r>
        <w:lastRenderedPageBreak/>
        <w:t>n</w:t>
      </w:r>
      <w:r w:rsidR="000B4BDD">
        <w:t xml:space="preserve">adgradnje </w:t>
      </w:r>
      <w:r w:rsidR="00025255">
        <w:t>aplikacije</w:t>
      </w:r>
      <w:r w:rsidR="000B4BDD">
        <w:t xml:space="preserve"> po naročilu in v dogovoru z naročnikom</w:t>
      </w:r>
      <w:r w:rsidR="185ADD6E">
        <w:t>,</w:t>
      </w:r>
    </w:p>
    <w:p w14:paraId="0BF2D6F0" w14:textId="77777777" w:rsidR="000B4BDD" w:rsidRDefault="000B4BDD" w:rsidP="009B087F">
      <w:pPr>
        <w:pStyle w:val="Odstavekseznama"/>
        <w:numPr>
          <w:ilvl w:val="0"/>
          <w:numId w:val="33"/>
        </w:numPr>
        <w:jc w:val="both"/>
      </w:pPr>
      <w:r>
        <w:t>izboljševanje in dodajanje funkcionalnosti ter popravljanje nebistvenih napak na zahtevo naročnika</w:t>
      </w:r>
      <w:r w:rsidR="6A43CBEA">
        <w:t>,</w:t>
      </w:r>
    </w:p>
    <w:p w14:paraId="7E2C7672" w14:textId="39025087" w:rsidR="000B4BDD" w:rsidRDefault="000B4BDD" w:rsidP="009B087F">
      <w:pPr>
        <w:pStyle w:val="Odstavekseznama"/>
        <w:numPr>
          <w:ilvl w:val="0"/>
          <w:numId w:val="33"/>
        </w:numPr>
        <w:jc w:val="both"/>
      </w:pPr>
      <w:r>
        <w:t xml:space="preserve">prilagajanje </w:t>
      </w:r>
      <w:r w:rsidR="00025255">
        <w:t>aplikacije</w:t>
      </w:r>
      <w:r>
        <w:t xml:space="preserve"> glede na spremembe okolja licenčnega programja, v katerem deluje </w:t>
      </w:r>
      <w:r w:rsidR="00025255">
        <w:t>aplikacija</w:t>
      </w:r>
      <w:r>
        <w:t>, v okviru možnosti in zagotovil principalov - proizvajalcev okolja;</w:t>
      </w:r>
    </w:p>
    <w:p w14:paraId="0AC8FBA3" w14:textId="77777777" w:rsidR="000B4BDD" w:rsidRDefault="000B4BDD" w:rsidP="009B087F">
      <w:pPr>
        <w:pStyle w:val="Odstavekseznama"/>
        <w:numPr>
          <w:ilvl w:val="0"/>
          <w:numId w:val="33"/>
        </w:numPr>
        <w:jc w:val="both"/>
      </w:pPr>
      <w:r>
        <w:t>uporabniško pomoč in svetovanje na lokaciji naročnika v dogovoru z naročnikom;</w:t>
      </w:r>
    </w:p>
    <w:p w14:paraId="5B6A5862" w14:textId="379CC3CC" w:rsidR="000B4BDD" w:rsidRDefault="000B4BDD" w:rsidP="009B087F">
      <w:pPr>
        <w:pStyle w:val="Odstavekseznama"/>
        <w:numPr>
          <w:ilvl w:val="0"/>
          <w:numId w:val="33"/>
        </w:numPr>
        <w:jc w:val="both"/>
      </w:pPr>
      <w:r>
        <w:t xml:space="preserve">prilagajanje in dograjevanje </w:t>
      </w:r>
      <w:r w:rsidR="00B30E17">
        <w:t>aplikacije</w:t>
      </w:r>
      <w:r>
        <w:t xml:space="preserve"> glede na zakonske</w:t>
      </w:r>
      <w:r w:rsidR="004E412D">
        <w:t xml:space="preserve"> spremembe ter drugih predpisov;</w:t>
      </w:r>
    </w:p>
    <w:p w14:paraId="7B19C729" w14:textId="75A9C0B6" w:rsidR="000B4BDD" w:rsidRDefault="000B4BDD" w:rsidP="009B087F">
      <w:pPr>
        <w:pStyle w:val="Odstavekseznama"/>
        <w:numPr>
          <w:ilvl w:val="0"/>
          <w:numId w:val="33"/>
        </w:numPr>
        <w:jc w:val="both"/>
      </w:pPr>
      <w:r>
        <w:t xml:space="preserve">prilagajanje </w:t>
      </w:r>
      <w:r w:rsidR="00B30E17">
        <w:t>aplikacije</w:t>
      </w:r>
      <w:r>
        <w:t xml:space="preserve"> glede na spremembe sistemskega okolja, operacijskega sistema in podatkovne baze v okviru možn</w:t>
      </w:r>
      <w:r w:rsidR="004E412D">
        <w:t>osti in zagotovil proizvajalcev.</w:t>
      </w:r>
    </w:p>
    <w:p w14:paraId="26FA6994" w14:textId="77777777" w:rsidR="000B4BDD" w:rsidRDefault="000B4BDD" w:rsidP="00C46B83">
      <w:pPr>
        <w:pStyle w:val="Naslov2"/>
      </w:pPr>
      <w:bookmarkStart w:id="544" w:name="_Toc58252012"/>
      <w:bookmarkStart w:id="545" w:name="_Toc106191436"/>
      <w:bookmarkStart w:id="546" w:name="_Toc113357021"/>
      <w:r>
        <w:t xml:space="preserve">Rezervne </w:t>
      </w:r>
      <w:r w:rsidRPr="00C46B83">
        <w:t>kopije</w:t>
      </w:r>
      <w:r>
        <w:t xml:space="preserve"> podatkov in restavriranje</w:t>
      </w:r>
      <w:bookmarkEnd w:id="544"/>
      <w:bookmarkEnd w:id="545"/>
      <w:bookmarkEnd w:id="546"/>
    </w:p>
    <w:p w14:paraId="6FB12C01" w14:textId="77777777" w:rsidR="000B4BDD" w:rsidRDefault="000B4BDD" w:rsidP="000B4BDD">
      <w:pPr>
        <w:jc w:val="both"/>
      </w:pPr>
      <w:r>
        <w:t>Naročnik redno izvaja varnostne kopije podatkov, ki se nahajajo na produkcijskih strežnikih. Izvajalec je dolžan poskrbeti, da se vsi produkcijski podatki nahajajo na podatkovnih nosilcih, ki se nahajajo na MIZŠ, katerih vsebina se varnostno kopira (skupno diskovje). Izvajalec je dolžan sporočiti naročniku potrebe po rezervnih kopijah podatkov, ki izhajajo iz tehničnih lastnosti aplikacije.</w:t>
      </w:r>
    </w:p>
    <w:p w14:paraId="3250B299" w14:textId="3BF1A44D" w:rsidR="000B4BDD" w:rsidRDefault="000B4BDD" w:rsidP="000B4BDD">
      <w:pPr>
        <w:jc w:val="both"/>
      </w:pPr>
      <w:r>
        <w:t>Restavriranje se izvaja periodično v sodelovanju med naročnikom in i</w:t>
      </w:r>
      <w:r w:rsidR="00E72E5F">
        <w:t>zvajalcem na zahtevo naročnika.</w:t>
      </w:r>
    </w:p>
    <w:p w14:paraId="5CE070D2" w14:textId="77777777" w:rsidR="000B4BDD" w:rsidRDefault="000B4BDD" w:rsidP="00C46B83">
      <w:pPr>
        <w:pStyle w:val="Naslov2"/>
      </w:pPr>
      <w:bookmarkStart w:id="547" w:name="_Ref58247118"/>
      <w:bookmarkStart w:id="548" w:name="_Toc58252013"/>
      <w:bookmarkStart w:id="549" w:name="_Toc106191437"/>
      <w:bookmarkStart w:id="550" w:name="_Toc113357022"/>
      <w:r>
        <w:t>Neprekinjeno delovanje in razpoložljivost IS</w:t>
      </w:r>
      <w:bookmarkEnd w:id="547"/>
      <w:bookmarkEnd w:id="548"/>
      <w:bookmarkEnd w:id="549"/>
      <w:bookmarkEnd w:id="550"/>
    </w:p>
    <w:p w14:paraId="29550EF1" w14:textId="77777777" w:rsidR="00067A05" w:rsidRDefault="000B4BDD" w:rsidP="00067A05">
      <w:pPr>
        <w:jc w:val="both"/>
      </w:pPr>
      <w:r>
        <w:t>Neprekinjeno delovanje produkcijskih strežnikov zagotavlja naročnik. Izvajalec je dolžan zagotavljati neprekinjeno delovanje aplikacije in odpravo napak v dogovorjenih r</w:t>
      </w:r>
      <w:r w:rsidR="009C73FB">
        <w:t>okih za odpravo napak</w:t>
      </w:r>
      <w:r>
        <w:t>. O fizičnih posegih na infrastrukturi in morebitnih prekinitvah se izvajalec in naročnik obveščata in predhodno uskladita.</w:t>
      </w:r>
      <w:r w:rsidR="00067A05">
        <w:t xml:space="preserve"> Aplikaciji imata zahtevano delovanje po sistemu 24/7 v obdobju vpisnih postopkov in sicer:</w:t>
      </w:r>
    </w:p>
    <w:p w14:paraId="3F2B078C" w14:textId="77777777" w:rsidR="00067A05" w:rsidRDefault="00067A05" w:rsidP="009B087F">
      <w:pPr>
        <w:pStyle w:val="Odstavekseznama"/>
        <w:numPr>
          <w:ilvl w:val="0"/>
          <w:numId w:val="34"/>
        </w:numPr>
        <w:jc w:val="both"/>
      </w:pPr>
      <w:r>
        <w:t>Vpis v začetni letnik od 1.5. do 15.7. v posameznem koledarskem letu</w:t>
      </w:r>
    </w:p>
    <w:p w14:paraId="0FACA0EC" w14:textId="1693AE7F" w:rsidR="000B4BDD" w:rsidRDefault="00067A05" w:rsidP="009B087F">
      <w:pPr>
        <w:pStyle w:val="Odstavekseznama"/>
        <w:numPr>
          <w:ilvl w:val="0"/>
          <w:numId w:val="34"/>
        </w:numPr>
        <w:jc w:val="both"/>
      </w:pPr>
      <w:r>
        <w:t>Vpis v dijaški dom od 1.5. do 30.7.</w:t>
      </w:r>
      <w:r w:rsidRPr="009C73FB">
        <w:t xml:space="preserve"> </w:t>
      </w:r>
      <w:r>
        <w:t>v posameznem koledarskem letu</w:t>
      </w:r>
    </w:p>
    <w:p w14:paraId="6CA62ECF" w14:textId="77777777" w:rsidR="000B4BDD" w:rsidRDefault="000B4BDD" w:rsidP="00C46B83">
      <w:pPr>
        <w:pStyle w:val="Naslov2"/>
      </w:pPr>
      <w:bookmarkStart w:id="551" w:name="_Toc58252014"/>
      <w:bookmarkStart w:id="552" w:name="_Toc106191438"/>
      <w:bookmarkStart w:id="553" w:name="_Toc113357023"/>
      <w:r w:rsidRPr="00C46B83">
        <w:t>Obvladovanje</w:t>
      </w:r>
      <w:r>
        <w:t xml:space="preserve"> konfiguracij in verzij rešitev</w:t>
      </w:r>
      <w:bookmarkEnd w:id="551"/>
      <w:bookmarkEnd w:id="552"/>
      <w:bookmarkEnd w:id="553"/>
    </w:p>
    <w:p w14:paraId="3E5EBA6E" w14:textId="77777777" w:rsidR="000B4BDD" w:rsidRDefault="000B4BDD" w:rsidP="000B4BDD">
      <w:pPr>
        <w:jc w:val="both"/>
      </w:pPr>
      <w:r>
        <w:t>Naročnik zahteva od izvajalca, da ima v sklopu svojega razvojnega okolja vzpostavljeno obvladovanje konfiguracij programske kode - SCM – Software Configuration Management – upravljanje s programskimi konfiguracijami. Za to mora imeti izvajalec vzpostavljeno ustrezno informacijsko podporo oz. orodje.</w:t>
      </w:r>
    </w:p>
    <w:p w14:paraId="5322D1EC" w14:textId="77777777" w:rsidR="000B4BDD" w:rsidRDefault="000B4BDD" w:rsidP="000B4BDD">
      <w:pPr>
        <w:jc w:val="both"/>
      </w:pPr>
      <w:r>
        <w:t>Naročnik predvideva dva tipa konfiguracij: 1. konfiguracije vezane na časovni potek projekta – verzije, ki morajo biti zagotovljene do določenega datuma, 2. dnevne konfiguracije tekom razvoja in nadgradnje programske opreme.</w:t>
      </w:r>
    </w:p>
    <w:p w14:paraId="79DC1AE8" w14:textId="77777777" w:rsidR="000B4BDD" w:rsidRDefault="000B4BDD" w:rsidP="000B4BDD">
      <w:pPr>
        <w:jc w:val="both"/>
      </w:pPr>
      <w:r>
        <w:t>Izvajalec mora konfiguracije označevati z oznakami ALFA, BETA, RC (Release candidate) ali RELEASE (za objavo na produkcijskem strežniku) in datumi. Vse konfiguracije bo moral izvajalec ustrezno testirati.</w:t>
      </w:r>
    </w:p>
    <w:p w14:paraId="0C011DC3" w14:textId="77777777" w:rsidR="000B4BDD" w:rsidRDefault="000B4BDD" w:rsidP="000B4BDD">
      <w:pPr>
        <w:jc w:val="both"/>
      </w:pPr>
      <w:r>
        <w:t>Izvajalec bo na zahtevo naročnika podrobno predstavil sistem za upravljanje konfiguracij.</w:t>
      </w:r>
    </w:p>
    <w:p w14:paraId="13C44030" w14:textId="4C5AFD33" w:rsidR="000B4BDD" w:rsidRDefault="000B4BDD" w:rsidP="000B4BDD">
      <w:pPr>
        <w:jc w:val="both"/>
      </w:pPr>
      <w:r>
        <w:t>Izvajalec je na zahtevo naročnika dolžan brezplačno nuditi pomoč pri tolm</w:t>
      </w:r>
      <w:r w:rsidR="00E72E5F">
        <w:t>ačenju in uporabi izvorne kode.</w:t>
      </w:r>
    </w:p>
    <w:p w14:paraId="6ADF32FF" w14:textId="77777777" w:rsidR="000B4BDD" w:rsidRDefault="000B4BDD" w:rsidP="00C46B83">
      <w:pPr>
        <w:pStyle w:val="Naslov2"/>
      </w:pPr>
      <w:bookmarkStart w:id="554" w:name="_Toc58252015"/>
      <w:bookmarkStart w:id="555" w:name="_Toc106191439"/>
      <w:bookmarkStart w:id="556" w:name="_Toc113357024"/>
      <w:r>
        <w:lastRenderedPageBreak/>
        <w:t xml:space="preserve">Minimalna zahtevana </w:t>
      </w:r>
      <w:r w:rsidRPr="00C46B83">
        <w:t>dokumentacija</w:t>
      </w:r>
      <w:r>
        <w:t xml:space="preserve"> od izvajalca</w:t>
      </w:r>
      <w:bookmarkEnd w:id="554"/>
      <w:bookmarkEnd w:id="555"/>
      <w:bookmarkEnd w:id="556"/>
    </w:p>
    <w:p w14:paraId="0FB45E5F" w14:textId="77777777" w:rsidR="000B4BDD" w:rsidRDefault="000B4BDD" w:rsidP="000B4BDD">
      <w:pPr>
        <w:jc w:val="both"/>
      </w:pPr>
      <w:r>
        <w:t>MIZŠ izvaja standard dokumentiranja informacijskih rešitev/aplikacij z namenom poenotenja dokumentacije pri vseh zunanjih izvajalcih in z namenom večje preglednosti ter sledljivosti dokumentacije. Hkrati bo enotna dokumentacija izboljšala komunikacijo med izvajalcem in naročnikom.</w:t>
      </w:r>
    </w:p>
    <w:p w14:paraId="15950E33" w14:textId="77777777" w:rsidR="000B4BDD" w:rsidRDefault="000B4BDD" w:rsidP="000B4BDD">
      <w:pPr>
        <w:jc w:val="both"/>
      </w:pPr>
      <w:r>
        <w:t>Standard dokumentiranja je predstavljen v prilogi – Standard dokumentiranja</w:t>
      </w:r>
      <w:r w:rsidR="00067A05">
        <w:t xml:space="preserve">. </w:t>
      </w:r>
      <w:r>
        <w:t>Izvajalec je na zahtevo naročnika dolžan brezplačno pojasniti tehnično dokumentacijo in jo po potrebi dopolniti.</w:t>
      </w:r>
    </w:p>
    <w:p w14:paraId="654694E3" w14:textId="77777777" w:rsidR="000B4BDD" w:rsidRDefault="000B4BDD" w:rsidP="00C46B83">
      <w:pPr>
        <w:pStyle w:val="Naslov2"/>
      </w:pPr>
      <w:bookmarkStart w:id="557" w:name="_Toc58252016"/>
      <w:bookmarkStart w:id="558" w:name="_Toc106191440"/>
      <w:bookmarkStart w:id="559" w:name="_Toc113357025"/>
      <w:r w:rsidRPr="00C46B83">
        <w:t>Podpora</w:t>
      </w:r>
      <w:r>
        <w:t xml:space="preserve"> uporabnikom</w:t>
      </w:r>
      <w:bookmarkEnd w:id="557"/>
      <w:bookmarkEnd w:id="558"/>
      <w:bookmarkEnd w:id="559"/>
    </w:p>
    <w:p w14:paraId="5FCABC74" w14:textId="77777777" w:rsidR="000B4BDD" w:rsidRDefault="000B4BDD" w:rsidP="000B4BDD">
      <w:pPr>
        <w:jc w:val="both"/>
      </w:pPr>
      <w:r>
        <w:t>Poleg priprave uporabniških navodil izvajalec izvaja strokovno - tehnično pod</w:t>
      </w:r>
      <w:r w:rsidR="00067A05">
        <w:t>poro uporabnikom preko telefona in</w:t>
      </w:r>
      <w:r>
        <w:t xml:space="preserve"> e-pošte (odgovor mora biti posredovan v enem delovnem dnevu). Za vprašanja posredovana do 12h mora izvajalec odgovoriti še isti dan.</w:t>
      </w:r>
    </w:p>
    <w:p w14:paraId="7FAC8EDF" w14:textId="77777777" w:rsidR="000B4BDD" w:rsidRDefault="000B4BDD" w:rsidP="000B4BDD">
      <w:pPr>
        <w:jc w:val="both"/>
      </w:pPr>
      <w:r>
        <w:t>Dosegljivost izvajalca v rednem delovnem času je vsak delovni dan od 8. do 16. ure, izven rednega delovnega časa po dogovoru.</w:t>
      </w:r>
    </w:p>
    <w:p w14:paraId="19F1EDF6" w14:textId="77777777" w:rsidR="000B4BDD" w:rsidRDefault="000B4BDD" w:rsidP="000B4BDD">
      <w:pPr>
        <w:jc w:val="both"/>
      </w:pPr>
      <w:r>
        <w:t>Izvajalec sprejema vprašanja iz različnih komunikacijskih kanalov (tel., elektronska pošta...), razen, če ni drugače opredeljeno s strani MIZŠ, praviloma pa odgovarja preko elektronske pošte.</w:t>
      </w:r>
    </w:p>
    <w:p w14:paraId="261B8DE6" w14:textId="0B19D769" w:rsidR="000B4BDD" w:rsidRDefault="000B4BDD" w:rsidP="000B4BDD">
      <w:pPr>
        <w:jc w:val="both"/>
      </w:pPr>
      <w:r>
        <w:t>Prav tako izvajalec nudi ustrezno strokovno pomoč naročniku pri uporabi izvorne kode</w:t>
      </w:r>
      <w:r w:rsidR="00E72E5F">
        <w:t xml:space="preserve"> ter tehnične dokumentacije.</w:t>
      </w:r>
    </w:p>
    <w:p w14:paraId="0A1F8980" w14:textId="77777777" w:rsidR="000B4BDD" w:rsidRDefault="000B4BDD" w:rsidP="00C46B83">
      <w:pPr>
        <w:pStyle w:val="Naslov2"/>
      </w:pPr>
      <w:bookmarkStart w:id="560" w:name="_Toc58252017"/>
      <w:bookmarkStart w:id="561" w:name="_Toc106191441"/>
      <w:bookmarkStart w:id="562" w:name="_Toc113357026"/>
      <w:r>
        <w:t>Postopek prijave in reševanja napak</w:t>
      </w:r>
      <w:bookmarkEnd w:id="560"/>
      <w:bookmarkEnd w:id="561"/>
      <w:bookmarkEnd w:id="562"/>
    </w:p>
    <w:p w14:paraId="76EA97EA" w14:textId="77777777" w:rsidR="009C73FB" w:rsidRDefault="000B4BDD" w:rsidP="00594795">
      <w:pPr>
        <w:jc w:val="both"/>
      </w:pPr>
      <w:r>
        <w:t>Odzivni čas za odpravo napake začne teči od trenutka</w:t>
      </w:r>
      <w:r w:rsidR="009C73FB">
        <w:t>, ko naročnik prijavi napako</w:t>
      </w:r>
      <w:r>
        <w:t xml:space="preserve"> odgovorni osebi izvajalca. </w:t>
      </w:r>
    </w:p>
    <w:p w14:paraId="20D2D07D" w14:textId="160B3EF0" w:rsidR="000B4BDD" w:rsidRDefault="000B4BDD" w:rsidP="000B4BDD">
      <w:pPr>
        <w:jc w:val="both"/>
      </w:pPr>
      <w:r>
        <w:t xml:space="preserve">V </w:t>
      </w:r>
      <w:r w:rsidR="009C73FB">
        <w:t>obdobju, ko za aplikaciji</w:t>
      </w:r>
      <w:r>
        <w:t xml:space="preserve"> ni zahteva</w:t>
      </w:r>
      <w:r w:rsidR="009C73FB">
        <w:t>no delovanje po sistemu 24/7</w:t>
      </w:r>
      <w:r w:rsidR="001E0AA8">
        <w:t xml:space="preserve"> (opredeljeno v točki 10.4)</w:t>
      </w:r>
      <w:r>
        <w:t xml:space="preserve"> je odzivni čas 4 ure, odprava napake do začetka naslednjega delovnega dne, razen če naročnik določi drugačen rok odprave napake.</w:t>
      </w:r>
    </w:p>
    <w:p w14:paraId="49A72488" w14:textId="02C216B8" w:rsidR="003026DB" w:rsidRDefault="000B4BDD" w:rsidP="000B4BDD">
      <w:pPr>
        <w:jc w:val="both"/>
      </w:pPr>
      <w:r>
        <w:t>V primeru zaht</w:t>
      </w:r>
      <w:r w:rsidR="009C73FB">
        <w:t xml:space="preserve">eve delovanja po sistemu 24/7 </w:t>
      </w:r>
      <w:r>
        <w:t xml:space="preserve">je odzivni čas 1 ura, čas odprave napake v primeru kritične okvare (nedelovanje oz. nedostopnost </w:t>
      </w:r>
      <w:r w:rsidR="009C73FB">
        <w:t>aplikacije</w:t>
      </w:r>
      <w:r>
        <w:t>, nezmožnost uporabe s strani več kot enega uporabnika) je isti dan do odprave napake, če je napaka javljena do 12. ure zjutraj, sicer do naslednjega dne do 7. ure zjutraj)</w:t>
      </w:r>
      <w:r w:rsidR="001E0AA8">
        <w:t>.</w:t>
      </w:r>
      <w:r>
        <w:t xml:space="preserve"> </w:t>
      </w:r>
    </w:p>
    <w:p w14:paraId="6AEE510E" w14:textId="0B8DA264" w:rsidR="003026DB" w:rsidRDefault="003026DB" w:rsidP="000B4BDD">
      <w:pPr>
        <w:jc w:val="both"/>
      </w:pPr>
      <w:r>
        <w:t xml:space="preserve">Na klic se je dolžan odzvati ustrezno usposobljeni delavec v odzivnem času. Delavec je dolžan ugotoviti vzrok za napako ali problem, in podati kar najbolj realno oceno časa, ki bo potreben za odpravo napake ali problema, v roku treh ur po pristopu k problemu. </w:t>
      </w:r>
    </w:p>
    <w:p w14:paraId="52951537" w14:textId="60020C85" w:rsidR="000B4BDD" w:rsidRDefault="001E0AA8" w:rsidP="000B4BDD">
      <w:pPr>
        <w:jc w:val="both"/>
      </w:pPr>
      <w:r>
        <w:t>Z</w:t>
      </w:r>
      <w:r w:rsidR="000B4BDD">
        <w:t>a nekritično okvaro je odprava napake en delovni</w:t>
      </w:r>
      <w:r w:rsidR="00ED5A67">
        <w:t xml:space="preserve"> </w:t>
      </w:r>
      <w:r w:rsidR="000B4BDD">
        <w:t>dan (napaka, zaradi katere sistem sicer deluje, vendar počasneje oziroma ne delujejo nebistvene funkcije – funkcije, kjer je sistem še vedno mogoče uporabljati v vseh bistvenih elementih, ali napaka, ki povzroči, da zgolj en uporabnik ne more uporabljati sistema).</w:t>
      </w:r>
    </w:p>
    <w:p w14:paraId="3C5BB599" w14:textId="01E6A086" w:rsidR="000B4BDD" w:rsidRDefault="000B4BDD" w:rsidP="000B4BDD">
      <w:pPr>
        <w:jc w:val="both"/>
      </w:pPr>
    </w:p>
    <w:tbl>
      <w:tblPr>
        <w:tblW w:w="8217" w:type="dxa"/>
        <w:jc w:val="center"/>
        <w:tblBorders>
          <w:top w:val="single" w:sz="4" w:space="0" w:color="auto"/>
          <w:left w:val="single" w:sz="4" w:space="0" w:color="auto"/>
          <w:bottom w:val="single" w:sz="4" w:space="0" w:color="auto"/>
          <w:right w:val="single" w:sz="4" w:space="0" w:color="auto"/>
        </w:tblBorders>
        <w:tblLayout w:type="fixed"/>
        <w:tblCellMar>
          <w:left w:w="88" w:type="dxa"/>
          <w:right w:w="88" w:type="dxa"/>
        </w:tblCellMar>
        <w:tblLook w:val="04A0" w:firstRow="1" w:lastRow="0" w:firstColumn="1" w:lastColumn="0" w:noHBand="0" w:noVBand="1"/>
      </w:tblPr>
      <w:tblGrid>
        <w:gridCol w:w="1613"/>
        <w:gridCol w:w="4903"/>
        <w:gridCol w:w="1701"/>
      </w:tblGrid>
      <w:tr w:rsidR="0055005F" w14:paraId="618F0A71" w14:textId="1E1A0727" w:rsidTr="0055005F">
        <w:trPr>
          <w:cantSplit/>
          <w:trHeight w:val="843"/>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25528786" w14:textId="77777777" w:rsidR="0055005F" w:rsidRDefault="0055005F">
            <w:pPr>
              <w:spacing w:after="0"/>
              <w:jc w:val="center"/>
              <w:rPr>
                <w:rFonts w:cs="Arial"/>
              </w:rPr>
            </w:pPr>
            <w:r>
              <w:rPr>
                <w:rFonts w:cs="Arial"/>
              </w:rPr>
              <w:t>Vrsta problema</w:t>
            </w:r>
          </w:p>
        </w:tc>
        <w:tc>
          <w:tcPr>
            <w:tcW w:w="4903" w:type="dxa"/>
            <w:tcBorders>
              <w:top w:val="single" w:sz="4" w:space="0" w:color="auto"/>
              <w:left w:val="single" w:sz="4" w:space="0" w:color="auto"/>
              <w:bottom w:val="single" w:sz="4" w:space="0" w:color="auto"/>
              <w:right w:val="single" w:sz="4" w:space="0" w:color="auto"/>
            </w:tcBorders>
            <w:vAlign w:val="center"/>
          </w:tcPr>
          <w:p w14:paraId="6A25EA75" w14:textId="77777777" w:rsidR="0055005F" w:rsidRDefault="0055005F">
            <w:pPr>
              <w:spacing w:after="0"/>
              <w:jc w:val="center"/>
              <w:rPr>
                <w:rFonts w:cs="Arial"/>
              </w:rPr>
            </w:pPr>
          </w:p>
          <w:p w14:paraId="4BA06EFB" w14:textId="77777777" w:rsidR="0055005F" w:rsidRDefault="0055005F">
            <w:pPr>
              <w:spacing w:after="0"/>
              <w:jc w:val="center"/>
              <w:rPr>
                <w:rFonts w:cs="Arial"/>
              </w:rPr>
            </w:pPr>
            <w:r>
              <w:rPr>
                <w:rFonts w:cs="Arial"/>
              </w:rPr>
              <w:t>Opis problema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CE8346" w14:textId="7DC39357" w:rsidR="0055005F" w:rsidRDefault="0055005F" w:rsidP="0055005F">
            <w:pPr>
              <w:spacing w:after="0"/>
              <w:jc w:val="center"/>
              <w:rPr>
                <w:rFonts w:cs="Arial"/>
              </w:rPr>
            </w:pPr>
            <w:r>
              <w:rPr>
                <w:rFonts w:cs="Arial"/>
              </w:rPr>
              <w:t xml:space="preserve">Čas odprave napake </w:t>
            </w:r>
          </w:p>
        </w:tc>
      </w:tr>
      <w:tr w:rsidR="0055005F" w14:paraId="673EEAC5" w14:textId="43D3CCFA" w:rsidTr="0055005F">
        <w:trPr>
          <w:trHeight w:val="843"/>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47906E1D" w14:textId="77777777" w:rsidR="0055005F" w:rsidRDefault="0055005F" w:rsidP="003026DB">
            <w:pPr>
              <w:rPr>
                <w:rFonts w:cs="Arial"/>
              </w:rPr>
            </w:pPr>
            <w:r>
              <w:rPr>
                <w:rFonts w:cs="Arial"/>
              </w:rPr>
              <w:lastRenderedPageBreak/>
              <w:t>Kritični problemi (K)</w:t>
            </w:r>
          </w:p>
        </w:tc>
        <w:tc>
          <w:tcPr>
            <w:tcW w:w="4903" w:type="dxa"/>
            <w:tcBorders>
              <w:top w:val="single" w:sz="4" w:space="0" w:color="auto"/>
              <w:left w:val="single" w:sz="4" w:space="0" w:color="auto"/>
              <w:bottom w:val="single" w:sz="4" w:space="0" w:color="auto"/>
              <w:right w:val="single" w:sz="4" w:space="0" w:color="auto"/>
            </w:tcBorders>
            <w:hideMark/>
          </w:tcPr>
          <w:p w14:paraId="0ADD18F1" w14:textId="77777777" w:rsidR="0055005F" w:rsidRDefault="0055005F" w:rsidP="003026DB">
            <w:pPr>
              <w:rPr>
                <w:rFonts w:cs="Arial"/>
              </w:rPr>
            </w:pPr>
            <w:r>
              <w:rPr>
                <w:rFonts w:cs="Arial"/>
              </w:rPr>
              <w:t>Kritični problemi so tisti, ki onemogočajo uporabo več kot enemu uporabniku sistema.</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F129730" w14:textId="6D0B55E8" w:rsidR="0055005F" w:rsidRDefault="0055005F" w:rsidP="0055005F">
            <w:pPr>
              <w:rPr>
                <w:rFonts w:cs="Arial"/>
              </w:rPr>
            </w:pPr>
            <w:r>
              <w:rPr>
                <w:rFonts w:cs="Arial"/>
              </w:rPr>
              <w:t xml:space="preserve">Isti dan, če je napaka javljena do 12:00, </w:t>
            </w:r>
            <w:r>
              <w:rPr>
                <w:rFonts w:cs="Arial"/>
              </w:rPr>
              <w:br/>
              <w:t>sicer naslednji dan do 7:00.</w:t>
            </w:r>
          </w:p>
        </w:tc>
      </w:tr>
      <w:tr w:rsidR="0055005F" w14:paraId="4E8C1624" w14:textId="45F26F8D" w:rsidTr="0055005F">
        <w:trPr>
          <w:trHeight w:val="1020"/>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73C17BB4" w14:textId="77777777" w:rsidR="0055005F" w:rsidRDefault="0055005F" w:rsidP="003026DB">
            <w:pPr>
              <w:rPr>
                <w:rFonts w:cs="Arial"/>
              </w:rPr>
            </w:pPr>
            <w:r>
              <w:rPr>
                <w:rFonts w:cs="Arial"/>
              </w:rPr>
              <w:t>Resen problem (R)</w:t>
            </w:r>
          </w:p>
        </w:tc>
        <w:tc>
          <w:tcPr>
            <w:tcW w:w="4903" w:type="dxa"/>
            <w:tcBorders>
              <w:top w:val="single" w:sz="4" w:space="0" w:color="auto"/>
              <w:left w:val="single" w:sz="4" w:space="0" w:color="auto"/>
              <w:bottom w:val="single" w:sz="4" w:space="0" w:color="auto"/>
              <w:right w:val="single" w:sz="4" w:space="0" w:color="auto"/>
            </w:tcBorders>
            <w:hideMark/>
          </w:tcPr>
          <w:p w14:paraId="60B3970F" w14:textId="77777777" w:rsidR="0055005F" w:rsidRDefault="0055005F" w:rsidP="003026DB">
            <w:pPr>
              <w:spacing w:after="0"/>
              <w:rPr>
                <w:rFonts w:cs="Arial"/>
              </w:rPr>
            </w:pPr>
            <w:r>
              <w:rPr>
                <w:rFonts w:cs="Arial"/>
              </w:rPr>
              <w:t xml:space="preserve">Vsi problemi, ki niso kritični in ki povzročijo, da: </w:t>
            </w:r>
          </w:p>
          <w:p w14:paraId="64B6FF3A" w14:textId="77777777" w:rsidR="0055005F" w:rsidRDefault="0055005F" w:rsidP="009B087F">
            <w:pPr>
              <w:numPr>
                <w:ilvl w:val="0"/>
                <w:numId w:val="35"/>
              </w:numPr>
              <w:spacing w:after="0" w:line="240" w:lineRule="auto"/>
              <w:rPr>
                <w:rFonts w:cs="Arial"/>
              </w:rPr>
            </w:pPr>
            <w:r>
              <w:rPr>
                <w:rFonts w:cs="Arial"/>
              </w:rPr>
              <w:t>Sistem deluje, ampak zmogljivosti so močno omejene.</w:t>
            </w:r>
          </w:p>
          <w:p w14:paraId="5B6A39AC" w14:textId="77777777" w:rsidR="0055005F" w:rsidRDefault="0055005F" w:rsidP="009B087F">
            <w:pPr>
              <w:numPr>
                <w:ilvl w:val="0"/>
                <w:numId w:val="35"/>
              </w:numPr>
              <w:spacing w:after="0" w:line="240" w:lineRule="auto"/>
              <w:rPr>
                <w:rFonts w:cs="Arial"/>
              </w:rPr>
            </w:pPr>
            <w:r>
              <w:rPr>
                <w:rFonts w:cs="Arial"/>
              </w:rPr>
              <w:t xml:space="preserve">Sistem ne deluje pravilno, ampak obstaja možnost obhoda napake. </w:t>
            </w:r>
          </w:p>
          <w:p w14:paraId="15336104" w14:textId="77777777" w:rsidR="0055005F" w:rsidRDefault="0055005F" w:rsidP="009B087F">
            <w:pPr>
              <w:numPr>
                <w:ilvl w:val="0"/>
                <w:numId w:val="35"/>
              </w:numPr>
              <w:spacing w:after="0" w:line="240" w:lineRule="auto"/>
              <w:rPr>
                <w:rFonts w:cs="Arial"/>
              </w:rPr>
            </w:pPr>
            <w:r>
              <w:rPr>
                <w:rFonts w:cs="Arial"/>
              </w:rPr>
              <w:t>Sistem se ustavlja ali zmrzuje.</w:t>
            </w:r>
          </w:p>
          <w:p w14:paraId="6F1D8EA6" w14:textId="77777777" w:rsidR="0055005F" w:rsidRDefault="0055005F" w:rsidP="009B087F">
            <w:pPr>
              <w:numPr>
                <w:ilvl w:val="0"/>
                <w:numId w:val="35"/>
              </w:numPr>
              <w:spacing w:after="0" w:line="240" w:lineRule="auto"/>
              <w:rPr>
                <w:rFonts w:cs="Arial"/>
              </w:rPr>
            </w:pPr>
            <w:r>
              <w:rPr>
                <w:rFonts w:cs="Arial"/>
              </w:rPr>
              <w:t>Izgube ali napake v podatkih, namenjenih interni uporabi in zunanji uporabi, kateri niso nujno potrebni za nemoten zakonsko predpisan zajem podatkov).</w:t>
            </w:r>
          </w:p>
          <w:p w14:paraId="5BF658FC" w14:textId="77777777" w:rsidR="0055005F" w:rsidRDefault="0055005F" w:rsidP="009B087F">
            <w:pPr>
              <w:numPr>
                <w:ilvl w:val="0"/>
                <w:numId w:val="35"/>
              </w:numPr>
              <w:spacing w:after="0" w:line="240" w:lineRule="auto"/>
              <w:rPr>
                <w:rFonts w:cs="Arial"/>
              </w:rPr>
            </w:pPr>
            <w:r>
              <w:rPr>
                <w:rFonts w:cs="Arial"/>
              </w:rPr>
              <w:t>Problem predstavlja resno grožnjo delovanju sistema</w:t>
            </w:r>
          </w:p>
        </w:tc>
        <w:tc>
          <w:tcPr>
            <w:tcW w:w="1701" w:type="dxa"/>
            <w:tcBorders>
              <w:top w:val="single" w:sz="4" w:space="0" w:color="auto"/>
              <w:left w:val="single" w:sz="4" w:space="0" w:color="auto"/>
              <w:bottom w:val="single" w:sz="4" w:space="0" w:color="auto"/>
              <w:right w:val="single" w:sz="4" w:space="0" w:color="auto"/>
            </w:tcBorders>
            <w:vAlign w:val="center"/>
          </w:tcPr>
          <w:p w14:paraId="4D59D6A6" w14:textId="77777777" w:rsidR="0055005F" w:rsidRDefault="0055005F" w:rsidP="003026DB">
            <w:pPr>
              <w:jc w:val="center"/>
              <w:rPr>
                <w:rFonts w:cs="Arial"/>
              </w:rPr>
            </w:pPr>
            <w:r>
              <w:rPr>
                <w:rFonts w:cs="Arial"/>
              </w:rPr>
              <w:t>2 dni</w:t>
            </w:r>
          </w:p>
        </w:tc>
      </w:tr>
      <w:tr w:rsidR="0055005F" w14:paraId="50BFD8F0" w14:textId="3A124C31" w:rsidTr="0055005F">
        <w:trPr>
          <w:jc w:val="center"/>
        </w:trPr>
        <w:tc>
          <w:tcPr>
            <w:tcW w:w="1613" w:type="dxa"/>
            <w:tcBorders>
              <w:top w:val="single" w:sz="4" w:space="0" w:color="auto"/>
              <w:left w:val="single" w:sz="4" w:space="0" w:color="auto"/>
              <w:bottom w:val="single" w:sz="4" w:space="0" w:color="auto"/>
              <w:right w:val="single" w:sz="4" w:space="0" w:color="auto"/>
            </w:tcBorders>
            <w:vAlign w:val="center"/>
            <w:hideMark/>
          </w:tcPr>
          <w:p w14:paraId="6F3A35A6" w14:textId="77777777" w:rsidR="0055005F" w:rsidRDefault="0055005F" w:rsidP="003026DB">
            <w:pPr>
              <w:rPr>
                <w:rFonts w:cs="Arial"/>
              </w:rPr>
            </w:pPr>
            <w:r>
              <w:rPr>
                <w:rFonts w:cs="Arial"/>
              </w:rPr>
              <w:t>Manj pomemben problem (MP)</w:t>
            </w:r>
          </w:p>
        </w:tc>
        <w:tc>
          <w:tcPr>
            <w:tcW w:w="4903" w:type="dxa"/>
            <w:tcBorders>
              <w:top w:val="single" w:sz="4" w:space="0" w:color="auto"/>
              <w:left w:val="single" w:sz="4" w:space="0" w:color="auto"/>
              <w:bottom w:val="single" w:sz="4" w:space="0" w:color="auto"/>
              <w:right w:val="single" w:sz="4" w:space="0" w:color="auto"/>
            </w:tcBorders>
            <w:hideMark/>
          </w:tcPr>
          <w:p w14:paraId="27290197" w14:textId="77777777" w:rsidR="0055005F" w:rsidRDefault="0055005F" w:rsidP="003026DB">
            <w:pPr>
              <w:spacing w:after="0"/>
              <w:rPr>
                <w:rFonts w:cs="Arial"/>
              </w:rPr>
            </w:pPr>
            <w:r>
              <w:rPr>
                <w:rFonts w:cs="Arial"/>
              </w:rPr>
              <w:t xml:space="preserve">Vsi ostali problemi, ki niso kritični ali resni in povzročijo, da: </w:t>
            </w:r>
          </w:p>
          <w:p w14:paraId="6B2EC110" w14:textId="77777777" w:rsidR="0055005F" w:rsidRDefault="0055005F" w:rsidP="009B087F">
            <w:pPr>
              <w:numPr>
                <w:ilvl w:val="0"/>
                <w:numId w:val="36"/>
              </w:numPr>
              <w:spacing w:after="0" w:line="240" w:lineRule="auto"/>
              <w:rPr>
                <w:rFonts w:cs="Arial"/>
              </w:rPr>
            </w:pPr>
            <w:r>
              <w:rPr>
                <w:rFonts w:cs="Arial"/>
              </w:rPr>
              <w:t>Sistem deluje, problem predstavlja le manjšo neprijetnost uporabniku.</w:t>
            </w:r>
          </w:p>
          <w:p w14:paraId="7BB18064" w14:textId="77777777" w:rsidR="0055005F" w:rsidRDefault="0055005F" w:rsidP="009B087F">
            <w:pPr>
              <w:numPr>
                <w:ilvl w:val="0"/>
                <w:numId w:val="36"/>
              </w:numPr>
              <w:spacing w:after="0" w:line="240" w:lineRule="auto"/>
              <w:rPr>
                <w:rFonts w:cs="Arial"/>
              </w:rPr>
            </w:pPr>
            <w:r>
              <w:rPr>
                <w:rFonts w:cs="Arial"/>
              </w:rPr>
              <w:t xml:space="preserve">Kozmetične in vizualne napake. </w:t>
            </w:r>
          </w:p>
          <w:p w14:paraId="639766A6" w14:textId="77777777" w:rsidR="0055005F" w:rsidRDefault="0055005F" w:rsidP="009B087F">
            <w:pPr>
              <w:numPr>
                <w:ilvl w:val="0"/>
                <w:numId w:val="36"/>
              </w:numPr>
              <w:spacing w:after="0" w:line="240" w:lineRule="auto"/>
              <w:rPr>
                <w:rFonts w:cs="Arial"/>
              </w:rPr>
            </w:pPr>
            <w:r>
              <w:rPr>
                <w:rFonts w:cs="Arial"/>
              </w:rPr>
              <w:t>Sistem deluje, obstaja možnost obhoda napake.</w:t>
            </w:r>
          </w:p>
        </w:tc>
        <w:tc>
          <w:tcPr>
            <w:tcW w:w="1701" w:type="dxa"/>
            <w:tcBorders>
              <w:top w:val="single" w:sz="4" w:space="0" w:color="auto"/>
              <w:left w:val="single" w:sz="4" w:space="0" w:color="auto"/>
              <w:bottom w:val="single" w:sz="4" w:space="0" w:color="auto"/>
              <w:right w:val="single" w:sz="4" w:space="0" w:color="auto"/>
            </w:tcBorders>
            <w:vAlign w:val="center"/>
          </w:tcPr>
          <w:p w14:paraId="3CF6CD51" w14:textId="77777777" w:rsidR="0055005F" w:rsidRDefault="0055005F" w:rsidP="003026DB">
            <w:pPr>
              <w:jc w:val="center"/>
              <w:rPr>
                <w:rFonts w:cs="Arial"/>
              </w:rPr>
            </w:pPr>
            <w:r>
              <w:rPr>
                <w:rFonts w:cs="Arial"/>
              </w:rPr>
              <w:t xml:space="preserve">10 </w:t>
            </w:r>
            <w:r w:rsidRPr="003026DB">
              <w:rPr>
                <w:rFonts w:cs="Arial"/>
              </w:rPr>
              <w:t>dni</w:t>
            </w:r>
          </w:p>
        </w:tc>
      </w:tr>
    </w:tbl>
    <w:p w14:paraId="6AF25A2F" w14:textId="77777777" w:rsidR="00685E38" w:rsidRPr="004A1BF9" w:rsidRDefault="00685E38" w:rsidP="7E5AA00D">
      <w:pPr>
        <w:pStyle w:val="Odstavekseznama1"/>
        <w:spacing w:line="240" w:lineRule="auto"/>
        <w:ind w:left="0"/>
        <w:jc w:val="both"/>
        <w:rPr>
          <w:rFonts w:asciiTheme="minorHAnsi" w:hAnsiTheme="minorHAnsi" w:cstheme="minorBidi"/>
        </w:rPr>
      </w:pPr>
    </w:p>
    <w:p w14:paraId="6E7AA599" w14:textId="77777777" w:rsidR="00685E38" w:rsidRPr="004A1BF9" w:rsidRDefault="00685E38" w:rsidP="00685E38">
      <w:pPr>
        <w:pStyle w:val="Naslov3"/>
      </w:pPr>
      <w:bookmarkStart w:id="563" w:name="_Toc58252018"/>
      <w:bookmarkStart w:id="564" w:name="_Toc106191442"/>
      <w:bookmarkStart w:id="565" w:name="_Toc113357027"/>
      <w:bookmarkStart w:id="566" w:name="_Toc50039426"/>
      <w:bookmarkStart w:id="567" w:name="_Toc50040227"/>
      <w:r>
        <w:t>Z</w:t>
      </w:r>
      <w:r w:rsidRPr="004A1BF9">
        <w:t>ahtevek za spremembo ali nadgradnjo</w:t>
      </w:r>
      <w:bookmarkEnd w:id="563"/>
      <w:bookmarkEnd w:id="564"/>
      <w:bookmarkEnd w:id="565"/>
      <w:r w:rsidRPr="004A1BF9">
        <w:t xml:space="preserve"> </w:t>
      </w:r>
      <w:bookmarkEnd w:id="566"/>
      <w:bookmarkEnd w:id="567"/>
    </w:p>
    <w:p w14:paraId="722FC767" w14:textId="77777777" w:rsidR="00685E38" w:rsidRPr="004A1BF9" w:rsidRDefault="00685E38" w:rsidP="4C72DBAA">
      <w:pPr>
        <w:pStyle w:val="Odstavekseznama1"/>
        <w:spacing w:line="240" w:lineRule="auto"/>
        <w:ind w:left="0"/>
        <w:jc w:val="both"/>
        <w:rPr>
          <w:rFonts w:asciiTheme="minorHAnsi" w:hAnsiTheme="minorHAnsi" w:cstheme="minorBidi"/>
        </w:rPr>
      </w:pPr>
      <w:r w:rsidRPr="4C72DBAA">
        <w:rPr>
          <w:rFonts w:asciiTheme="minorHAnsi" w:hAnsiTheme="minorHAnsi" w:cstheme="minorBidi"/>
        </w:rPr>
        <w:t>Zahtevo za izdelavo/dopolnitev/spremembo predlaga uporabnik</w:t>
      </w:r>
      <w:r w:rsidR="7F067C4F" w:rsidRPr="4C72DBAA">
        <w:rPr>
          <w:rFonts w:asciiTheme="minorHAnsi" w:hAnsiTheme="minorHAnsi" w:cstheme="minorBidi"/>
        </w:rPr>
        <w:t xml:space="preserve"> na MIZŠ</w:t>
      </w:r>
      <w:r w:rsidRPr="4C72DBAA">
        <w:rPr>
          <w:rFonts w:asciiTheme="minorHAnsi" w:hAnsiTheme="minorHAnsi" w:cstheme="minorBidi"/>
        </w:rPr>
        <w:t xml:space="preserve">, vsebinski skrbnik ali skrbnik pogodbe. Zahtevek mora vsebovati ime </w:t>
      </w:r>
      <w:r w:rsidR="724EB8FF" w:rsidRPr="4C72DBAA">
        <w:rPr>
          <w:rFonts w:asciiTheme="minorHAnsi" w:hAnsiTheme="minorHAnsi" w:cstheme="minorBidi"/>
        </w:rPr>
        <w:t>aplikacije</w:t>
      </w:r>
      <w:r w:rsidRPr="4C72DBAA">
        <w:rPr>
          <w:rFonts w:asciiTheme="minorHAnsi" w:hAnsiTheme="minorHAnsi" w:cstheme="minorBidi"/>
        </w:rPr>
        <w:t xml:space="preserve">, kjer je potrebno izvesti spremembe, opis zahtevka, vzrok za spremembo, želeni datum končanja, avtorja zahtevka, podpis vsebinskega skrbnika ali podpis vodje </w:t>
      </w:r>
      <w:r w:rsidR="6DE28741" w:rsidRPr="4C72DBAA">
        <w:rPr>
          <w:rFonts w:asciiTheme="minorHAnsi" w:hAnsiTheme="minorHAnsi" w:cstheme="minorBidi"/>
        </w:rPr>
        <w:t xml:space="preserve">notranje organizacijske enote </w:t>
      </w:r>
      <w:r w:rsidRPr="4C72DBAA">
        <w:rPr>
          <w:rFonts w:asciiTheme="minorHAnsi" w:hAnsiTheme="minorHAnsi" w:cstheme="minorBidi"/>
        </w:rPr>
        <w:t>predlagatelja zahtevka.</w:t>
      </w:r>
    </w:p>
    <w:p w14:paraId="2E01BF1E" w14:textId="77777777" w:rsidR="00685E38" w:rsidRDefault="00685E38" w:rsidP="4C72DBAA">
      <w:pPr>
        <w:pStyle w:val="Odstavekseznama1"/>
        <w:spacing w:line="240" w:lineRule="auto"/>
        <w:ind w:left="0"/>
        <w:jc w:val="both"/>
        <w:rPr>
          <w:rFonts w:asciiTheme="minorHAnsi" w:hAnsiTheme="minorHAnsi" w:cstheme="minorBidi"/>
        </w:rPr>
      </w:pPr>
      <w:r w:rsidRPr="4C72DBAA">
        <w:rPr>
          <w:rFonts w:asciiTheme="minorHAnsi" w:hAnsiTheme="minorHAnsi" w:cstheme="minorBidi"/>
        </w:rPr>
        <w:t xml:space="preserve">Skrbnik pogodbe v </w:t>
      </w:r>
      <w:r w:rsidR="1003066E" w:rsidRPr="4C72DBAA">
        <w:rPr>
          <w:rFonts w:asciiTheme="minorHAnsi" w:hAnsiTheme="minorHAnsi" w:cstheme="minorBidi"/>
        </w:rPr>
        <w:t xml:space="preserve">Službi za informatiko </w:t>
      </w:r>
      <w:r w:rsidRPr="4C72DBAA">
        <w:rPr>
          <w:rFonts w:asciiTheme="minorHAnsi" w:hAnsiTheme="minorHAnsi" w:cstheme="minorBidi"/>
        </w:rPr>
        <w:t>preveri ali so za nadgradnjo na voljo finančna sredstva in posreduje zahtevek zunanjemu izvajalcu, ki pripravi ponudbo, v kateri sta navedena rok izvedbe in cena.</w:t>
      </w:r>
    </w:p>
    <w:p w14:paraId="140DAFC0" w14:textId="77777777" w:rsidR="00685E38" w:rsidRPr="004D06C1" w:rsidRDefault="00685E38" w:rsidP="007E07D0">
      <w:pPr>
        <w:pStyle w:val="Naslov3"/>
      </w:pPr>
      <w:bookmarkStart w:id="568" w:name="_Toc58252019"/>
      <w:bookmarkStart w:id="569" w:name="_Toc106191443"/>
      <w:bookmarkStart w:id="570" w:name="_Toc113357028"/>
      <w:bookmarkStart w:id="571" w:name="_Toc50039427"/>
      <w:bookmarkStart w:id="572" w:name="_Toc50040228"/>
      <w:r w:rsidRPr="007E07D0">
        <w:t>Potrjevanje</w:t>
      </w:r>
      <w:r w:rsidRPr="005363E8">
        <w:t xml:space="preserve"> ponudbe za spremembo ali nadgradnjo</w:t>
      </w:r>
      <w:bookmarkEnd w:id="568"/>
      <w:bookmarkEnd w:id="569"/>
      <w:bookmarkEnd w:id="570"/>
      <w:r w:rsidRPr="005363E8">
        <w:t xml:space="preserve"> </w:t>
      </w:r>
      <w:bookmarkEnd w:id="571"/>
      <w:bookmarkEnd w:id="572"/>
    </w:p>
    <w:p w14:paraId="7E326DEC" w14:textId="62B7D446" w:rsidR="00685E38" w:rsidRPr="00E72E5F" w:rsidRDefault="00685E38" w:rsidP="00E72E5F">
      <w:pPr>
        <w:pStyle w:val="Odstavekseznama1"/>
        <w:spacing w:line="240" w:lineRule="auto"/>
        <w:ind w:left="0"/>
        <w:jc w:val="both"/>
        <w:rPr>
          <w:rFonts w:asciiTheme="minorHAnsi" w:hAnsiTheme="minorHAnsi" w:cstheme="minorHAnsi"/>
        </w:rPr>
      </w:pPr>
      <w:r w:rsidRPr="004A1BF9">
        <w:rPr>
          <w:rFonts w:asciiTheme="minorHAnsi" w:hAnsiTheme="minorHAnsi" w:cstheme="minorHAnsi"/>
        </w:rPr>
        <w:t xml:space="preserve">Skrbnik pogodbe oceni primernost ponudbe zunanjega izvajalca za spremembo ali nadgradnjo. Če je ponudba primerna in skladna z naročilom, skrbnik pogodbe ponudbo potrdi in naroči zunanjemu izvajalcu izvedbo izdelave/dopolnitve/spremembe </w:t>
      </w:r>
      <w:r w:rsidR="00B30E17">
        <w:rPr>
          <w:rFonts w:asciiTheme="minorHAnsi" w:hAnsiTheme="minorHAnsi" w:cstheme="minorHAnsi"/>
        </w:rPr>
        <w:t>aplikacije</w:t>
      </w:r>
      <w:r w:rsidRPr="004A1BF9">
        <w:rPr>
          <w:rFonts w:asciiTheme="minorHAnsi" w:hAnsiTheme="minorHAnsi" w:cstheme="minorHAnsi"/>
        </w:rPr>
        <w:t>. Naročilo lahko izvede s potrditvijo ponudbe na sestanku skupine</w:t>
      </w:r>
      <w:r w:rsidR="00ED5A67">
        <w:rPr>
          <w:rFonts w:asciiTheme="minorHAnsi" w:hAnsiTheme="minorHAnsi" w:cstheme="minorHAnsi"/>
        </w:rPr>
        <w:t xml:space="preserve">, preko elektronske pošte, </w:t>
      </w:r>
      <w:r w:rsidRPr="005363E8">
        <w:rPr>
          <w:rFonts w:asciiTheme="minorHAnsi" w:hAnsiTheme="minorHAnsi" w:cstheme="minorHAnsi"/>
        </w:rPr>
        <w:t>z izpolnitvijo obrazca za izdelavo/dopolnitev/spremembo ali ustno.</w:t>
      </w:r>
    </w:p>
    <w:p w14:paraId="6FAFE3D4" w14:textId="77777777" w:rsidR="00685E38" w:rsidRDefault="00685E38" w:rsidP="00C46B83">
      <w:pPr>
        <w:pStyle w:val="Naslov2"/>
      </w:pPr>
      <w:bookmarkStart w:id="573" w:name="_Toc58252020"/>
      <w:bookmarkStart w:id="574" w:name="_Toc106191444"/>
      <w:bookmarkStart w:id="575" w:name="_Toc113357029"/>
      <w:r>
        <w:t xml:space="preserve">Naročanje </w:t>
      </w:r>
      <w:r w:rsidRPr="00C46B83">
        <w:t>storitev</w:t>
      </w:r>
      <w:r>
        <w:t xml:space="preserve"> pri izvajalcu, način komunikacije</w:t>
      </w:r>
      <w:bookmarkEnd w:id="573"/>
      <w:bookmarkEnd w:id="574"/>
      <w:bookmarkEnd w:id="575"/>
    </w:p>
    <w:p w14:paraId="49C427D6" w14:textId="395B7571" w:rsidR="00685E38" w:rsidRDefault="00685E38" w:rsidP="00685E38">
      <w:pPr>
        <w:jc w:val="both"/>
      </w:pPr>
      <w:r>
        <w:t>Naročnik naroča storitve iz te specifikacije sukcesivno</w:t>
      </w:r>
      <w:r w:rsidR="00546DA6">
        <w:t>. 1. točka »</w:t>
      </w:r>
      <w:r w:rsidR="00546DA6" w:rsidRPr="00546DA6">
        <w:t>Analiza in načrtovanje, izvedba informacijske rešitve, vpeljava in namestitev do začetka produkcije</w:t>
      </w:r>
      <w:r w:rsidR="00546DA6">
        <w:t xml:space="preserve">« je izvedena v celoti. Za točko 2. </w:t>
      </w:r>
      <w:r w:rsidR="00546DA6">
        <w:lastRenderedPageBreak/>
        <w:t>»Vzdrževanje in nadgradnje«</w:t>
      </w:r>
      <w:r>
        <w:t xml:space="preserve"> </w:t>
      </w:r>
      <w:r w:rsidR="00546DA6">
        <w:t xml:space="preserve">naročnik naroča po potrebi </w:t>
      </w:r>
      <w:r>
        <w:t xml:space="preserve">tako, da izvajalca obvesti o nalogah in od izvajalca pridobi predvideno porabo časa (delovnih ur). Izvajalec lahko začne izvajati dela po uskladitvi in potrditvi delovnih ur med naročnikom in izvajalcem. </w:t>
      </w:r>
    </w:p>
    <w:p w14:paraId="05392545" w14:textId="77777777" w:rsidR="00685E38" w:rsidRDefault="00685E38" w:rsidP="00685E38">
      <w:pPr>
        <w:jc w:val="both"/>
      </w:pPr>
      <w:r>
        <w:t>V primeru, da izvajalec in naročnik ne dosežeta dogovora o porabi delovnih ur, je na zahtevo naročnika izvajalec kljub temu dolžan izvesti nadgradnjo (glej pogodbo).</w:t>
      </w:r>
    </w:p>
    <w:p w14:paraId="7C578A73" w14:textId="77777777" w:rsidR="00685E38" w:rsidRDefault="00685E38" w:rsidP="00685E38">
      <w:pPr>
        <w:jc w:val="both"/>
      </w:pPr>
      <w:r>
        <w:t>V primeru, da izvajalec dejansko porabi več ur za izvedbo naloge, kot je bilo usklajeno in dogovorjeno, breme povečanja ur nosi izvajalec sam.</w:t>
      </w:r>
    </w:p>
    <w:p w14:paraId="45675B6F" w14:textId="77777777" w:rsidR="00685E38" w:rsidRDefault="00685E38" w:rsidP="00685E38">
      <w:pPr>
        <w:jc w:val="both"/>
      </w:pPr>
      <w:r>
        <w:t xml:space="preserve">Naročnik bo v Poročilu o opravljenem delu izvajalcu priznal samo tiste naloge nadgradnje, za katere je predhodno potrdil izvajalčevo ponudbo. </w:t>
      </w:r>
    </w:p>
    <w:p w14:paraId="044D758A" w14:textId="629F77EB" w:rsidR="00685E38" w:rsidRDefault="00685E38" w:rsidP="00685E38">
      <w:pPr>
        <w:jc w:val="both"/>
      </w:pPr>
      <w:r>
        <w:t>Naročnik lahko zahteva, da izvajalec storitve, prevzete po pogodbi, delno ali v celoti izvaja v prostorih naročnika. V tem primeru naročnik zagotovi prostore in</w:t>
      </w:r>
      <w:r w:rsidR="00E72E5F">
        <w:t xml:space="preserve"> ustrezno informacijsko opremo.</w:t>
      </w:r>
    </w:p>
    <w:p w14:paraId="2AA2EC80" w14:textId="77777777" w:rsidR="00685E38" w:rsidRDefault="00685E38" w:rsidP="00C46B83">
      <w:pPr>
        <w:pStyle w:val="Naslov2"/>
      </w:pPr>
      <w:bookmarkStart w:id="576" w:name="_Toc58252021"/>
      <w:bookmarkStart w:id="577" w:name="_Toc106191445"/>
      <w:bookmarkStart w:id="578" w:name="_Toc113357030"/>
      <w:r>
        <w:t>Redno poročanje naročniku</w:t>
      </w:r>
      <w:bookmarkEnd w:id="576"/>
      <w:bookmarkEnd w:id="577"/>
      <w:bookmarkEnd w:id="578"/>
    </w:p>
    <w:p w14:paraId="24932DE7" w14:textId="4BD1DF10" w:rsidR="007E07D0" w:rsidRPr="007E07D0" w:rsidRDefault="00685E38" w:rsidP="007E07D0">
      <w:pPr>
        <w:pStyle w:val="Naslov3"/>
      </w:pPr>
      <w:bookmarkStart w:id="579" w:name="_Toc58252022"/>
      <w:bookmarkStart w:id="580" w:name="_Toc106191446"/>
      <w:bookmarkStart w:id="581" w:name="_Toc113357031"/>
      <w:r>
        <w:t>Redno poročanje, perioda</w:t>
      </w:r>
      <w:bookmarkEnd w:id="579"/>
      <w:bookmarkEnd w:id="580"/>
      <w:bookmarkEnd w:id="581"/>
    </w:p>
    <w:p w14:paraId="0BB83EEE" w14:textId="77777777" w:rsidR="00685E38" w:rsidRDefault="00685E38" w:rsidP="00685E38">
      <w:pPr>
        <w:jc w:val="both"/>
      </w:pPr>
      <w:r>
        <w:t>Izvajalec bo moral naročniku natančno poročati o vseh vzdrževalnih delih in izvedenih nadgradnjah redno v mesečnih intervalih, razen, če ni zaradi narave dela drugače dogovorjeno. Poročilo mora izvajalec posredovati tehničnemu koordinatorju najkasneje do 8. dne v mesecu za pretekli mesec. V poročilu mora biti natančno razvidno katere naloge vzdrževanja in nadgradnje so bile izvedene v obdobju, koliko časa je bilo porabljeno na izvedenih nalogah in iz katerega naročila sledijo izvedena dela.</w:t>
      </w:r>
    </w:p>
    <w:p w14:paraId="3652E36A" w14:textId="77777777" w:rsidR="00685E38" w:rsidRDefault="00685E38" w:rsidP="00685E38">
      <w:pPr>
        <w:jc w:val="both"/>
      </w:pPr>
      <w:r>
        <w:t>Primer oblike in vsebine poročila o napredku je prikazan v prilogi. Poročilo o napredku ki bo ob konkretni uporabi še ustrezno prilagojeno s strani naročnika.</w:t>
      </w:r>
    </w:p>
    <w:p w14:paraId="24EB20C4" w14:textId="77777777" w:rsidR="00685E38" w:rsidRDefault="00685E38" w:rsidP="00685E38">
      <w:pPr>
        <w:jc w:val="both"/>
      </w:pPr>
      <w:r>
        <w:t>Ob poročilu mora izvajalec predati zahtevano dokumentacijo kot je določeno v tej razpisni dokumentaciji.</w:t>
      </w:r>
    </w:p>
    <w:p w14:paraId="2F98FDDF" w14:textId="094DC9C1" w:rsidR="00685E38" w:rsidRPr="00E72E5F" w:rsidRDefault="00685E38" w:rsidP="00E72E5F">
      <w:pPr>
        <w:jc w:val="both"/>
      </w:pPr>
      <w:r>
        <w:t>Naročnik lahko poro</w:t>
      </w:r>
      <w:r w:rsidR="00E72E5F">
        <w:t>čila zahteva tudi bolj pogosto.</w:t>
      </w:r>
    </w:p>
    <w:p w14:paraId="1B501221" w14:textId="77777777" w:rsidR="000B4BDD" w:rsidRDefault="000B4BDD" w:rsidP="00C46B83">
      <w:pPr>
        <w:pStyle w:val="Naslov1"/>
      </w:pPr>
      <w:bookmarkStart w:id="582" w:name="_Toc58252023"/>
      <w:bookmarkStart w:id="583" w:name="_Toc58252024"/>
      <w:bookmarkStart w:id="584" w:name="_Toc106191447"/>
      <w:bookmarkStart w:id="585" w:name="_Toc113357032"/>
      <w:bookmarkEnd w:id="582"/>
      <w:r w:rsidRPr="00C46B83">
        <w:t>PRILOGE</w:t>
      </w:r>
      <w:bookmarkEnd w:id="583"/>
      <w:bookmarkEnd w:id="584"/>
      <w:bookmarkEnd w:id="585"/>
    </w:p>
    <w:p w14:paraId="5EE02EEF" w14:textId="77777777" w:rsidR="006160EB" w:rsidRDefault="006160EB" w:rsidP="009B087F">
      <w:pPr>
        <w:pStyle w:val="Odstavekseznama"/>
        <w:numPr>
          <w:ilvl w:val="0"/>
          <w:numId w:val="38"/>
        </w:numPr>
        <w:jc w:val="both"/>
      </w:pPr>
      <w:r w:rsidRPr="006160EB">
        <w:t>Tabela za izračun točk, pridobljenih v skladu z objavljenimi Merili za izbiro kandidatov v primeru omejitve vpisa v programe srednjega poklicnega izobraževanja, srednjega strokovnega in tehniškega izobraževanja ter gimnazij</w:t>
      </w:r>
    </w:p>
    <w:p w14:paraId="2C0CB38C" w14:textId="600C9C97" w:rsidR="006160EB" w:rsidRDefault="006160EB" w:rsidP="009B087F">
      <w:pPr>
        <w:pStyle w:val="Odstavekseznama"/>
        <w:numPr>
          <w:ilvl w:val="0"/>
          <w:numId w:val="38"/>
        </w:numPr>
        <w:jc w:val="both"/>
      </w:pPr>
      <w:r>
        <w:t xml:space="preserve">Rokovnik za pripravo in objavo razpisa za vpis v srednje šole in dijaške domove za šolsko leto 2021/2022 </w:t>
      </w:r>
    </w:p>
    <w:p w14:paraId="7E50DD0B" w14:textId="77777777" w:rsidR="006160EB" w:rsidRDefault="006160EB" w:rsidP="009B087F">
      <w:pPr>
        <w:pStyle w:val="Odstavekseznama"/>
        <w:numPr>
          <w:ilvl w:val="0"/>
          <w:numId w:val="38"/>
        </w:numPr>
        <w:jc w:val="both"/>
      </w:pPr>
      <w:r>
        <w:t xml:space="preserve">Rokovnik za prijavo kandidatov in izvedbo vpisa v 1. letnik programov nižjega in srednjega poklicnega izobraževanja, srednjega strokovnega izobraževanja in gimnazij za šolsko leto 2021/2022 </w:t>
      </w:r>
    </w:p>
    <w:p w14:paraId="7F3CF15E" w14:textId="77777777" w:rsidR="006160EB" w:rsidRDefault="006160EB" w:rsidP="009B087F">
      <w:pPr>
        <w:pStyle w:val="Odstavekseznama"/>
        <w:numPr>
          <w:ilvl w:val="0"/>
          <w:numId w:val="38"/>
        </w:numPr>
        <w:jc w:val="both"/>
      </w:pPr>
      <w:r>
        <w:t xml:space="preserve">Rokovnik za prijavo in izvedbo vpisa v začetni letnik programov poklicno-tehniškega izobraževanja za šolsko leto 2021/2022 </w:t>
      </w:r>
    </w:p>
    <w:p w14:paraId="4B785085" w14:textId="159C53F6" w:rsidR="006160EB" w:rsidRDefault="006160EB" w:rsidP="009B087F">
      <w:pPr>
        <w:pStyle w:val="Odstavekseznama"/>
        <w:numPr>
          <w:ilvl w:val="0"/>
          <w:numId w:val="38"/>
        </w:numPr>
        <w:jc w:val="both"/>
      </w:pPr>
      <w:r>
        <w:t>Rokovnik za prijavo kandidatov in izvedbo vpisa v maturitetni tečaj in poklicne tečaje za šolsko leto 2021/2022</w:t>
      </w:r>
    </w:p>
    <w:p w14:paraId="294DB47E" w14:textId="51D36B89" w:rsidR="006160EB" w:rsidRDefault="006160EB" w:rsidP="009B087F">
      <w:pPr>
        <w:pStyle w:val="Odstavekseznama"/>
        <w:numPr>
          <w:ilvl w:val="0"/>
          <w:numId w:val="38"/>
        </w:numPr>
        <w:jc w:val="both"/>
      </w:pPr>
      <w:r>
        <w:t>Stanje prijav</w:t>
      </w:r>
      <w:r w:rsidR="007F15B8">
        <w:t xml:space="preserve"> – primer za šolsko leto 2018/19</w:t>
      </w:r>
    </w:p>
    <w:p w14:paraId="3EE82F10" w14:textId="63C10501" w:rsidR="006160EB" w:rsidRDefault="006160EB" w:rsidP="009B087F">
      <w:pPr>
        <w:pStyle w:val="Odstavekseznama"/>
        <w:numPr>
          <w:ilvl w:val="0"/>
          <w:numId w:val="38"/>
        </w:numPr>
        <w:jc w:val="both"/>
      </w:pPr>
      <w:r>
        <w:lastRenderedPageBreak/>
        <w:t>Prijava za vpis v začetni letnik srednje šole</w:t>
      </w:r>
    </w:p>
    <w:p w14:paraId="79D7527C" w14:textId="77777777" w:rsidR="006160EB" w:rsidRDefault="006160EB" w:rsidP="009B087F">
      <w:pPr>
        <w:pStyle w:val="Odstavekseznama"/>
        <w:numPr>
          <w:ilvl w:val="0"/>
          <w:numId w:val="38"/>
        </w:numPr>
        <w:jc w:val="both"/>
      </w:pPr>
      <w:r w:rsidRPr="006160EB">
        <w:t>Prijavnica za sprejem v dijaški dom</w:t>
      </w:r>
    </w:p>
    <w:p w14:paraId="0F83737F" w14:textId="128EADC9" w:rsidR="000B4BDD" w:rsidRDefault="000B4BDD" w:rsidP="009B087F">
      <w:pPr>
        <w:pStyle w:val="Odstavekseznama"/>
        <w:numPr>
          <w:ilvl w:val="0"/>
          <w:numId w:val="38"/>
        </w:numPr>
        <w:jc w:val="both"/>
      </w:pPr>
      <w:r>
        <w:t>Standard za dokumentacijo</w:t>
      </w:r>
      <w:r w:rsidR="00ED5A67">
        <w:t xml:space="preserve"> </w:t>
      </w:r>
      <w:r>
        <w:t>- Standard dokumentiranja</w:t>
      </w:r>
    </w:p>
    <w:p w14:paraId="40F285D6" w14:textId="6E21D722" w:rsidR="000B4BDD" w:rsidRDefault="000B4BDD" w:rsidP="009B087F">
      <w:pPr>
        <w:pStyle w:val="Odstavekseznama"/>
        <w:numPr>
          <w:ilvl w:val="0"/>
          <w:numId w:val="38"/>
        </w:numPr>
        <w:jc w:val="both"/>
      </w:pPr>
      <w:r>
        <w:t>Standard poročila o napredku (za poročanje)</w:t>
      </w:r>
      <w:r w:rsidR="007F15B8">
        <w:t xml:space="preserve"> </w:t>
      </w:r>
      <w:r>
        <w:t>- Vzorec mesečnega poročila MIZŠ</w:t>
      </w:r>
    </w:p>
    <w:p w14:paraId="33052D26" w14:textId="3847DFA1" w:rsidR="000B4BDD" w:rsidRDefault="000B4BDD" w:rsidP="009B087F">
      <w:pPr>
        <w:pStyle w:val="Odstavekseznama"/>
        <w:numPr>
          <w:ilvl w:val="0"/>
          <w:numId w:val="38"/>
        </w:numPr>
        <w:jc w:val="both"/>
      </w:pPr>
      <w:r>
        <w:t>Naročanje – Zahtevek za izdelavo/dopolnitev/spremembo programske opreme</w:t>
      </w:r>
    </w:p>
    <w:p w14:paraId="68A1CC71" w14:textId="05783790" w:rsidR="000B4BDD" w:rsidRDefault="000B4BDD" w:rsidP="009B087F">
      <w:pPr>
        <w:pStyle w:val="Odstavekseznama"/>
        <w:numPr>
          <w:ilvl w:val="0"/>
          <w:numId w:val="38"/>
        </w:numPr>
        <w:jc w:val="both"/>
      </w:pPr>
      <w:r>
        <w:t>Testiranje – Poročilo o testiranju programske opreme</w:t>
      </w:r>
    </w:p>
    <w:p w14:paraId="307C228A" w14:textId="0E649E8B" w:rsidR="00F543A1" w:rsidRDefault="00F543A1" w:rsidP="009B087F">
      <w:pPr>
        <w:pStyle w:val="Odstavekseznama"/>
        <w:numPr>
          <w:ilvl w:val="0"/>
          <w:numId w:val="38"/>
        </w:numPr>
        <w:jc w:val="both"/>
      </w:pPr>
      <w:r>
        <w:t>Izračun točk v DD</w:t>
      </w:r>
    </w:p>
    <w:p w14:paraId="6FF8439C" w14:textId="40C533FF" w:rsidR="00F543A1" w:rsidRDefault="00F543A1" w:rsidP="009B087F">
      <w:pPr>
        <w:pStyle w:val="Odstavekseznama"/>
        <w:numPr>
          <w:ilvl w:val="0"/>
          <w:numId w:val="38"/>
        </w:numPr>
        <w:jc w:val="both"/>
      </w:pPr>
      <w:r>
        <w:t>Vloga za subvencionirano bivanje v dijaških domovih</w:t>
      </w:r>
    </w:p>
    <w:p w14:paraId="6868A76F" w14:textId="1B586BFC" w:rsidR="00F543A1" w:rsidRDefault="00F543A1" w:rsidP="009B087F">
      <w:pPr>
        <w:pStyle w:val="Odstavekseznama"/>
        <w:numPr>
          <w:ilvl w:val="0"/>
          <w:numId w:val="38"/>
        </w:numPr>
        <w:jc w:val="both"/>
      </w:pPr>
      <w:r>
        <w:t>Odločba o subvenciji v dijaškem domu</w:t>
      </w:r>
    </w:p>
    <w:p w14:paraId="222CE963" w14:textId="769B0D41" w:rsidR="000B4BDD" w:rsidRDefault="000B4BDD" w:rsidP="000B4BDD">
      <w:pPr>
        <w:jc w:val="both"/>
      </w:pPr>
    </w:p>
    <w:p w14:paraId="35586402" w14:textId="14BCF7ED" w:rsidR="00643222" w:rsidRDefault="00643222" w:rsidP="000B4BDD">
      <w:pPr>
        <w:jc w:val="both"/>
      </w:pPr>
    </w:p>
    <w:p w14:paraId="6560B635" w14:textId="77777777" w:rsidR="00643222" w:rsidRPr="00643222" w:rsidRDefault="00643222" w:rsidP="00643222">
      <w:pPr>
        <w:spacing w:after="0" w:line="240" w:lineRule="auto"/>
        <w:jc w:val="both"/>
        <w:rPr>
          <w:rFonts w:ascii="Calibri" w:hAnsi="Calibri" w:cs="Calibri"/>
          <w:sz w:val="20"/>
          <w:szCs w:val="20"/>
        </w:rPr>
      </w:pPr>
      <w:r w:rsidRPr="00643222">
        <w:rPr>
          <w:rFonts w:ascii="Calibri" w:hAnsi="Calibri" w:cs="Calibri"/>
          <w:sz w:val="20"/>
          <w:szCs w:val="20"/>
        </w:rPr>
        <w:t>Spodaj podpisani pooblaščeni predstavnik ponudnika izjavljam, da vsa ponujena oprema/vse storitve v celoti ustreza/jo zgoraj navedenim opisom.</w:t>
      </w:r>
    </w:p>
    <w:p w14:paraId="4A3B0198" w14:textId="77777777" w:rsidR="00643222" w:rsidRPr="00643222" w:rsidRDefault="00643222" w:rsidP="00643222">
      <w:pPr>
        <w:spacing w:after="0" w:line="240" w:lineRule="auto"/>
        <w:jc w:val="both"/>
        <w:rPr>
          <w:rFonts w:ascii="Calibri" w:hAnsi="Calibri" w:cs="Calibri"/>
          <w:sz w:val="20"/>
          <w:szCs w:val="20"/>
        </w:rPr>
      </w:pPr>
    </w:p>
    <w:p w14:paraId="54B9051A" w14:textId="77777777" w:rsidR="00643222" w:rsidRPr="00643222" w:rsidRDefault="00643222" w:rsidP="00643222">
      <w:pPr>
        <w:spacing w:after="0" w:line="240" w:lineRule="auto"/>
        <w:jc w:val="both"/>
        <w:rPr>
          <w:rFonts w:ascii="Calibri" w:hAnsi="Calibri" w:cs="Calibri"/>
          <w:sz w:val="20"/>
          <w:szCs w:val="20"/>
        </w:rPr>
      </w:pPr>
    </w:p>
    <w:p w14:paraId="59058AF7" w14:textId="77777777" w:rsidR="00643222" w:rsidRPr="00643222" w:rsidRDefault="00643222" w:rsidP="00643222">
      <w:pPr>
        <w:spacing w:after="0" w:line="240" w:lineRule="auto"/>
        <w:jc w:val="both"/>
        <w:rPr>
          <w:rFonts w:ascii="Calibri" w:hAnsi="Calibri" w:cs="Calibri"/>
          <w:sz w:val="20"/>
          <w:szCs w:val="20"/>
        </w:rPr>
      </w:pP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t xml:space="preserve">V/na </w:t>
      </w:r>
      <w:r w:rsidRPr="00643222">
        <w:rPr>
          <w:rFonts w:ascii="Calibri" w:hAnsi="Calibri" w:cs="Calibri"/>
          <w:sz w:val="20"/>
          <w:szCs w:val="20"/>
        </w:rPr>
        <w:fldChar w:fldCharType="begin">
          <w:ffData>
            <w:name w:val="Text1"/>
            <w:enabled/>
            <w:calcOnExit w:val="0"/>
            <w:textInput/>
          </w:ffData>
        </w:fldChar>
      </w:r>
      <w:bookmarkStart w:id="586" w:name="Text1"/>
      <w:r w:rsidRPr="00643222">
        <w:rPr>
          <w:rFonts w:ascii="Calibri" w:hAnsi="Calibri" w:cs="Calibri"/>
          <w:sz w:val="20"/>
          <w:szCs w:val="20"/>
        </w:rPr>
        <w:instrText xml:space="preserve"> FORMTEXT </w:instrText>
      </w:r>
      <w:r w:rsidRPr="00643222">
        <w:rPr>
          <w:rFonts w:ascii="Calibri" w:hAnsi="Calibri" w:cs="Calibri"/>
          <w:sz w:val="20"/>
          <w:szCs w:val="20"/>
        </w:rPr>
      </w:r>
      <w:r w:rsidRPr="00643222">
        <w:rPr>
          <w:rFonts w:ascii="Calibri" w:hAnsi="Calibri" w:cs="Calibri"/>
          <w:sz w:val="20"/>
          <w:szCs w:val="20"/>
        </w:rPr>
        <w:fldChar w:fldCharType="separate"/>
      </w:r>
      <w:r w:rsidRPr="00643222">
        <w:rPr>
          <w:rFonts w:ascii="Calibri" w:hAnsi="Calibri" w:cs="Calibri"/>
          <w:noProof/>
          <w:sz w:val="20"/>
          <w:szCs w:val="20"/>
        </w:rPr>
        <w:t> </w:t>
      </w:r>
      <w:r w:rsidRPr="00643222">
        <w:rPr>
          <w:rFonts w:ascii="Calibri" w:hAnsi="Calibri" w:cs="Calibri"/>
          <w:noProof/>
          <w:sz w:val="20"/>
          <w:szCs w:val="20"/>
        </w:rPr>
        <w:t> </w:t>
      </w:r>
      <w:r w:rsidRPr="00643222">
        <w:rPr>
          <w:rFonts w:ascii="Calibri" w:hAnsi="Calibri" w:cs="Calibri"/>
          <w:noProof/>
          <w:sz w:val="20"/>
          <w:szCs w:val="20"/>
        </w:rPr>
        <w:t> </w:t>
      </w:r>
      <w:r w:rsidRPr="00643222">
        <w:rPr>
          <w:rFonts w:ascii="Calibri" w:hAnsi="Calibri" w:cs="Calibri"/>
          <w:noProof/>
          <w:sz w:val="20"/>
          <w:szCs w:val="20"/>
        </w:rPr>
        <w:t> </w:t>
      </w:r>
      <w:r w:rsidRPr="00643222">
        <w:rPr>
          <w:rFonts w:ascii="Calibri" w:hAnsi="Calibri" w:cs="Calibri"/>
          <w:noProof/>
          <w:sz w:val="20"/>
          <w:szCs w:val="20"/>
        </w:rPr>
        <w:tab/>
      </w:r>
      <w:r w:rsidRPr="00643222">
        <w:rPr>
          <w:rFonts w:ascii="Calibri" w:hAnsi="Calibri" w:cs="Calibri"/>
          <w:noProof/>
          <w:sz w:val="20"/>
          <w:szCs w:val="20"/>
        </w:rPr>
        <w:tab/>
      </w:r>
      <w:r w:rsidRPr="00643222">
        <w:rPr>
          <w:rFonts w:ascii="Calibri" w:hAnsi="Calibri" w:cs="Calibri"/>
          <w:noProof/>
          <w:sz w:val="20"/>
          <w:szCs w:val="20"/>
        </w:rPr>
        <w:t> </w:t>
      </w:r>
      <w:r w:rsidRPr="00643222">
        <w:rPr>
          <w:rFonts w:ascii="Calibri" w:hAnsi="Calibri" w:cs="Calibri"/>
          <w:sz w:val="20"/>
          <w:szCs w:val="20"/>
        </w:rPr>
        <w:fldChar w:fldCharType="end"/>
      </w:r>
      <w:bookmarkEnd w:id="586"/>
      <w:r w:rsidRPr="00643222">
        <w:rPr>
          <w:rFonts w:ascii="Calibri" w:hAnsi="Calibri" w:cs="Calibri"/>
          <w:sz w:val="20"/>
          <w:szCs w:val="20"/>
        </w:rPr>
        <w:t xml:space="preserve">, dne </w:t>
      </w:r>
      <w:r w:rsidRPr="00643222">
        <w:rPr>
          <w:rFonts w:ascii="Calibri" w:hAnsi="Calibri" w:cs="Calibri"/>
          <w:sz w:val="20"/>
          <w:szCs w:val="20"/>
        </w:rPr>
        <w:fldChar w:fldCharType="begin">
          <w:ffData>
            <w:name w:val="Text2"/>
            <w:enabled/>
            <w:calcOnExit w:val="0"/>
            <w:textInput/>
          </w:ffData>
        </w:fldChar>
      </w:r>
      <w:bookmarkStart w:id="587" w:name="Text2"/>
      <w:r w:rsidRPr="00643222">
        <w:rPr>
          <w:rFonts w:ascii="Calibri" w:hAnsi="Calibri" w:cs="Calibri"/>
          <w:sz w:val="20"/>
          <w:szCs w:val="20"/>
        </w:rPr>
        <w:instrText xml:space="preserve"> FORMTEXT </w:instrText>
      </w:r>
      <w:r w:rsidRPr="00643222">
        <w:rPr>
          <w:rFonts w:ascii="Calibri" w:hAnsi="Calibri" w:cs="Calibri"/>
          <w:sz w:val="20"/>
          <w:szCs w:val="20"/>
        </w:rPr>
      </w:r>
      <w:r w:rsidRPr="00643222">
        <w:rPr>
          <w:rFonts w:ascii="Calibri" w:hAnsi="Calibri" w:cs="Calibri"/>
          <w:sz w:val="20"/>
          <w:szCs w:val="20"/>
        </w:rPr>
        <w:fldChar w:fldCharType="separate"/>
      </w:r>
      <w:r w:rsidRPr="00643222">
        <w:rPr>
          <w:rFonts w:ascii="Calibri" w:hAnsi="Calibri" w:cs="Calibri"/>
          <w:noProof/>
          <w:sz w:val="20"/>
          <w:szCs w:val="20"/>
        </w:rPr>
        <w:t> </w:t>
      </w:r>
      <w:r w:rsidRPr="00643222">
        <w:rPr>
          <w:rFonts w:ascii="Calibri" w:hAnsi="Calibri" w:cs="Calibri"/>
          <w:noProof/>
          <w:sz w:val="20"/>
          <w:szCs w:val="20"/>
        </w:rPr>
        <w:t> </w:t>
      </w:r>
      <w:r w:rsidRPr="00643222">
        <w:rPr>
          <w:rFonts w:ascii="Calibri" w:hAnsi="Calibri" w:cs="Calibri"/>
          <w:noProof/>
          <w:sz w:val="20"/>
          <w:szCs w:val="20"/>
        </w:rPr>
        <w:t> </w:t>
      </w:r>
      <w:r w:rsidRPr="00643222">
        <w:rPr>
          <w:rFonts w:ascii="Calibri" w:hAnsi="Calibri" w:cs="Calibri"/>
          <w:noProof/>
          <w:sz w:val="20"/>
          <w:szCs w:val="20"/>
        </w:rPr>
        <w:t> </w:t>
      </w:r>
      <w:r w:rsidRPr="00643222">
        <w:rPr>
          <w:rFonts w:ascii="Calibri" w:hAnsi="Calibri" w:cs="Calibri"/>
          <w:noProof/>
          <w:sz w:val="20"/>
          <w:szCs w:val="20"/>
        </w:rPr>
        <w:tab/>
      </w:r>
      <w:r w:rsidRPr="00643222">
        <w:rPr>
          <w:rFonts w:ascii="Calibri" w:hAnsi="Calibri" w:cs="Calibri"/>
          <w:noProof/>
          <w:sz w:val="20"/>
          <w:szCs w:val="20"/>
        </w:rPr>
        <w:t> </w:t>
      </w:r>
      <w:r w:rsidRPr="00643222">
        <w:rPr>
          <w:rFonts w:ascii="Calibri" w:hAnsi="Calibri" w:cs="Calibri"/>
          <w:sz w:val="20"/>
          <w:szCs w:val="20"/>
        </w:rPr>
        <w:fldChar w:fldCharType="end"/>
      </w:r>
      <w:bookmarkEnd w:id="587"/>
    </w:p>
    <w:p w14:paraId="44B0FB60" w14:textId="77777777" w:rsidR="00643222" w:rsidRPr="00643222" w:rsidRDefault="00643222" w:rsidP="00643222">
      <w:pPr>
        <w:spacing w:after="0" w:line="240" w:lineRule="auto"/>
        <w:jc w:val="both"/>
        <w:rPr>
          <w:rFonts w:ascii="Calibri" w:hAnsi="Calibri" w:cs="Calibri"/>
          <w:sz w:val="20"/>
          <w:szCs w:val="20"/>
        </w:rPr>
      </w:pPr>
    </w:p>
    <w:p w14:paraId="54A85CF4" w14:textId="77777777" w:rsidR="00643222" w:rsidRPr="00643222" w:rsidRDefault="00643222" w:rsidP="00643222">
      <w:pPr>
        <w:spacing w:after="0" w:line="240" w:lineRule="auto"/>
        <w:jc w:val="both"/>
        <w:rPr>
          <w:rFonts w:ascii="Calibri" w:hAnsi="Calibri" w:cs="Calibri"/>
          <w:sz w:val="20"/>
          <w:szCs w:val="20"/>
        </w:rPr>
      </w:pP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t>Ime in priimek:</w:t>
      </w:r>
    </w:p>
    <w:p w14:paraId="5A02D6A1" w14:textId="77777777" w:rsidR="00643222" w:rsidRPr="00643222" w:rsidRDefault="00643222" w:rsidP="00643222">
      <w:pPr>
        <w:spacing w:after="0" w:line="240" w:lineRule="auto"/>
        <w:jc w:val="both"/>
        <w:rPr>
          <w:rFonts w:ascii="Calibri" w:hAnsi="Calibri" w:cs="Calibri"/>
          <w:sz w:val="20"/>
          <w:szCs w:val="20"/>
        </w:rPr>
      </w:pPr>
    </w:p>
    <w:p w14:paraId="39F0BE19" w14:textId="77777777" w:rsidR="00643222" w:rsidRPr="00643222" w:rsidRDefault="00643222" w:rsidP="00643222">
      <w:pPr>
        <w:spacing w:after="0" w:line="240" w:lineRule="auto"/>
        <w:jc w:val="both"/>
        <w:rPr>
          <w:rFonts w:ascii="Calibri" w:hAnsi="Calibri" w:cs="Calibri"/>
          <w:sz w:val="20"/>
          <w:szCs w:val="20"/>
        </w:rPr>
      </w:pP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r>
      <w:r w:rsidRPr="00643222">
        <w:rPr>
          <w:rFonts w:ascii="Calibri" w:hAnsi="Calibri" w:cs="Calibri"/>
          <w:sz w:val="20"/>
          <w:szCs w:val="20"/>
        </w:rPr>
        <w:tab/>
        <w:t>Žig in podpis:</w:t>
      </w:r>
    </w:p>
    <w:p w14:paraId="30800109" w14:textId="77777777" w:rsidR="00643222" w:rsidRPr="00643222" w:rsidRDefault="00643222" w:rsidP="000B4BDD">
      <w:pPr>
        <w:jc w:val="both"/>
        <w:rPr>
          <w:rFonts w:ascii="Calibri" w:hAnsi="Calibri" w:cs="Calibri"/>
        </w:rPr>
      </w:pPr>
      <w:bookmarkStart w:id="588" w:name="_GoBack"/>
      <w:bookmarkEnd w:id="588"/>
    </w:p>
    <w:sectPr w:rsidR="00643222" w:rsidRPr="00643222" w:rsidSect="00362F58">
      <w:pgSz w:w="12240" w:h="15840"/>
      <w:pgMar w:top="1417" w:right="1417" w:bottom="1417" w:left="1417" w:header="708" w:footer="708" w:gutter="0"/>
      <w:cols w:space="708"/>
      <w:docGrid w:linePitch="360"/>
    </w:sectPr>
  </w:body>
</w:document>
</file>

<file path=word/commentsIds.xml><?xml version="1.0" encoding="utf-8"?>
<w16cid:commentsIds xmlns:mc="http://schemas.openxmlformats.org/markup-compatibility/2006" xmlns:w16cid="http://schemas.microsoft.com/office/word/2016/wordml/cid" mc:Ignorable="w16cid">
  <w16cid:commentId w16cid:paraId="1B1C7FAE" w16cid:durableId="63F460AA"/>
  <w16cid:commentId w16cid:paraId="62AD24A1" w16cid:durableId="430744BF"/>
  <w16cid:commentId w16cid:paraId="61F9A2CE" w16cid:durableId="195F63B4"/>
  <w16cid:commentId w16cid:paraId="19FA97AD" w16cid:durableId="12924B2B"/>
  <w16cid:commentId w16cid:paraId="2A8C63F7" w16cid:durableId="6324E540"/>
  <w16cid:commentId w16cid:paraId="474B65D6" w16cid:durableId="3BBDCEBC"/>
  <w16cid:commentId w16cid:paraId="09E29A7D" w16cid:durableId="3E2D8435"/>
  <w16cid:commentId w16cid:paraId="1326462D" w16cid:durableId="0FB72E41"/>
  <w16cid:commentId w16cid:paraId="1D4026D4" w16cid:durableId="40DB757D"/>
  <w16cid:commentId w16cid:paraId="4871F447" w16cid:durableId="47D1F1B4"/>
  <w16cid:commentId w16cid:paraId="379EE800" w16cid:durableId="14A91A68"/>
  <w16cid:commentId w16cid:paraId="42CF0C64" w16cid:durableId="0E875DBB"/>
  <w16cid:commentId w16cid:paraId="1E3604B8" w16cid:durableId="046999C6"/>
  <w16cid:commentId w16cid:paraId="64515110" w16cid:durableId="44EF5508"/>
  <w16cid:commentId w16cid:paraId="70B4BD0F" w16cid:durableId="30396BA7"/>
  <w16cid:commentId w16cid:paraId="217B7770" w16cid:durableId="66E94474"/>
  <w16cid:commentId w16cid:paraId="1785D84C" w16cid:durableId="5984A086"/>
  <w16cid:commentId w16cid:paraId="2339C62B" w16cid:durableId="6C232692"/>
  <w16cid:commentId w16cid:paraId="0E2442AA" w16cid:durableId="73312FF5"/>
  <w16cid:commentId w16cid:paraId="5D78B169" w16cid:durableId="2A7425DB"/>
  <w16cid:commentId w16cid:paraId="5CA8C4CF" w16cid:durableId="67E5514D"/>
  <w16cid:commentId w16cid:paraId="12EB9B23" w16cid:durableId="21449FCF"/>
  <w16cid:commentId w16cid:paraId="7418FB6B" w16cid:durableId="6E2F7A2B"/>
  <w16cid:commentId w16cid:paraId="52EE9939" w16cid:durableId="55DFAD14"/>
  <w16cid:commentId w16cid:paraId="7747BC37" w16cid:durableId="7DB2D9EF"/>
  <w16cid:commentId w16cid:paraId="3BE35D04" w16cid:durableId="22D4252E"/>
  <w16cid:commentId w16cid:paraId="1B412443" w16cid:durableId="7B76F60F"/>
  <w16cid:commentId w16cid:paraId="7099B135" w16cid:durableId="720E3683"/>
  <w16cid:commentId w16cid:paraId="713ABDD5" w16cid:durableId="1910F345"/>
  <w16cid:commentId w16cid:paraId="2216339B" w16cid:durableId="653BC483"/>
  <w16cid:commentId w16cid:paraId="42A8C802" w16cid:durableId="3C67E7F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42C56F" w14:textId="77777777" w:rsidR="00415079" w:rsidRDefault="00415079">
      <w:pPr>
        <w:spacing w:after="0" w:line="240" w:lineRule="auto"/>
      </w:pPr>
      <w:r>
        <w:separator/>
      </w:r>
    </w:p>
  </w:endnote>
  <w:endnote w:type="continuationSeparator" w:id="0">
    <w:p w14:paraId="4589C254" w14:textId="77777777" w:rsidR="00415079" w:rsidRDefault="00415079">
      <w:pPr>
        <w:spacing w:after="0" w:line="240" w:lineRule="auto"/>
      </w:pPr>
      <w:r>
        <w:continuationSeparator/>
      </w:r>
    </w:p>
  </w:endnote>
  <w:endnote w:type="continuationNotice" w:id="1">
    <w:p w14:paraId="46164E53" w14:textId="77777777" w:rsidR="00415079" w:rsidRDefault="0041507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sdemona">
    <w:altName w:val="Courier New"/>
    <w:charset w:val="00"/>
    <w:family w:val="decorative"/>
    <w:pitch w:val="variable"/>
    <w:sig w:usb0="00000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6062838"/>
      <w:docPartObj>
        <w:docPartGallery w:val="Page Numbers (Bottom of Page)"/>
        <w:docPartUnique/>
      </w:docPartObj>
    </w:sdtPr>
    <w:sdtEndPr/>
    <w:sdtContent>
      <w:p w14:paraId="611A3C4B" w14:textId="60B0D8B3" w:rsidR="00344DA3" w:rsidRDefault="00344DA3">
        <w:pPr>
          <w:pStyle w:val="Noga"/>
          <w:jc w:val="right"/>
        </w:pPr>
        <w:r>
          <w:fldChar w:fldCharType="begin"/>
        </w:r>
        <w:r>
          <w:instrText>PAGE   \* MERGEFORMAT</w:instrText>
        </w:r>
        <w:r>
          <w:fldChar w:fldCharType="separate"/>
        </w:r>
        <w:r w:rsidR="00F929CA">
          <w:rPr>
            <w:noProof/>
          </w:rPr>
          <w:t>21</w:t>
        </w:r>
        <w:r>
          <w:fldChar w:fldCharType="end"/>
        </w:r>
      </w:p>
    </w:sdtContent>
  </w:sdt>
  <w:p w14:paraId="4687F525" w14:textId="77777777" w:rsidR="00344DA3" w:rsidRDefault="00344DA3">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02E86A" w14:textId="77777777" w:rsidR="00415079" w:rsidRDefault="00415079">
      <w:pPr>
        <w:spacing w:after="0" w:line="240" w:lineRule="auto"/>
      </w:pPr>
      <w:r>
        <w:separator/>
      </w:r>
    </w:p>
  </w:footnote>
  <w:footnote w:type="continuationSeparator" w:id="0">
    <w:p w14:paraId="0E91FE99" w14:textId="77777777" w:rsidR="00415079" w:rsidRDefault="00415079">
      <w:pPr>
        <w:spacing w:after="0" w:line="240" w:lineRule="auto"/>
      </w:pPr>
      <w:r>
        <w:continuationSeparator/>
      </w:r>
    </w:p>
  </w:footnote>
  <w:footnote w:type="continuationNotice" w:id="1">
    <w:p w14:paraId="7A32B175" w14:textId="77777777" w:rsidR="00415079" w:rsidRDefault="00415079">
      <w:pPr>
        <w:spacing w:after="0" w:line="240" w:lineRule="auto"/>
      </w:pPr>
    </w:p>
  </w:footnote>
  <w:footnote w:id="2">
    <w:p w14:paraId="07AAC4FF" w14:textId="77777777" w:rsidR="00344DA3" w:rsidRDefault="00344DA3" w:rsidP="00FF6FF0">
      <w:pPr>
        <w:pStyle w:val="Sprotnaopomba-besedilo"/>
      </w:pPr>
      <w:r>
        <w:rPr>
          <w:rStyle w:val="Sprotnaopomba-sklic"/>
        </w:rPr>
        <w:footnoteRef/>
      </w:r>
      <w:r>
        <w:t xml:space="preserve"> Povzeto po »</w:t>
      </w:r>
      <w:r w:rsidRPr="00782719">
        <w:t>Screen sizes and breakpoints</w:t>
      </w:r>
      <w:r>
        <w:t xml:space="preserve">« </w:t>
      </w:r>
      <w:r w:rsidRPr="00782719">
        <w:t>https://docs.microsoft.com/en-us/windows/uwp/design/layout/screen-sizes-and-breakpoints-for-responsive-design</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836078" w14:textId="4155DED0" w:rsidR="00344DA3" w:rsidRDefault="00344DA3" w:rsidP="00A80356">
    <w:pPr>
      <w:pStyle w:val="Glava"/>
      <w:jc w:val="right"/>
    </w:pPr>
    <w:r>
      <w:rPr>
        <w:noProof/>
        <w:lang w:eastAsia="sl-SI"/>
      </w:rPr>
      <w:drawing>
        <wp:anchor distT="0" distB="0" distL="114300" distR="114300" simplePos="0" relativeHeight="251661312" behindDoc="1" locked="0" layoutInCell="1" allowOverlap="1" wp14:anchorId="0B2654D4" wp14:editId="539FF43B">
          <wp:simplePos x="0" y="0"/>
          <wp:positionH relativeFrom="margin">
            <wp:posOffset>-163195</wp:posOffset>
          </wp:positionH>
          <wp:positionV relativeFrom="paragraph">
            <wp:posOffset>-163195</wp:posOffset>
          </wp:positionV>
          <wp:extent cx="2266950" cy="365760"/>
          <wp:effectExtent l="0" t="0" r="0" b="0"/>
          <wp:wrapTight wrapText="bothSides">
            <wp:wrapPolygon edited="0">
              <wp:start x="0" y="0"/>
              <wp:lineTo x="0" y="20250"/>
              <wp:lineTo x="21418" y="20250"/>
              <wp:lineTo x="21418" y="0"/>
              <wp:lineTo x="0" y="0"/>
            </wp:wrapPolygon>
          </wp:wrapTight>
          <wp:docPr id="9" name="Slika 9" descr="MIZS_slovenšč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ZS_slovenšči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6950" cy="365760"/>
                  </a:xfrm>
                  <a:prstGeom prst="rect">
                    <a:avLst/>
                  </a:prstGeom>
                  <a:noFill/>
                  <a:ln>
                    <a:noFill/>
                  </a:ln>
                </pic:spPr>
              </pic:pic>
            </a:graphicData>
          </a:graphic>
          <wp14:sizeRelH relativeFrom="page">
            <wp14:pctWidth>0</wp14:pctWidth>
          </wp14:sizeRelH>
          <wp14:sizeRelV relativeFrom="page">
            <wp14:pctHeight>0</wp14:pctHeight>
          </wp14:sizeRelV>
        </wp:anchor>
      </w:drawing>
    </w:r>
    <w:r>
      <w:tab/>
    </w:r>
    <w:r w:rsidRPr="00A80356">
      <w:t>Vpis v srednje šole in dijaške domove</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7A9BB9" w14:textId="4C8ABC1F" w:rsidR="00344DA3" w:rsidRPr="00A80356" w:rsidRDefault="00344DA3" w:rsidP="00A80356">
    <w:pPr>
      <w:pStyle w:val="Glava"/>
    </w:pPr>
    <w:r>
      <w:rPr>
        <w:noProof/>
        <w:lang w:eastAsia="sl-SI"/>
      </w:rPr>
      <w:drawing>
        <wp:anchor distT="0" distB="0" distL="114300" distR="114300" simplePos="0" relativeHeight="251663360" behindDoc="1" locked="0" layoutInCell="1" allowOverlap="1" wp14:anchorId="6DEF59C0" wp14:editId="125303BA">
          <wp:simplePos x="0" y="0"/>
          <wp:positionH relativeFrom="margin">
            <wp:posOffset>-572770</wp:posOffset>
          </wp:positionH>
          <wp:positionV relativeFrom="paragraph">
            <wp:posOffset>-181874</wp:posOffset>
          </wp:positionV>
          <wp:extent cx="2266950" cy="365760"/>
          <wp:effectExtent l="0" t="0" r="0" b="0"/>
          <wp:wrapTight wrapText="bothSides">
            <wp:wrapPolygon edited="0">
              <wp:start x="0" y="0"/>
              <wp:lineTo x="0" y="20250"/>
              <wp:lineTo x="21418" y="20250"/>
              <wp:lineTo x="21418" y="0"/>
              <wp:lineTo x="0" y="0"/>
            </wp:wrapPolygon>
          </wp:wrapTight>
          <wp:docPr id="11" name="Slika 11" descr="MIZS_slovenšč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ZS_slovenšči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66950" cy="36576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E0C6CC" w14:textId="77777777" w:rsidR="00344DA3" w:rsidRDefault="00344DA3">
    <w:pPr>
      <w:pStyle w:val="Glava"/>
    </w:pPr>
    <w:r>
      <w:rPr>
        <w:noProof/>
        <w:lang w:eastAsia="sl-SI"/>
      </w:rPr>
      <w:drawing>
        <wp:anchor distT="0" distB="0" distL="114300" distR="114300" simplePos="0" relativeHeight="251659264" behindDoc="1" locked="0" layoutInCell="1" allowOverlap="1" wp14:anchorId="4CEB62AE" wp14:editId="7D357A89">
          <wp:simplePos x="0" y="0"/>
          <wp:positionH relativeFrom="margin">
            <wp:posOffset>-470550</wp:posOffset>
          </wp:positionH>
          <wp:positionV relativeFrom="paragraph">
            <wp:posOffset>-120753</wp:posOffset>
          </wp:positionV>
          <wp:extent cx="2426970" cy="391795"/>
          <wp:effectExtent l="0" t="0" r="0" b="8255"/>
          <wp:wrapTight wrapText="bothSides">
            <wp:wrapPolygon edited="0">
              <wp:start x="0" y="0"/>
              <wp:lineTo x="0" y="21005"/>
              <wp:lineTo x="21363" y="21005"/>
              <wp:lineTo x="21363" y="0"/>
              <wp:lineTo x="0" y="0"/>
            </wp:wrapPolygon>
          </wp:wrapTight>
          <wp:docPr id="14" name="Slika 14" descr="MIZS_slovenšč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IZS_slovenšči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26970" cy="39179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27AAEE96"/>
    <w:lvl w:ilvl="0">
      <w:start w:val="1"/>
      <w:numFmt w:val="decimal"/>
      <w:pStyle w:val="Otevilenseznam3"/>
      <w:lvlText w:val="%1."/>
      <w:lvlJc w:val="left"/>
      <w:pPr>
        <w:tabs>
          <w:tab w:val="num" w:pos="926"/>
        </w:tabs>
        <w:ind w:left="926" w:hanging="360"/>
      </w:pPr>
    </w:lvl>
  </w:abstractNum>
  <w:abstractNum w:abstractNumId="1" w15:restartNumberingAfterBreak="0">
    <w:nsid w:val="FFFFFF80"/>
    <w:multiLevelType w:val="hybridMultilevel"/>
    <w:tmpl w:val="17B87384"/>
    <w:lvl w:ilvl="0" w:tplc="68060A7A">
      <w:start w:val="1"/>
      <w:numFmt w:val="bullet"/>
      <w:pStyle w:val="Oznaenseznam5"/>
      <w:lvlText w:val=""/>
      <w:lvlJc w:val="left"/>
      <w:pPr>
        <w:tabs>
          <w:tab w:val="num" w:pos="1492"/>
        </w:tabs>
        <w:ind w:left="1492" w:hanging="360"/>
      </w:pPr>
      <w:rPr>
        <w:rFonts w:ascii="Symbol" w:hAnsi="Symbol" w:hint="default"/>
      </w:rPr>
    </w:lvl>
    <w:lvl w:ilvl="1" w:tplc="5BEAAD0E">
      <w:numFmt w:val="decimal"/>
      <w:lvlText w:val=""/>
      <w:lvlJc w:val="left"/>
    </w:lvl>
    <w:lvl w:ilvl="2" w:tplc="7ADA8B9E">
      <w:numFmt w:val="decimal"/>
      <w:lvlText w:val=""/>
      <w:lvlJc w:val="left"/>
    </w:lvl>
    <w:lvl w:ilvl="3" w:tplc="D526B4D0">
      <w:numFmt w:val="decimal"/>
      <w:lvlText w:val=""/>
      <w:lvlJc w:val="left"/>
    </w:lvl>
    <w:lvl w:ilvl="4" w:tplc="3ECEE312">
      <w:numFmt w:val="decimal"/>
      <w:lvlText w:val=""/>
      <w:lvlJc w:val="left"/>
    </w:lvl>
    <w:lvl w:ilvl="5" w:tplc="EC286A62">
      <w:numFmt w:val="decimal"/>
      <w:lvlText w:val=""/>
      <w:lvlJc w:val="left"/>
    </w:lvl>
    <w:lvl w:ilvl="6" w:tplc="B434B042">
      <w:numFmt w:val="decimal"/>
      <w:lvlText w:val=""/>
      <w:lvlJc w:val="left"/>
    </w:lvl>
    <w:lvl w:ilvl="7" w:tplc="7B1EAD58">
      <w:numFmt w:val="decimal"/>
      <w:lvlText w:val=""/>
      <w:lvlJc w:val="left"/>
    </w:lvl>
    <w:lvl w:ilvl="8" w:tplc="7B6C39A2">
      <w:numFmt w:val="decimal"/>
      <w:lvlText w:val=""/>
      <w:lvlJc w:val="left"/>
    </w:lvl>
  </w:abstractNum>
  <w:abstractNum w:abstractNumId="2" w15:restartNumberingAfterBreak="0">
    <w:nsid w:val="FFFFFF82"/>
    <w:multiLevelType w:val="hybridMultilevel"/>
    <w:tmpl w:val="B8D2D7B8"/>
    <w:lvl w:ilvl="0" w:tplc="AA0042E0">
      <w:start w:val="1"/>
      <w:numFmt w:val="bullet"/>
      <w:pStyle w:val="Oznaenseznam3"/>
      <w:lvlText w:val=""/>
      <w:lvlJc w:val="left"/>
      <w:pPr>
        <w:tabs>
          <w:tab w:val="num" w:pos="926"/>
        </w:tabs>
        <w:ind w:left="926" w:hanging="360"/>
      </w:pPr>
      <w:rPr>
        <w:rFonts w:ascii="Symbol" w:hAnsi="Symbol" w:hint="default"/>
      </w:rPr>
    </w:lvl>
    <w:lvl w:ilvl="1" w:tplc="F3127C0C">
      <w:numFmt w:val="decimal"/>
      <w:lvlText w:val=""/>
      <w:lvlJc w:val="left"/>
    </w:lvl>
    <w:lvl w:ilvl="2" w:tplc="53901D7C">
      <w:numFmt w:val="decimal"/>
      <w:lvlText w:val=""/>
      <w:lvlJc w:val="left"/>
    </w:lvl>
    <w:lvl w:ilvl="3" w:tplc="761EFD2C">
      <w:numFmt w:val="decimal"/>
      <w:lvlText w:val=""/>
      <w:lvlJc w:val="left"/>
    </w:lvl>
    <w:lvl w:ilvl="4" w:tplc="31968D60">
      <w:numFmt w:val="decimal"/>
      <w:lvlText w:val=""/>
      <w:lvlJc w:val="left"/>
    </w:lvl>
    <w:lvl w:ilvl="5" w:tplc="3D7E8880">
      <w:numFmt w:val="decimal"/>
      <w:lvlText w:val=""/>
      <w:lvlJc w:val="left"/>
    </w:lvl>
    <w:lvl w:ilvl="6" w:tplc="04882C76">
      <w:numFmt w:val="decimal"/>
      <w:lvlText w:val=""/>
      <w:lvlJc w:val="left"/>
    </w:lvl>
    <w:lvl w:ilvl="7" w:tplc="350EA14C">
      <w:numFmt w:val="decimal"/>
      <w:lvlText w:val=""/>
      <w:lvlJc w:val="left"/>
    </w:lvl>
    <w:lvl w:ilvl="8" w:tplc="547C6F40">
      <w:numFmt w:val="decimal"/>
      <w:lvlText w:val=""/>
      <w:lvlJc w:val="left"/>
    </w:lvl>
  </w:abstractNum>
  <w:abstractNum w:abstractNumId="3" w15:restartNumberingAfterBreak="0">
    <w:nsid w:val="FFFFFFFE"/>
    <w:multiLevelType w:val="hybridMultilevel"/>
    <w:tmpl w:val="1DA218A2"/>
    <w:lvl w:ilvl="0" w:tplc="DCD6AD56">
      <w:numFmt w:val="decimal"/>
      <w:pStyle w:val="Nastej"/>
      <w:lvlText w:val="*"/>
      <w:lvlJc w:val="left"/>
    </w:lvl>
    <w:lvl w:ilvl="1" w:tplc="72C8F78A">
      <w:numFmt w:val="decimal"/>
      <w:lvlText w:val=""/>
      <w:lvlJc w:val="left"/>
    </w:lvl>
    <w:lvl w:ilvl="2" w:tplc="F4F879E0">
      <w:numFmt w:val="decimal"/>
      <w:lvlText w:val=""/>
      <w:lvlJc w:val="left"/>
    </w:lvl>
    <w:lvl w:ilvl="3" w:tplc="EDD21AAC">
      <w:numFmt w:val="decimal"/>
      <w:lvlText w:val=""/>
      <w:lvlJc w:val="left"/>
    </w:lvl>
    <w:lvl w:ilvl="4" w:tplc="C332D604">
      <w:numFmt w:val="decimal"/>
      <w:lvlText w:val=""/>
      <w:lvlJc w:val="left"/>
    </w:lvl>
    <w:lvl w:ilvl="5" w:tplc="D2C087AC">
      <w:numFmt w:val="decimal"/>
      <w:lvlText w:val=""/>
      <w:lvlJc w:val="left"/>
    </w:lvl>
    <w:lvl w:ilvl="6" w:tplc="66DC726A">
      <w:numFmt w:val="decimal"/>
      <w:lvlText w:val=""/>
      <w:lvlJc w:val="left"/>
    </w:lvl>
    <w:lvl w:ilvl="7" w:tplc="E29ADCCA">
      <w:numFmt w:val="decimal"/>
      <w:lvlText w:val=""/>
      <w:lvlJc w:val="left"/>
    </w:lvl>
    <w:lvl w:ilvl="8" w:tplc="EB362AB4">
      <w:numFmt w:val="decimal"/>
      <w:lvlText w:val=""/>
      <w:lvlJc w:val="left"/>
    </w:lvl>
  </w:abstractNum>
  <w:abstractNum w:abstractNumId="4" w15:restartNumberingAfterBreak="0">
    <w:nsid w:val="00167037"/>
    <w:multiLevelType w:val="hybridMultilevel"/>
    <w:tmpl w:val="A11639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0641E4E"/>
    <w:multiLevelType w:val="hybridMultilevel"/>
    <w:tmpl w:val="A8AE9C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066015A"/>
    <w:multiLevelType w:val="multilevel"/>
    <w:tmpl w:val="F78433A6"/>
    <w:lvl w:ilvl="0">
      <w:start w:val="1"/>
      <w:numFmt w:val="bullet"/>
      <w:lvlText w:val=""/>
      <w:lvlJc w:val="left"/>
      <w:pPr>
        <w:ind w:left="720" w:hanging="360"/>
      </w:pPr>
      <w:rPr>
        <w:rFonts w:ascii="Symbol" w:hAnsi="Symbol"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15:restartNumberingAfterBreak="0">
    <w:nsid w:val="02B762C3"/>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8" w15:restartNumberingAfterBreak="0">
    <w:nsid w:val="0410170D"/>
    <w:multiLevelType w:val="hybridMultilevel"/>
    <w:tmpl w:val="E6ECA5D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070915AC"/>
    <w:multiLevelType w:val="hybridMultilevel"/>
    <w:tmpl w:val="2DF8F6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82A6105"/>
    <w:multiLevelType w:val="hybridMultilevel"/>
    <w:tmpl w:val="98C2CB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096925E8"/>
    <w:multiLevelType w:val="hybridMultilevel"/>
    <w:tmpl w:val="D04A43F2"/>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09A8227A"/>
    <w:multiLevelType w:val="hybridMultilevel"/>
    <w:tmpl w:val="C764DC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BE210EC"/>
    <w:multiLevelType w:val="hybridMultilevel"/>
    <w:tmpl w:val="57F25AD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D3C6FB5"/>
    <w:multiLevelType w:val="hybridMultilevel"/>
    <w:tmpl w:val="7A686874"/>
    <w:lvl w:ilvl="0" w:tplc="EE5024C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119F34E0"/>
    <w:multiLevelType w:val="hybridMultilevel"/>
    <w:tmpl w:val="740C4D3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35A0EFB"/>
    <w:multiLevelType w:val="hybridMultilevel"/>
    <w:tmpl w:val="B824CD3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14FA7B51"/>
    <w:multiLevelType w:val="hybridMultilevel"/>
    <w:tmpl w:val="E992318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151D2561"/>
    <w:multiLevelType w:val="hybridMultilevel"/>
    <w:tmpl w:val="708039E4"/>
    <w:lvl w:ilvl="0" w:tplc="493E2CEC">
      <w:numFmt w:val="bullet"/>
      <w:lvlText w:val="-"/>
      <w:lvlJc w:val="left"/>
      <w:pPr>
        <w:ind w:left="1080" w:hanging="360"/>
      </w:pPr>
      <w:rPr>
        <w:rFonts w:ascii="Calibri" w:eastAsia="Calibri" w:hAnsi="Calibri" w:cs="Times New Roman"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9" w15:restartNumberingAfterBreak="0">
    <w:nsid w:val="18CD264E"/>
    <w:multiLevelType w:val="hybridMultilevel"/>
    <w:tmpl w:val="D3B093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19B85406"/>
    <w:multiLevelType w:val="hybridMultilevel"/>
    <w:tmpl w:val="7C900AB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1B0836C7"/>
    <w:multiLevelType w:val="multilevel"/>
    <w:tmpl w:val="3AA2E7FC"/>
    <w:lvl w:ilvl="0">
      <w:numFmt w:val="bullet"/>
      <w:lvlText w:val="-"/>
      <w:lvlJc w:val="left"/>
      <w:pPr>
        <w:ind w:left="720" w:hanging="360"/>
      </w:pPr>
      <w:rPr>
        <w:rFonts w:ascii="Calibri" w:eastAsia="Calibri" w:hAnsi="Calibri" w:cs="Times New Roman" w:hint="default"/>
      </w:rPr>
    </w:lvl>
    <w:lvl w:ilvl="1">
      <w:start w:val="1"/>
      <w:numFmt w:val="bullet"/>
      <w:lvlText w:val=""/>
      <w:lvlJc w:val="left"/>
      <w:pPr>
        <w:ind w:left="750" w:hanging="39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1C3561F3"/>
    <w:multiLevelType w:val="hybridMultilevel"/>
    <w:tmpl w:val="EFAACF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1C576CC9"/>
    <w:multiLevelType w:val="hybridMultilevel"/>
    <w:tmpl w:val="F6FE3564"/>
    <w:lvl w:ilvl="0" w:tplc="AB78C444">
      <w:start w:val="2"/>
      <w:numFmt w:val="bullet"/>
      <w:lvlText w:val="-"/>
      <w:lvlJc w:val="left"/>
      <w:pPr>
        <w:ind w:left="1068" w:hanging="360"/>
      </w:pPr>
      <w:rPr>
        <w:rFonts w:ascii="Cambria" w:eastAsiaTheme="minorHAnsi" w:hAnsi="Cambria" w:cstheme="minorBid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24" w15:restartNumberingAfterBreak="0">
    <w:nsid w:val="1DC844B2"/>
    <w:multiLevelType w:val="hybridMultilevel"/>
    <w:tmpl w:val="44EC7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1F90023"/>
    <w:multiLevelType w:val="hybridMultilevel"/>
    <w:tmpl w:val="D8C2288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22944291"/>
    <w:multiLevelType w:val="hybridMultilevel"/>
    <w:tmpl w:val="E8ACD0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9420AF7"/>
    <w:multiLevelType w:val="hybridMultilevel"/>
    <w:tmpl w:val="8C029AC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8" w15:restartNumberingAfterBreak="0">
    <w:nsid w:val="2FEB0F04"/>
    <w:multiLevelType w:val="hybridMultilevel"/>
    <w:tmpl w:val="812CFE68"/>
    <w:lvl w:ilvl="0" w:tplc="0424000F">
      <w:start w:val="1"/>
      <w:numFmt w:val="decimal"/>
      <w:lvlText w:val="%1."/>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08C1EBA"/>
    <w:multiLevelType w:val="hybridMultilevel"/>
    <w:tmpl w:val="2010873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1194124"/>
    <w:multiLevelType w:val="hybridMultilevel"/>
    <w:tmpl w:val="8BDE6A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1D85C31"/>
    <w:multiLevelType w:val="hybridMultilevel"/>
    <w:tmpl w:val="1F28CBE6"/>
    <w:lvl w:ilvl="0" w:tplc="F4F27AF2">
      <w:start w:val="1"/>
      <w:numFmt w:val="bullet"/>
      <w:lvlText w:val=""/>
      <w:lvlJc w:val="left"/>
      <w:pPr>
        <w:ind w:left="720" w:hanging="360"/>
      </w:pPr>
      <w:rPr>
        <w:rFonts w:ascii="Symbol" w:hAnsi="Symbol" w:hint="default"/>
      </w:rPr>
    </w:lvl>
    <w:lvl w:ilvl="1" w:tplc="381CE41C">
      <w:start w:val="1"/>
      <w:numFmt w:val="bullet"/>
      <w:lvlText w:val="o"/>
      <w:lvlJc w:val="left"/>
      <w:pPr>
        <w:ind w:left="1440" w:hanging="360"/>
      </w:pPr>
      <w:rPr>
        <w:rFonts w:ascii="Courier New" w:hAnsi="Courier New" w:hint="default"/>
      </w:rPr>
    </w:lvl>
    <w:lvl w:ilvl="2" w:tplc="AA644A5C">
      <w:start w:val="1"/>
      <w:numFmt w:val="bullet"/>
      <w:lvlText w:val=""/>
      <w:lvlJc w:val="left"/>
      <w:pPr>
        <w:ind w:left="2160" w:hanging="360"/>
      </w:pPr>
      <w:rPr>
        <w:rFonts w:ascii="Wingdings" w:hAnsi="Wingdings" w:hint="default"/>
      </w:rPr>
    </w:lvl>
    <w:lvl w:ilvl="3" w:tplc="303E0CFA">
      <w:start w:val="1"/>
      <w:numFmt w:val="bullet"/>
      <w:lvlText w:val=""/>
      <w:lvlJc w:val="left"/>
      <w:pPr>
        <w:ind w:left="2880" w:hanging="360"/>
      </w:pPr>
      <w:rPr>
        <w:rFonts w:ascii="Symbol" w:hAnsi="Symbol" w:hint="default"/>
      </w:rPr>
    </w:lvl>
    <w:lvl w:ilvl="4" w:tplc="19E4C9DC">
      <w:start w:val="1"/>
      <w:numFmt w:val="bullet"/>
      <w:lvlText w:val="o"/>
      <w:lvlJc w:val="left"/>
      <w:pPr>
        <w:ind w:left="3600" w:hanging="360"/>
      </w:pPr>
      <w:rPr>
        <w:rFonts w:ascii="Courier New" w:hAnsi="Courier New" w:hint="default"/>
      </w:rPr>
    </w:lvl>
    <w:lvl w:ilvl="5" w:tplc="7ED06448">
      <w:start w:val="1"/>
      <w:numFmt w:val="bullet"/>
      <w:lvlText w:val=""/>
      <w:lvlJc w:val="left"/>
      <w:pPr>
        <w:ind w:left="4320" w:hanging="360"/>
      </w:pPr>
      <w:rPr>
        <w:rFonts w:ascii="Wingdings" w:hAnsi="Wingdings" w:hint="default"/>
      </w:rPr>
    </w:lvl>
    <w:lvl w:ilvl="6" w:tplc="B3A8DAD4">
      <w:start w:val="1"/>
      <w:numFmt w:val="bullet"/>
      <w:lvlText w:val=""/>
      <w:lvlJc w:val="left"/>
      <w:pPr>
        <w:ind w:left="5040" w:hanging="360"/>
      </w:pPr>
      <w:rPr>
        <w:rFonts w:ascii="Symbol" w:hAnsi="Symbol" w:hint="default"/>
      </w:rPr>
    </w:lvl>
    <w:lvl w:ilvl="7" w:tplc="A5DA2BA0">
      <w:start w:val="1"/>
      <w:numFmt w:val="bullet"/>
      <w:lvlText w:val="o"/>
      <w:lvlJc w:val="left"/>
      <w:pPr>
        <w:ind w:left="5760" w:hanging="360"/>
      </w:pPr>
      <w:rPr>
        <w:rFonts w:ascii="Courier New" w:hAnsi="Courier New" w:hint="default"/>
      </w:rPr>
    </w:lvl>
    <w:lvl w:ilvl="8" w:tplc="F17E097E">
      <w:start w:val="1"/>
      <w:numFmt w:val="bullet"/>
      <w:lvlText w:val=""/>
      <w:lvlJc w:val="left"/>
      <w:pPr>
        <w:ind w:left="6480" w:hanging="360"/>
      </w:pPr>
      <w:rPr>
        <w:rFonts w:ascii="Wingdings" w:hAnsi="Wingdings" w:hint="default"/>
      </w:rPr>
    </w:lvl>
  </w:abstractNum>
  <w:abstractNum w:abstractNumId="32" w15:restartNumberingAfterBreak="0">
    <w:nsid w:val="323B32BF"/>
    <w:multiLevelType w:val="hybridMultilevel"/>
    <w:tmpl w:val="10A61A4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32435F8E"/>
    <w:multiLevelType w:val="hybridMultilevel"/>
    <w:tmpl w:val="48F8C1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39F7683F"/>
    <w:multiLevelType w:val="hybridMultilevel"/>
    <w:tmpl w:val="3048B79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A3B29F8"/>
    <w:multiLevelType w:val="multilevel"/>
    <w:tmpl w:val="F78433A6"/>
    <w:lvl w:ilvl="0">
      <w:start w:val="1"/>
      <w:numFmt w:val="bullet"/>
      <w:lvlText w:val=""/>
      <w:lvlJc w:val="left"/>
      <w:pPr>
        <w:ind w:left="720" w:hanging="360"/>
      </w:pPr>
      <w:rPr>
        <w:rFonts w:ascii="Symbol" w:hAnsi="Symbol"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6" w15:restartNumberingAfterBreak="0">
    <w:nsid w:val="3B876E34"/>
    <w:multiLevelType w:val="hybridMultilevel"/>
    <w:tmpl w:val="382A1AC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3C5C646A"/>
    <w:multiLevelType w:val="hybridMultilevel"/>
    <w:tmpl w:val="211ECC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408F6F74"/>
    <w:multiLevelType w:val="hybridMultilevel"/>
    <w:tmpl w:val="2E920DB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421C6ED0"/>
    <w:multiLevelType w:val="hybridMultilevel"/>
    <w:tmpl w:val="E2DC969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46475EE5"/>
    <w:multiLevelType w:val="hybridMultilevel"/>
    <w:tmpl w:val="6758FBB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471A61EE"/>
    <w:multiLevelType w:val="hybridMultilevel"/>
    <w:tmpl w:val="824286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47874C67"/>
    <w:multiLevelType w:val="hybridMultilevel"/>
    <w:tmpl w:val="52B2C5F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49C30F7C"/>
    <w:multiLevelType w:val="hybridMultilevel"/>
    <w:tmpl w:val="5D70FDD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4A5615BD"/>
    <w:multiLevelType w:val="multilevel"/>
    <w:tmpl w:val="F78433A6"/>
    <w:lvl w:ilvl="0">
      <w:start w:val="1"/>
      <w:numFmt w:val="bullet"/>
      <w:lvlText w:val=""/>
      <w:lvlJc w:val="left"/>
      <w:pPr>
        <w:ind w:left="720" w:hanging="360"/>
      </w:pPr>
      <w:rPr>
        <w:rFonts w:ascii="Symbol" w:hAnsi="Symbol"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5" w15:restartNumberingAfterBreak="0">
    <w:nsid w:val="4B391126"/>
    <w:multiLevelType w:val="multilevel"/>
    <w:tmpl w:val="9BEAE8C2"/>
    <w:lvl w:ilvl="0">
      <w:start w:val="1"/>
      <w:numFmt w:val="upperRoman"/>
      <w:lvlText w:val="%1."/>
      <w:lvlJc w:val="right"/>
      <w:pPr>
        <w:ind w:left="720" w:hanging="360"/>
      </w:pPr>
      <w:rPr>
        <w:rFonts w:hint="default"/>
      </w:rPr>
    </w:lvl>
    <w:lvl w:ilvl="1">
      <w:start w:val="4"/>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6" w15:restartNumberingAfterBreak="0">
    <w:nsid w:val="4DC8460B"/>
    <w:multiLevelType w:val="hybridMultilevel"/>
    <w:tmpl w:val="F9106F6A"/>
    <w:styleLink w:val="SlogVpis"/>
    <w:lvl w:ilvl="0" w:tplc="D12E64F4">
      <w:start w:val="1"/>
      <w:numFmt w:val="upperRoman"/>
      <w:lvlText w:val="%1."/>
      <w:lvlJc w:val="left"/>
      <w:pPr>
        <w:ind w:left="720" w:hanging="360"/>
      </w:pPr>
      <w:rPr>
        <w:rFonts w:hint="default"/>
      </w:rPr>
    </w:lvl>
    <w:lvl w:ilvl="1" w:tplc="4AC257F4">
      <w:start w:val="1"/>
      <w:numFmt w:val="decimal"/>
      <w:lvlText w:val="%2."/>
      <w:lvlJc w:val="left"/>
      <w:pPr>
        <w:ind w:left="1440" w:hanging="360"/>
      </w:pPr>
    </w:lvl>
    <w:lvl w:ilvl="2" w:tplc="B8089E48">
      <w:start w:val="1"/>
      <w:numFmt w:val="decimal"/>
      <w:lvlText w:val="%3."/>
      <w:lvlJc w:val="right"/>
      <w:pPr>
        <w:ind w:left="2160" w:hanging="180"/>
      </w:pPr>
    </w:lvl>
    <w:lvl w:ilvl="3" w:tplc="BE32FB96">
      <w:start w:val="1"/>
      <w:numFmt w:val="decimal"/>
      <w:lvlText w:val="%4."/>
      <w:lvlJc w:val="left"/>
      <w:pPr>
        <w:ind w:left="2880" w:hanging="360"/>
      </w:pPr>
    </w:lvl>
    <w:lvl w:ilvl="4" w:tplc="4666308A">
      <w:start w:val="1"/>
      <w:numFmt w:val="lowerLetter"/>
      <w:lvlText w:val="%5."/>
      <w:lvlJc w:val="left"/>
      <w:pPr>
        <w:ind w:left="3600" w:hanging="360"/>
      </w:pPr>
    </w:lvl>
    <w:lvl w:ilvl="5" w:tplc="78AAAE2C">
      <w:start w:val="1"/>
      <w:numFmt w:val="lowerRoman"/>
      <w:lvlText w:val="%6."/>
      <w:lvlJc w:val="right"/>
      <w:pPr>
        <w:ind w:left="4320" w:hanging="180"/>
      </w:pPr>
    </w:lvl>
    <w:lvl w:ilvl="6" w:tplc="46D6DA66">
      <w:start w:val="1"/>
      <w:numFmt w:val="decimal"/>
      <w:lvlText w:val="%7."/>
      <w:lvlJc w:val="left"/>
      <w:pPr>
        <w:ind w:left="5040" w:hanging="360"/>
      </w:pPr>
    </w:lvl>
    <w:lvl w:ilvl="7" w:tplc="251C185C">
      <w:start w:val="1"/>
      <w:numFmt w:val="lowerLetter"/>
      <w:lvlText w:val="%8."/>
      <w:lvlJc w:val="left"/>
      <w:pPr>
        <w:ind w:left="5760" w:hanging="360"/>
      </w:pPr>
    </w:lvl>
    <w:lvl w:ilvl="8" w:tplc="D214D400">
      <w:start w:val="1"/>
      <w:numFmt w:val="lowerRoman"/>
      <w:lvlText w:val="%9."/>
      <w:lvlJc w:val="right"/>
      <w:pPr>
        <w:ind w:left="6480" w:hanging="180"/>
      </w:pPr>
    </w:lvl>
  </w:abstractNum>
  <w:abstractNum w:abstractNumId="47" w15:restartNumberingAfterBreak="0">
    <w:nsid w:val="5044076F"/>
    <w:multiLevelType w:val="hybridMultilevel"/>
    <w:tmpl w:val="BD2CE32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7DD058B"/>
    <w:multiLevelType w:val="hybridMultilevel"/>
    <w:tmpl w:val="98D26072"/>
    <w:lvl w:ilvl="0" w:tplc="493E2CEC">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5C48007C"/>
    <w:multiLevelType w:val="hybridMultilevel"/>
    <w:tmpl w:val="778A44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5E7A4207"/>
    <w:multiLevelType w:val="hybridMultilevel"/>
    <w:tmpl w:val="AABC6D1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5EA36ED8"/>
    <w:multiLevelType w:val="hybridMultilevel"/>
    <w:tmpl w:val="2DD4925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61500306"/>
    <w:multiLevelType w:val="hybridMultilevel"/>
    <w:tmpl w:val="796A3B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62505FA0"/>
    <w:multiLevelType w:val="hybridMultilevel"/>
    <w:tmpl w:val="769490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5BF2662"/>
    <w:multiLevelType w:val="hybridMultilevel"/>
    <w:tmpl w:val="640A3F9A"/>
    <w:lvl w:ilvl="0" w:tplc="493E2CEC">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6826160"/>
    <w:multiLevelType w:val="hybridMultilevel"/>
    <w:tmpl w:val="FBCA0E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66C134C0"/>
    <w:multiLevelType w:val="hybridMultilevel"/>
    <w:tmpl w:val="F1AE6AA4"/>
    <w:lvl w:ilvl="0" w:tplc="E76EEBF0">
      <w:start w:val="2"/>
      <w:numFmt w:val="bullet"/>
      <w:lvlText w:val="-"/>
      <w:lvlJc w:val="left"/>
      <w:pPr>
        <w:ind w:left="1068" w:hanging="360"/>
      </w:pPr>
      <w:rPr>
        <w:rFonts w:ascii="Cambria" w:eastAsiaTheme="minorHAnsi" w:hAnsi="Cambria" w:cstheme="minorBidi" w:hint="default"/>
      </w:rPr>
    </w:lvl>
    <w:lvl w:ilvl="1" w:tplc="04240003" w:tentative="1">
      <w:start w:val="1"/>
      <w:numFmt w:val="bullet"/>
      <w:lvlText w:val="o"/>
      <w:lvlJc w:val="left"/>
      <w:pPr>
        <w:ind w:left="1788" w:hanging="360"/>
      </w:pPr>
      <w:rPr>
        <w:rFonts w:ascii="Courier New" w:hAnsi="Courier New" w:cs="Courier New" w:hint="default"/>
      </w:rPr>
    </w:lvl>
    <w:lvl w:ilvl="2" w:tplc="04240005" w:tentative="1">
      <w:start w:val="1"/>
      <w:numFmt w:val="bullet"/>
      <w:lvlText w:val=""/>
      <w:lvlJc w:val="left"/>
      <w:pPr>
        <w:ind w:left="2508" w:hanging="360"/>
      </w:pPr>
      <w:rPr>
        <w:rFonts w:ascii="Wingdings" w:hAnsi="Wingdings" w:hint="default"/>
      </w:rPr>
    </w:lvl>
    <w:lvl w:ilvl="3" w:tplc="04240001" w:tentative="1">
      <w:start w:val="1"/>
      <w:numFmt w:val="bullet"/>
      <w:lvlText w:val=""/>
      <w:lvlJc w:val="left"/>
      <w:pPr>
        <w:ind w:left="3228" w:hanging="360"/>
      </w:pPr>
      <w:rPr>
        <w:rFonts w:ascii="Symbol" w:hAnsi="Symbol" w:hint="default"/>
      </w:rPr>
    </w:lvl>
    <w:lvl w:ilvl="4" w:tplc="04240003" w:tentative="1">
      <w:start w:val="1"/>
      <w:numFmt w:val="bullet"/>
      <w:lvlText w:val="o"/>
      <w:lvlJc w:val="left"/>
      <w:pPr>
        <w:ind w:left="3948" w:hanging="360"/>
      </w:pPr>
      <w:rPr>
        <w:rFonts w:ascii="Courier New" w:hAnsi="Courier New" w:cs="Courier New" w:hint="default"/>
      </w:rPr>
    </w:lvl>
    <w:lvl w:ilvl="5" w:tplc="04240005" w:tentative="1">
      <w:start w:val="1"/>
      <w:numFmt w:val="bullet"/>
      <w:lvlText w:val=""/>
      <w:lvlJc w:val="left"/>
      <w:pPr>
        <w:ind w:left="4668" w:hanging="360"/>
      </w:pPr>
      <w:rPr>
        <w:rFonts w:ascii="Wingdings" w:hAnsi="Wingdings" w:hint="default"/>
      </w:rPr>
    </w:lvl>
    <w:lvl w:ilvl="6" w:tplc="04240001" w:tentative="1">
      <w:start w:val="1"/>
      <w:numFmt w:val="bullet"/>
      <w:lvlText w:val=""/>
      <w:lvlJc w:val="left"/>
      <w:pPr>
        <w:ind w:left="5388" w:hanging="360"/>
      </w:pPr>
      <w:rPr>
        <w:rFonts w:ascii="Symbol" w:hAnsi="Symbol" w:hint="default"/>
      </w:rPr>
    </w:lvl>
    <w:lvl w:ilvl="7" w:tplc="04240003" w:tentative="1">
      <w:start w:val="1"/>
      <w:numFmt w:val="bullet"/>
      <w:lvlText w:val="o"/>
      <w:lvlJc w:val="left"/>
      <w:pPr>
        <w:ind w:left="6108" w:hanging="360"/>
      </w:pPr>
      <w:rPr>
        <w:rFonts w:ascii="Courier New" w:hAnsi="Courier New" w:cs="Courier New" w:hint="default"/>
      </w:rPr>
    </w:lvl>
    <w:lvl w:ilvl="8" w:tplc="04240005" w:tentative="1">
      <w:start w:val="1"/>
      <w:numFmt w:val="bullet"/>
      <w:lvlText w:val=""/>
      <w:lvlJc w:val="left"/>
      <w:pPr>
        <w:ind w:left="6828" w:hanging="360"/>
      </w:pPr>
      <w:rPr>
        <w:rFonts w:ascii="Wingdings" w:hAnsi="Wingdings" w:hint="default"/>
      </w:rPr>
    </w:lvl>
  </w:abstractNum>
  <w:abstractNum w:abstractNumId="57" w15:restartNumberingAfterBreak="0">
    <w:nsid w:val="67A60F78"/>
    <w:multiLevelType w:val="multilevel"/>
    <w:tmpl w:val="B2887AE6"/>
    <w:lvl w:ilvl="0">
      <w:start w:val="8"/>
      <w:numFmt w:val="decimal"/>
      <w:lvlText w:val="%1"/>
      <w:lvlJc w:val="left"/>
      <w:pPr>
        <w:ind w:left="920" w:hanging="720"/>
      </w:pPr>
      <w:rPr>
        <w:rFonts w:hint="default"/>
        <w:lang w:val="sl-SI" w:eastAsia="sl-SI" w:bidi="sl-SI"/>
      </w:rPr>
    </w:lvl>
    <w:lvl w:ilvl="1">
      <w:start w:val="5"/>
      <w:numFmt w:val="decimal"/>
      <w:lvlText w:val="%1.%2"/>
      <w:lvlJc w:val="left"/>
      <w:pPr>
        <w:ind w:left="920" w:hanging="720"/>
      </w:pPr>
      <w:rPr>
        <w:rFonts w:hint="default"/>
        <w:lang w:val="sl-SI" w:eastAsia="sl-SI" w:bidi="sl-SI"/>
      </w:rPr>
    </w:lvl>
    <w:lvl w:ilvl="2">
      <w:start w:val="1"/>
      <w:numFmt w:val="decimal"/>
      <w:lvlText w:val="%1.%2.%3"/>
      <w:lvlJc w:val="left"/>
      <w:pPr>
        <w:ind w:left="920" w:hanging="720"/>
      </w:pPr>
      <w:rPr>
        <w:rFonts w:ascii="Arial" w:eastAsia="Arial" w:hAnsi="Arial" w:cs="Arial" w:hint="default"/>
        <w:b/>
        <w:bCs/>
        <w:spacing w:val="-1"/>
        <w:w w:val="99"/>
        <w:sz w:val="26"/>
        <w:szCs w:val="26"/>
        <w:lang w:val="sl-SI" w:eastAsia="sl-SI" w:bidi="sl-SI"/>
      </w:rPr>
    </w:lvl>
    <w:lvl w:ilvl="3">
      <w:start w:val="1"/>
      <w:numFmt w:val="upperRoman"/>
      <w:lvlText w:val="%4."/>
      <w:lvlJc w:val="left"/>
      <w:pPr>
        <w:ind w:left="920" w:hanging="483"/>
      </w:pPr>
      <w:rPr>
        <w:rFonts w:ascii="Arial" w:eastAsia="Arial" w:hAnsi="Arial" w:cs="Arial" w:hint="default"/>
        <w:spacing w:val="0"/>
        <w:w w:val="100"/>
        <w:sz w:val="22"/>
        <w:szCs w:val="22"/>
        <w:lang w:val="sl-SI" w:eastAsia="sl-SI" w:bidi="sl-SI"/>
      </w:rPr>
    </w:lvl>
    <w:lvl w:ilvl="4">
      <w:start w:val="1"/>
      <w:numFmt w:val="decimal"/>
      <w:lvlText w:val="%5."/>
      <w:lvlJc w:val="left"/>
      <w:pPr>
        <w:ind w:left="1640" w:hanging="360"/>
      </w:pPr>
      <w:rPr>
        <w:rFonts w:ascii="Arial" w:eastAsia="Arial" w:hAnsi="Arial" w:cs="Arial" w:hint="default"/>
        <w:spacing w:val="-1"/>
        <w:w w:val="100"/>
        <w:sz w:val="22"/>
        <w:szCs w:val="22"/>
        <w:lang w:val="sl-SI" w:eastAsia="sl-SI" w:bidi="sl-SI"/>
      </w:rPr>
    </w:lvl>
    <w:lvl w:ilvl="5">
      <w:numFmt w:val="bullet"/>
      <w:lvlText w:val="•"/>
      <w:lvlJc w:val="left"/>
      <w:pPr>
        <w:ind w:left="5242" w:hanging="360"/>
      </w:pPr>
      <w:rPr>
        <w:rFonts w:hint="default"/>
        <w:lang w:val="sl-SI" w:eastAsia="sl-SI" w:bidi="sl-SI"/>
      </w:rPr>
    </w:lvl>
    <w:lvl w:ilvl="6">
      <w:numFmt w:val="bullet"/>
      <w:lvlText w:val="•"/>
      <w:lvlJc w:val="left"/>
      <w:pPr>
        <w:ind w:left="6143" w:hanging="360"/>
      </w:pPr>
      <w:rPr>
        <w:rFonts w:hint="default"/>
        <w:lang w:val="sl-SI" w:eastAsia="sl-SI" w:bidi="sl-SI"/>
      </w:rPr>
    </w:lvl>
    <w:lvl w:ilvl="7">
      <w:numFmt w:val="bullet"/>
      <w:lvlText w:val="•"/>
      <w:lvlJc w:val="left"/>
      <w:pPr>
        <w:ind w:left="7044" w:hanging="360"/>
      </w:pPr>
      <w:rPr>
        <w:rFonts w:hint="default"/>
        <w:lang w:val="sl-SI" w:eastAsia="sl-SI" w:bidi="sl-SI"/>
      </w:rPr>
    </w:lvl>
    <w:lvl w:ilvl="8">
      <w:numFmt w:val="bullet"/>
      <w:lvlText w:val="•"/>
      <w:lvlJc w:val="left"/>
      <w:pPr>
        <w:ind w:left="7944" w:hanging="360"/>
      </w:pPr>
      <w:rPr>
        <w:rFonts w:hint="default"/>
        <w:lang w:val="sl-SI" w:eastAsia="sl-SI" w:bidi="sl-SI"/>
      </w:rPr>
    </w:lvl>
  </w:abstractNum>
  <w:abstractNum w:abstractNumId="58" w15:restartNumberingAfterBreak="0">
    <w:nsid w:val="69C91AF6"/>
    <w:multiLevelType w:val="multilevel"/>
    <w:tmpl w:val="F78433A6"/>
    <w:lvl w:ilvl="0">
      <w:start w:val="1"/>
      <w:numFmt w:val="bullet"/>
      <w:lvlText w:val=""/>
      <w:lvlJc w:val="left"/>
      <w:pPr>
        <w:ind w:left="720" w:hanging="360"/>
      </w:pPr>
      <w:rPr>
        <w:rFonts w:ascii="Symbol" w:hAnsi="Symbol"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9" w15:restartNumberingAfterBreak="0">
    <w:nsid w:val="6BA73990"/>
    <w:multiLevelType w:val="hybridMultilevel"/>
    <w:tmpl w:val="EFD0C44C"/>
    <w:lvl w:ilvl="0" w:tplc="04240001">
      <w:start w:val="1"/>
      <w:numFmt w:val="bullet"/>
      <w:lvlText w:val=""/>
      <w:lvlJc w:val="left"/>
      <w:pPr>
        <w:ind w:left="720" w:hanging="360"/>
      </w:pPr>
      <w:rPr>
        <w:rFonts w:ascii="Symbol" w:hAnsi="Symbo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71A33E47"/>
    <w:multiLevelType w:val="hybridMultilevel"/>
    <w:tmpl w:val="F87EA48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1" w15:restartNumberingAfterBreak="0">
    <w:nsid w:val="71D66034"/>
    <w:multiLevelType w:val="hybridMultilevel"/>
    <w:tmpl w:val="D9A08D98"/>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2" w15:restartNumberingAfterBreak="0">
    <w:nsid w:val="721A11A9"/>
    <w:multiLevelType w:val="hybridMultilevel"/>
    <w:tmpl w:val="5F5EF5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24A5DB8"/>
    <w:multiLevelType w:val="hybridMultilevel"/>
    <w:tmpl w:val="2D0CAE2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28B203B"/>
    <w:multiLevelType w:val="hybridMultilevel"/>
    <w:tmpl w:val="67C8D15C"/>
    <w:lvl w:ilvl="0" w:tplc="6B1C6C36">
      <w:start w:val="1"/>
      <w:numFmt w:val="bullet"/>
      <w:lvlText w:val=""/>
      <w:lvlJc w:val="left"/>
      <w:pPr>
        <w:ind w:left="720" w:hanging="360"/>
      </w:pPr>
      <w:rPr>
        <w:rFonts w:ascii="Symbol" w:hAnsi="Symbol" w:hint="default"/>
      </w:rPr>
    </w:lvl>
    <w:lvl w:ilvl="1" w:tplc="E80EFF80">
      <w:start w:val="1"/>
      <w:numFmt w:val="bullet"/>
      <w:lvlText w:val="o"/>
      <w:lvlJc w:val="left"/>
      <w:pPr>
        <w:ind w:left="1440" w:hanging="360"/>
      </w:pPr>
      <w:rPr>
        <w:rFonts w:ascii="Courier New" w:hAnsi="Courier New" w:hint="default"/>
      </w:rPr>
    </w:lvl>
    <w:lvl w:ilvl="2" w:tplc="70EA3A9C">
      <w:start w:val="1"/>
      <w:numFmt w:val="bullet"/>
      <w:lvlText w:val=""/>
      <w:lvlJc w:val="left"/>
      <w:pPr>
        <w:ind w:left="2160" w:hanging="360"/>
      </w:pPr>
      <w:rPr>
        <w:rFonts w:ascii="Wingdings" w:hAnsi="Wingdings" w:hint="default"/>
      </w:rPr>
    </w:lvl>
    <w:lvl w:ilvl="3" w:tplc="DCC4E862">
      <w:start w:val="1"/>
      <w:numFmt w:val="bullet"/>
      <w:lvlText w:val=""/>
      <w:lvlJc w:val="left"/>
      <w:pPr>
        <w:ind w:left="2880" w:hanging="360"/>
      </w:pPr>
      <w:rPr>
        <w:rFonts w:ascii="Symbol" w:hAnsi="Symbol" w:hint="default"/>
      </w:rPr>
    </w:lvl>
    <w:lvl w:ilvl="4" w:tplc="744CE384">
      <w:start w:val="1"/>
      <w:numFmt w:val="bullet"/>
      <w:lvlText w:val="o"/>
      <w:lvlJc w:val="left"/>
      <w:pPr>
        <w:ind w:left="3600" w:hanging="360"/>
      </w:pPr>
      <w:rPr>
        <w:rFonts w:ascii="Courier New" w:hAnsi="Courier New" w:hint="default"/>
      </w:rPr>
    </w:lvl>
    <w:lvl w:ilvl="5" w:tplc="E1E81CDC">
      <w:start w:val="1"/>
      <w:numFmt w:val="bullet"/>
      <w:lvlText w:val=""/>
      <w:lvlJc w:val="left"/>
      <w:pPr>
        <w:ind w:left="4320" w:hanging="360"/>
      </w:pPr>
      <w:rPr>
        <w:rFonts w:ascii="Wingdings" w:hAnsi="Wingdings" w:hint="default"/>
      </w:rPr>
    </w:lvl>
    <w:lvl w:ilvl="6" w:tplc="A002F61A">
      <w:start w:val="1"/>
      <w:numFmt w:val="bullet"/>
      <w:lvlText w:val=""/>
      <w:lvlJc w:val="left"/>
      <w:pPr>
        <w:ind w:left="5040" w:hanging="360"/>
      </w:pPr>
      <w:rPr>
        <w:rFonts w:ascii="Symbol" w:hAnsi="Symbol" w:hint="default"/>
      </w:rPr>
    </w:lvl>
    <w:lvl w:ilvl="7" w:tplc="019ABD88">
      <w:start w:val="1"/>
      <w:numFmt w:val="bullet"/>
      <w:lvlText w:val="o"/>
      <w:lvlJc w:val="left"/>
      <w:pPr>
        <w:ind w:left="5760" w:hanging="360"/>
      </w:pPr>
      <w:rPr>
        <w:rFonts w:ascii="Courier New" w:hAnsi="Courier New" w:hint="default"/>
      </w:rPr>
    </w:lvl>
    <w:lvl w:ilvl="8" w:tplc="98A44BC4">
      <w:start w:val="1"/>
      <w:numFmt w:val="bullet"/>
      <w:lvlText w:val=""/>
      <w:lvlJc w:val="left"/>
      <w:pPr>
        <w:ind w:left="6480" w:hanging="360"/>
      </w:pPr>
      <w:rPr>
        <w:rFonts w:ascii="Wingdings" w:hAnsi="Wingdings" w:hint="default"/>
      </w:rPr>
    </w:lvl>
  </w:abstractNum>
  <w:abstractNum w:abstractNumId="65" w15:restartNumberingAfterBreak="0">
    <w:nsid w:val="73C46B6E"/>
    <w:multiLevelType w:val="hybridMultilevel"/>
    <w:tmpl w:val="562A04B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782208D9"/>
    <w:multiLevelType w:val="hybridMultilevel"/>
    <w:tmpl w:val="60006E7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7AFC6117"/>
    <w:multiLevelType w:val="hybridMultilevel"/>
    <w:tmpl w:val="11EAA7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7C843675"/>
    <w:multiLevelType w:val="hybridMultilevel"/>
    <w:tmpl w:val="A532E3C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7E443B2D"/>
    <w:multiLevelType w:val="multilevel"/>
    <w:tmpl w:val="F78433A6"/>
    <w:lvl w:ilvl="0">
      <w:start w:val="1"/>
      <w:numFmt w:val="bullet"/>
      <w:lvlText w:val=""/>
      <w:lvlJc w:val="left"/>
      <w:pPr>
        <w:ind w:left="720" w:hanging="360"/>
      </w:pPr>
      <w:rPr>
        <w:rFonts w:ascii="Symbol" w:hAnsi="Symbol"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0" w15:restartNumberingAfterBreak="0">
    <w:nsid w:val="7EF430E3"/>
    <w:multiLevelType w:val="hybridMultilevel"/>
    <w:tmpl w:val="8B94476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1"/>
  </w:num>
  <w:num w:numId="2">
    <w:abstractNumId w:val="64"/>
  </w:num>
  <w:num w:numId="3">
    <w:abstractNumId w:val="45"/>
  </w:num>
  <w:num w:numId="4">
    <w:abstractNumId w:val="3"/>
    <w:lvlOverride w:ilvl="0">
      <w:lvl w:ilvl="0" w:tplc="DCD6AD56">
        <w:start w:val="1"/>
        <w:numFmt w:val="bullet"/>
        <w:pStyle w:val="Nastej"/>
        <w:lvlText w:val=""/>
        <w:legacy w:legacy="1" w:legacySpace="0" w:legacyIndent="283"/>
        <w:lvlJc w:val="left"/>
        <w:pPr>
          <w:ind w:left="1701" w:hanging="283"/>
        </w:pPr>
        <w:rPr>
          <w:rFonts w:ascii="Wingdings" w:hAnsi="Wingdings" w:hint="default"/>
        </w:rPr>
      </w:lvl>
    </w:lvlOverride>
  </w:num>
  <w:num w:numId="5">
    <w:abstractNumId w:val="0"/>
  </w:num>
  <w:num w:numId="6">
    <w:abstractNumId w:val="1"/>
  </w:num>
  <w:num w:numId="7">
    <w:abstractNumId w:val="2"/>
  </w:num>
  <w:num w:numId="8">
    <w:abstractNumId w:val="24"/>
  </w:num>
  <w:num w:numId="9">
    <w:abstractNumId w:val="13"/>
  </w:num>
  <w:num w:numId="10">
    <w:abstractNumId w:val="12"/>
  </w:num>
  <w:num w:numId="11">
    <w:abstractNumId w:val="63"/>
  </w:num>
  <w:num w:numId="12">
    <w:abstractNumId w:val="39"/>
  </w:num>
  <w:num w:numId="13">
    <w:abstractNumId w:val="47"/>
  </w:num>
  <w:num w:numId="14">
    <w:abstractNumId w:val="60"/>
  </w:num>
  <w:num w:numId="15">
    <w:abstractNumId w:val="18"/>
  </w:num>
  <w:num w:numId="16">
    <w:abstractNumId w:val="54"/>
  </w:num>
  <w:num w:numId="17">
    <w:abstractNumId w:val="29"/>
  </w:num>
  <w:num w:numId="18">
    <w:abstractNumId w:val="50"/>
  </w:num>
  <w:num w:numId="19">
    <w:abstractNumId w:val="25"/>
  </w:num>
  <w:num w:numId="20">
    <w:abstractNumId w:val="15"/>
  </w:num>
  <w:num w:numId="21">
    <w:abstractNumId w:val="21"/>
  </w:num>
  <w:num w:numId="22">
    <w:abstractNumId w:val="10"/>
  </w:num>
  <w:num w:numId="23">
    <w:abstractNumId w:val="5"/>
  </w:num>
  <w:num w:numId="24">
    <w:abstractNumId w:val="59"/>
  </w:num>
  <w:num w:numId="25">
    <w:abstractNumId w:val="56"/>
  </w:num>
  <w:num w:numId="26">
    <w:abstractNumId w:val="23"/>
  </w:num>
  <w:num w:numId="27">
    <w:abstractNumId w:val="17"/>
  </w:num>
  <w:num w:numId="28">
    <w:abstractNumId w:val="14"/>
  </w:num>
  <w:num w:numId="29">
    <w:abstractNumId w:val="46"/>
  </w:num>
  <w:num w:numId="30">
    <w:abstractNumId w:val="41"/>
  </w:num>
  <w:num w:numId="31">
    <w:abstractNumId w:val="48"/>
  </w:num>
  <w:num w:numId="32">
    <w:abstractNumId w:val="36"/>
  </w:num>
  <w:num w:numId="33">
    <w:abstractNumId w:val="53"/>
  </w:num>
  <w:num w:numId="34">
    <w:abstractNumId w:val="51"/>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8"/>
  </w:num>
  <w:num w:numId="38">
    <w:abstractNumId w:val="28"/>
  </w:num>
  <w:num w:numId="39">
    <w:abstractNumId w:val="33"/>
  </w:num>
  <w:num w:numId="40">
    <w:abstractNumId w:val="32"/>
  </w:num>
  <w:num w:numId="41">
    <w:abstractNumId w:val="7"/>
  </w:num>
  <w:num w:numId="42">
    <w:abstractNumId w:val="16"/>
  </w:num>
  <w:num w:numId="43">
    <w:abstractNumId w:val="67"/>
  </w:num>
  <w:num w:numId="44">
    <w:abstractNumId w:val="66"/>
  </w:num>
  <w:num w:numId="45">
    <w:abstractNumId w:val="57"/>
  </w:num>
  <w:num w:numId="46">
    <w:abstractNumId w:val="34"/>
  </w:num>
  <w:num w:numId="47">
    <w:abstractNumId w:val="70"/>
  </w:num>
  <w:num w:numId="48">
    <w:abstractNumId w:val="69"/>
  </w:num>
  <w:num w:numId="49">
    <w:abstractNumId w:val="35"/>
  </w:num>
  <w:num w:numId="50">
    <w:abstractNumId w:val="44"/>
  </w:num>
  <w:num w:numId="51">
    <w:abstractNumId w:val="6"/>
  </w:num>
  <w:num w:numId="52">
    <w:abstractNumId w:val="58"/>
  </w:num>
  <w:num w:numId="53">
    <w:abstractNumId w:val="40"/>
  </w:num>
  <w:num w:numId="54">
    <w:abstractNumId w:val="4"/>
  </w:num>
  <w:num w:numId="55">
    <w:abstractNumId w:val="49"/>
  </w:num>
  <w:num w:numId="56">
    <w:abstractNumId w:val="8"/>
  </w:num>
  <w:num w:numId="57">
    <w:abstractNumId w:val="43"/>
  </w:num>
  <w:num w:numId="58">
    <w:abstractNumId w:val="55"/>
  </w:num>
  <w:num w:numId="59">
    <w:abstractNumId w:val="20"/>
  </w:num>
  <w:num w:numId="60">
    <w:abstractNumId w:val="22"/>
  </w:num>
  <w:num w:numId="61">
    <w:abstractNumId w:val="42"/>
  </w:num>
  <w:num w:numId="62">
    <w:abstractNumId w:val="61"/>
  </w:num>
  <w:num w:numId="63">
    <w:abstractNumId w:val="30"/>
  </w:num>
  <w:num w:numId="64">
    <w:abstractNumId w:val="19"/>
  </w:num>
  <w:num w:numId="65">
    <w:abstractNumId w:val="38"/>
  </w:num>
  <w:num w:numId="66">
    <w:abstractNumId w:val="37"/>
  </w:num>
  <w:num w:numId="67">
    <w:abstractNumId w:val="62"/>
  </w:num>
  <w:num w:numId="68">
    <w:abstractNumId w:val="65"/>
  </w:num>
  <w:num w:numId="69">
    <w:abstractNumId w:val="26"/>
  </w:num>
  <w:num w:numId="70">
    <w:abstractNumId w:val="9"/>
  </w:num>
  <w:num w:numId="71">
    <w:abstractNumId w:val="52"/>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hideSpellingError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772AA"/>
    <w:rsid w:val="00001A0F"/>
    <w:rsid w:val="00004FAD"/>
    <w:rsid w:val="00005676"/>
    <w:rsid w:val="00007C2F"/>
    <w:rsid w:val="0001678A"/>
    <w:rsid w:val="0001699E"/>
    <w:rsid w:val="00025255"/>
    <w:rsid w:val="00031EDC"/>
    <w:rsid w:val="000347E4"/>
    <w:rsid w:val="00034B49"/>
    <w:rsid w:val="0003504B"/>
    <w:rsid w:val="00036F8C"/>
    <w:rsid w:val="00047864"/>
    <w:rsid w:val="000534EF"/>
    <w:rsid w:val="000549F7"/>
    <w:rsid w:val="00061044"/>
    <w:rsid w:val="000618D0"/>
    <w:rsid w:val="000635FC"/>
    <w:rsid w:val="00067A05"/>
    <w:rsid w:val="0007186D"/>
    <w:rsid w:val="000740A1"/>
    <w:rsid w:val="000766A1"/>
    <w:rsid w:val="000833EF"/>
    <w:rsid w:val="00085361"/>
    <w:rsid w:val="00091A47"/>
    <w:rsid w:val="000924C0"/>
    <w:rsid w:val="00095200"/>
    <w:rsid w:val="000B01E0"/>
    <w:rsid w:val="000B4BDD"/>
    <w:rsid w:val="000B5EF4"/>
    <w:rsid w:val="000C0EDD"/>
    <w:rsid w:val="000C7DC6"/>
    <w:rsid w:val="000D3AE0"/>
    <w:rsid w:val="000D7A1C"/>
    <w:rsid w:val="000E1910"/>
    <w:rsid w:val="000E3D27"/>
    <w:rsid w:val="000F14D9"/>
    <w:rsid w:val="000F286F"/>
    <w:rsid w:val="001011BE"/>
    <w:rsid w:val="0011192D"/>
    <w:rsid w:val="00117222"/>
    <w:rsid w:val="00126C2A"/>
    <w:rsid w:val="001337F6"/>
    <w:rsid w:val="001534BC"/>
    <w:rsid w:val="00156429"/>
    <w:rsid w:val="00161E1D"/>
    <w:rsid w:val="00166A75"/>
    <w:rsid w:val="00166C03"/>
    <w:rsid w:val="001709D5"/>
    <w:rsid w:val="001779FB"/>
    <w:rsid w:val="001813F5"/>
    <w:rsid w:val="00182B61"/>
    <w:rsid w:val="00185F5B"/>
    <w:rsid w:val="001871F2"/>
    <w:rsid w:val="001918BA"/>
    <w:rsid w:val="00194FD2"/>
    <w:rsid w:val="00197B4E"/>
    <w:rsid w:val="001A3A01"/>
    <w:rsid w:val="001A3AE1"/>
    <w:rsid w:val="001A6340"/>
    <w:rsid w:val="001A7F9F"/>
    <w:rsid w:val="001B4ADE"/>
    <w:rsid w:val="001B4B62"/>
    <w:rsid w:val="001B5302"/>
    <w:rsid w:val="001C0C31"/>
    <w:rsid w:val="001C2150"/>
    <w:rsid w:val="001C2514"/>
    <w:rsid w:val="001C408A"/>
    <w:rsid w:val="001E0AA8"/>
    <w:rsid w:val="001F1045"/>
    <w:rsid w:val="001F2178"/>
    <w:rsid w:val="001F7A84"/>
    <w:rsid w:val="00201E9A"/>
    <w:rsid w:val="002103C8"/>
    <w:rsid w:val="002169FD"/>
    <w:rsid w:val="00223EDC"/>
    <w:rsid w:val="00223FF4"/>
    <w:rsid w:val="00231518"/>
    <w:rsid w:val="002373D2"/>
    <w:rsid w:val="00245CA0"/>
    <w:rsid w:val="00251C44"/>
    <w:rsid w:val="002718A3"/>
    <w:rsid w:val="0027476A"/>
    <w:rsid w:val="00275FE8"/>
    <w:rsid w:val="00286EF9"/>
    <w:rsid w:val="00287351"/>
    <w:rsid w:val="00292101"/>
    <w:rsid w:val="002948C0"/>
    <w:rsid w:val="00295E0D"/>
    <w:rsid w:val="00295EBA"/>
    <w:rsid w:val="002A18F4"/>
    <w:rsid w:val="002A6ADE"/>
    <w:rsid w:val="002A7E2D"/>
    <w:rsid w:val="002B1DA8"/>
    <w:rsid w:val="002B69B7"/>
    <w:rsid w:val="002C2089"/>
    <w:rsid w:val="002D3989"/>
    <w:rsid w:val="002D7FF9"/>
    <w:rsid w:val="002E153A"/>
    <w:rsid w:val="002E544D"/>
    <w:rsid w:val="002E62BE"/>
    <w:rsid w:val="002F0AB5"/>
    <w:rsid w:val="002F10FE"/>
    <w:rsid w:val="002F17FD"/>
    <w:rsid w:val="002F48FB"/>
    <w:rsid w:val="0030043A"/>
    <w:rsid w:val="00301639"/>
    <w:rsid w:val="003026DB"/>
    <w:rsid w:val="00310819"/>
    <w:rsid w:val="00312823"/>
    <w:rsid w:val="003151C2"/>
    <w:rsid w:val="00321B6F"/>
    <w:rsid w:val="003240CA"/>
    <w:rsid w:val="00327039"/>
    <w:rsid w:val="003322C2"/>
    <w:rsid w:val="00334BF8"/>
    <w:rsid w:val="00340D50"/>
    <w:rsid w:val="00344DA3"/>
    <w:rsid w:val="003459FE"/>
    <w:rsid w:val="00353A55"/>
    <w:rsid w:val="00353FCE"/>
    <w:rsid w:val="00361698"/>
    <w:rsid w:val="00362F58"/>
    <w:rsid w:val="003704AE"/>
    <w:rsid w:val="0037179E"/>
    <w:rsid w:val="00371AA6"/>
    <w:rsid w:val="0037371A"/>
    <w:rsid w:val="003774AB"/>
    <w:rsid w:val="00380917"/>
    <w:rsid w:val="0038389C"/>
    <w:rsid w:val="0039024B"/>
    <w:rsid w:val="00394329"/>
    <w:rsid w:val="003A1182"/>
    <w:rsid w:val="003A19C5"/>
    <w:rsid w:val="003A2B28"/>
    <w:rsid w:val="003B1B14"/>
    <w:rsid w:val="003B27AE"/>
    <w:rsid w:val="003B5F0E"/>
    <w:rsid w:val="003C1011"/>
    <w:rsid w:val="003C16DF"/>
    <w:rsid w:val="003D52AD"/>
    <w:rsid w:val="003D5B06"/>
    <w:rsid w:val="003D7A2A"/>
    <w:rsid w:val="003E0A88"/>
    <w:rsid w:val="003E0C39"/>
    <w:rsid w:val="003F4188"/>
    <w:rsid w:val="00415079"/>
    <w:rsid w:val="00415ED5"/>
    <w:rsid w:val="00417D3B"/>
    <w:rsid w:val="00434032"/>
    <w:rsid w:val="00435BA0"/>
    <w:rsid w:val="00435ECF"/>
    <w:rsid w:val="00440A63"/>
    <w:rsid w:val="00441527"/>
    <w:rsid w:val="00444C1B"/>
    <w:rsid w:val="00445A79"/>
    <w:rsid w:val="00453689"/>
    <w:rsid w:val="00462D21"/>
    <w:rsid w:val="00463FE6"/>
    <w:rsid w:val="004673FD"/>
    <w:rsid w:val="004A7232"/>
    <w:rsid w:val="004B310C"/>
    <w:rsid w:val="004B3C89"/>
    <w:rsid w:val="004B44E5"/>
    <w:rsid w:val="004B4943"/>
    <w:rsid w:val="004B559C"/>
    <w:rsid w:val="004C39EF"/>
    <w:rsid w:val="004C463F"/>
    <w:rsid w:val="004C5F21"/>
    <w:rsid w:val="004C77EC"/>
    <w:rsid w:val="004C7B07"/>
    <w:rsid w:val="004D0360"/>
    <w:rsid w:val="004D44E7"/>
    <w:rsid w:val="004E1C27"/>
    <w:rsid w:val="004E2A94"/>
    <w:rsid w:val="004E3A5F"/>
    <w:rsid w:val="004E412D"/>
    <w:rsid w:val="004E49EE"/>
    <w:rsid w:val="004E5EB7"/>
    <w:rsid w:val="004E7815"/>
    <w:rsid w:val="004F3351"/>
    <w:rsid w:val="004F666C"/>
    <w:rsid w:val="00501A90"/>
    <w:rsid w:val="00504792"/>
    <w:rsid w:val="00511C7C"/>
    <w:rsid w:val="005161DC"/>
    <w:rsid w:val="0051689F"/>
    <w:rsid w:val="00517A5E"/>
    <w:rsid w:val="005318A2"/>
    <w:rsid w:val="005327DD"/>
    <w:rsid w:val="00537D53"/>
    <w:rsid w:val="00546DA6"/>
    <w:rsid w:val="0055005F"/>
    <w:rsid w:val="005522AB"/>
    <w:rsid w:val="00556372"/>
    <w:rsid w:val="00563E61"/>
    <w:rsid w:val="0056601F"/>
    <w:rsid w:val="0056743E"/>
    <w:rsid w:val="005702E5"/>
    <w:rsid w:val="0057331E"/>
    <w:rsid w:val="00583BDD"/>
    <w:rsid w:val="005866AB"/>
    <w:rsid w:val="005870D1"/>
    <w:rsid w:val="00594795"/>
    <w:rsid w:val="005A039C"/>
    <w:rsid w:val="005A1753"/>
    <w:rsid w:val="005A2E7C"/>
    <w:rsid w:val="005A363C"/>
    <w:rsid w:val="005B5AFF"/>
    <w:rsid w:val="005B63A7"/>
    <w:rsid w:val="005C06CD"/>
    <w:rsid w:val="005C192E"/>
    <w:rsid w:val="005D04A0"/>
    <w:rsid w:val="005D5FF2"/>
    <w:rsid w:val="005E0649"/>
    <w:rsid w:val="005E2634"/>
    <w:rsid w:val="005F17C9"/>
    <w:rsid w:val="005F4488"/>
    <w:rsid w:val="005F752F"/>
    <w:rsid w:val="005F78B9"/>
    <w:rsid w:val="00602672"/>
    <w:rsid w:val="00613170"/>
    <w:rsid w:val="006160EB"/>
    <w:rsid w:val="0062117D"/>
    <w:rsid w:val="00624422"/>
    <w:rsid w:val="006248B7"/>
    <w:rsid w:val="00632918"/>
    <w:rsid w:val="00633404"/>
    <w:rsid w:val="006424FD"/>
    <w:rsid w:val="00643222"/>
    <w:rsid w:val="00644FA3"/>
    <w:rsid w:val="00650444"/>
    <w:rsid w:val="006571C3"/>
    <w:rsid w:val="00660104"/>
    <w:rsid w:val="00664D7C"/>
    <w:rsid w:val="0066740A"/>
    <w:rsid w:val="006727B1"/>
    <w:rsid w:val="00675D83"/>
    <w:rsid w:val="00676C68"/>
    <w:rsid w:val="00677062"/>
    <w:rsid w:val="00682AD1"/>
    <w:rsid w:val="00683D5B"/>
    <w:rsid w:val="00683F61"/>
    <w:rsid w:val="00684D26"/>
    <w:rsid w:val="00685E38"/>
    <w:rsid w:val="00687531"/>
    <w:rsid w:val="006907AA"/>
    <w:rsid w:val="00690D95"/>
    <w:rsid w:val="006953FC"/>
    <w:rsid w:val="00695E51"/>
    <w:rsid w:val="006A28B4"/>
    <w:rsid w:val="006B2675"/>
    <w:rsid w:val="006B4D4A"/>
    <w:rsid w:val="006B5DE4"/>
    <w:rsid w:val="006C2884"/>
    <w:rsid w:val="006D0241"/>
    <w:rsid w:val="006D4456"/>
    <w:rsid w:val="006E03F2"/>
    <w:rsid w:val="006E0BF3"/>
    <w:rsid w:val="006E52C5"/>
    <w:rsid w:val="006F0248"/>
    <w:rsid w:val="006F3656"/>
    <w:rsid w:val="006F78F5"/>
    <w:rsid w:val="007027C8"/>
    <w:rsid w:val="007149E0"/>
    <w:rsid w:val="00715DFD"/>
    <w:rsid w:val="00721A00"/>
    <w:rsid w:val="00722228"/>
    <w:rsid w:val="007227B7"/>
    <w:rsid w:val="00724F99"/>
    <w:rsid w:val="00731C54"/>
    <w:rsid w:val="00736C39"/>
    <w:rsid w:val="007370A9"/>
    <w:rsid w:val="0074027B"/>
    <w:rsid w:val="00740379"/>
    <w:rsid w:val="00750C23"/>
    <w:rsid w:val="00762EBB"/>
    <w:rsid w:val="00765CAB"/>
    <w:rsid w:val="00771A5C"/>
    <w:rsid w:val="00772314"/>
    <w:rsid w:val="00783B43"/>
    <w:rsid w:val="00785146"/>
    <w:rsid w:val="00791B8B"/>
    <w:rsid w:val="00793715"/>
    <w:rsid w:val="00796AC2"/>
    <w:rsid w:val="007B642C"/>
    <w:rsid w:val="007C2372"/>
    <w:rsid w:val="007C2460"/>
    <w:rsid w:val="007C64F9"/>
    <w:rsid w:val="007D3337"/>
    <w:rsid w:val="007D7536"/>
    <w:rsid w:val="007E0302"/>
    <w:rsid w:val="007E07D0"/>
    <w:rsid w:val="007E138D"/>
    <w:rsid w:val="007E157E"/>
    <w:rsid w:val="007E4EFF"/>
    <w:rsid w:val="007E579F"/>
    <w:rsid w:val="007F146C"/>
    <w:rsid w:val="007F15B8"/>
    <w:rsid w:val="007F222E"/>
    <w:rsid w:val="007F3D41"/>
    <w:rsid w:val="00812E90"/>
    <w:rsid w:val="00815292"/>
    <w:rsid w:val="008177C7"/>
    <w:rsid w:val="00826859"/>
    <w:rsid w:val="00832C9B"/>
    <w:rsid w:val="00840AE5"/>
    <w:rsid w:val="00842751"/>
    <w:rsid w:val="008545B3"/>
    <w:rsid w:val="00855D10"/>
    <w:rsid w:val="0086169B"/>
    <w:rsid w:val="00864632"/>
    <w:rsid w:val="008650CC"/>
    <w:rsid w:val="00871703"/>
    <w:rsid w:val="00872C92"/>
    <w:rsid w:val="00873BE4"/>
    <w:rsid w:val="008744B3"/>
    <w:rsid w:val="008822F4"/>
    <w:rsid w:val="00884895"/>
    <w:rsid w:val="008A01A6"/>
    <w:rsid w:val="008A354C"/>
    <w:rsid w:val="008A5F61"/>
    <w:rsid w:val="008A6CDF"/>
    <w:rsid w:val="008A72CC"/>
    <w:rsid w:val="008B1CC8"/>
    <w:rsid w:val="008B4C3A"/>
    <w:rsid w:val="008C0642"/>
    <w:rsid w:val="008C172A"/>
    <w:rsid w:val="008C2011"/>
    <w:rsid w:val="008D0368"/>
    <w:rsid w:val="008D27E8"/>
    <w:rsid w:val="008E0591"/>
    <w:rsid w:val="00902E15"/>
    <w:rsid w:val="0090455A"/>
    <w:rsid w:val="00906B6D"/>
    <w:rsid w:val="00922B1A"/>
    <w:rsid w:val="00925E2F"/>
    <w:rsid w:val="00933126"/>
    <w:rsid w:val="00935C14"/>
    <w:rsid w:val="00942CE0"/>
    <w:rsid w:val="00945DB7"/>
    <w:rsid w:val="00965968"/>
    <w:rsid w:val="00971115"/>
    <w:rsid w:val="009725BB"/>
    <w:rsid w:val="00977EA7"/>
    <w:rsid w:val="00991751"/>
    <w:rsid w:val="0099448D"/>
    <w:rsid w:val="00996B22"/>
    <w:rsid w:val="009A3E66"/>
    <w:rsid w:val="009B087F"/>
    <w:rsid w:val="009B5284"/>
    <w:rsid w:val="009C0FB0"/>
    <w:rsid w:val="009C2972"/>
    <w:rsid w:val="009C529A"/>
    <w:rsid w:val="009C5E09"/>
    <w:rsid w:val="009C73FB"/>
    <w:rsid w:val="009C7F62"/>
    <w:rsid w:val="009D1853"/>
    <w:rsid w:val="009D3E7A"/>
    <w:rsid w:val="009D42DB"/>
    <w:rsid w:val="009D5676"/>
    <w:rsid w:val="009D71FD"/>
    <w:rsid w:val="009F2BC2"/>
    <w:rsid w:val="00A000DD"/>
    <w:rsid w:val="00A0018C"/>
    <w:rsid w:val="00A1187E"/>
    <w:rsid w:val="00A15037"/>
    <w:rsid w:val="00A309B8"/>
    <w:rsid w:val="00A317DE"/>
    <w:rsid w:val="00A40FE1"/>
    <w:rsid w:val="00A438B4"/>
    <w:rsid w:val="00A512C1"/>
    <w:rsid w:val="00A54B6C"/>
    <w:rsid w:val="00A64615"/>
    <w:rsid w:val="00A672E4"/>
    <w:rsid w:val="00A75E2B"/>
    <w:rsid w:val="00A774CC"/>
    <w:rsid w:val="00A80356"/>
    <w:rsid w:val="00A8356D"/>
    <w:rsid w:val="00A91A52"/>
    <w:rsid w:val="00AA0434"/>
    <w:rsid w:val="00AB567E"/>
    <w:rsid w:val="00AB662F"/>
    <w:rsid w:val="00AB7F78"/>
    <w:rsid w:val="00AC1F68"/>
    <w:rsid w:val="00AC551A"/>
    <w:rsid w:val="00AC67E7"/>
    <w:rsid w:val="00AD1C8C"/>
    <w:rsid w:val="00AE7727"/>
    <w:rsid w:val="00AF382A"/>
    <w:rsid w:val="00AF55E6"/>
    <w:rsid w:val="00AF5D12"/>
    <w:rsid w:val="00B04060"/>
    <w:rsid w:val="00B15ED0"/>
    <w:rsid w:val="00B169D2"/>
    <w:rsid w:val="00B2527E"/>
    <w:rsid w:val="00B25FD6"/>
    <w:rsid w:val="00B2647D"/>
    <w:rsid w:val="00B30E17"/>
    <w:rsid w:val="00B32DDD"/>
    <w:rsid w:val="00B441FF"/>
    <w:rsid w:val="00B46B65"/>
    <w:rsid w:val="00B47C93"/>
    <w:rsid w:val="00B57E09"/>
    <w:rsid w:val="00B63271"/>
    <w:rsid w:val="00B6636C"/>
    <w:rsid w:val="00B702CA"/>
    <w:rsid w:val="00B71E23"/>
    <w:rsid w:val="00B7456F"/>
    <w:rsid w:val="00B772AA"/>
    <w:rsid w:val="00B80C09"/>
    <w:rsid w:val="00B82254"/>
    <w:rsid w:val="00B83091"/>
    <w:rsid w:val="00B831B4"/>
    <w:rsid w:val="00B91566"/>
    <w:rsid w:val="00B93C30"/>
    <w:rsid w:val="00B94962"/>
    <w:rsid w:val="00B94D97"/>
    <w:rsid w:val="00BA00CF"/>
    <w:rsid w:val="00BA1848"/>
    <w:rsid w:val="00BB60D6"/>
    <w:rsid w:val="00BB770E"/>
    <w:rsid w:val="00BC1FE8"/>
    <w:rsid w:val="00BD2F1E"/>
    <w:rsid w:val="00BE0B9C"/>
    <w:rsid w:val="00BE23A8"/>
    <w:rsid w:val="00C05DCF"/>
    <w:rsid w:val="00C10083"/>
    <w:rsid w:val="00C10A8C"/>
    <w:rsid w:val="00C20440"/>
    <w:rsid w:val="00C33231"/>
    <w:rsid w:val="00C41EBA"/>
    <w:rsid w:val="00C438B7"/>
    <w:rsid w:val="00C4445B"/>
    <w:rsid w:val="00C4542E"/>
    <w:rsid w:val="00C46B83"/>
    <w:rsid w:val="00C51031"/>
    <w:rsid w:val="00C641F4"/>
    <w:rsid w:val="00C666F7"/>
    <w:rsid w:val="00C72A9D"/>
    <w:rsid w:val="00C75BB0"/>
    <w:rsid w:val="00C763B6"/>
    <w:rsid w:val="00C94682"/>
    <w:rsid w:val="00CA1A16"/>
    <w:rsid w:val="00CA540D"/>
    <w:rsid w:val="00CA6192"/>
    <w:rsid w:val="00CA6FC6"/>
    <w:rsid w:val="00CB3450"/>
    <w:rsid w:val="00CB5D80"/>
    <w:rsid w:val="00CB6BB0"/>
    <w:rsid w:val="00CC465D"/>
    <w:rsid w:val="00CC4BF1"/>
    <w:rsid w:val="00CC5D70"/>
    <w:rsid w:val="00CC6157"/>
    <w:rsid w:val="00CD0325"/>
    <w:rsid w:val="00CD1B8B"/>
    <w:rsid w:val="00CD54FE"/>
    <w:rsid w:val="00CE1850"/>
    <w:rsid w:val="00CE7F4E"/>
    <w:rsid w:val="00CF24E5"/>
    <w:rsid w:val="00CF2CC3"/>
    <w:rsid w:val="00CF420A"/>
    <w:rsid w:val="00CF451E"/>
    <w:rsid w:val="00CF600C"/>
    <w:rsid w:val="00D04A69"/>
    <w:rsid w:val="00D05C13"/>
    <w:rsid w:val="00D15AD3"/>
    <w:rsid w:val="00D2040B"/>
    <w:rsid w:val="00D245FB"/>
    <w:rsid w:val="00D304EE"/>
    <w:rsid w:val="00D340E2"/>
    <w:rsid w:val="00D34177"/>
    <w:rsid w:val="00D34228"/>
    <w:rsid w:val="00D35D4B"/>
    <w:rsid w:val="00D44B0A"/>
    <w:rsid w:val="00D61736"/>
    <w:rsid w:val="00D618CF"/>
    <w:rsid w:val="00D66C47"/>
    <w:rsid w:val="00D72A1A"/>
    <w:rsid w:val="00D73DB0"/>
    <w:rsid w:val="00D73FE0"/>
    <w:rsid w:val="00D76366"/>
    <w:rsid w:val="00D808B3"/>
    <w:rsid w:val="00D82E7A"/>
    <w:rsid w:val="00D8518C"/>
    <w:rsid w:val="00D85A2C"/>
    <w:rsid w:val="00D9550D"/>
    <w:rsid w:val="00D9747E"/>
    <w:rsid w:val="00DA09FA"/>
    <w:rsid w:val="00DA1698"/>
    <w:rsid w:val="00DA47E7"/>
    <w:rsid w:val="00DA7BAD"/>
    <w:rsid w:val="00DB3B01"/>
    <w:rsid w:val="00DC0DBF"/>
    <w:rsid w:val="00DC23AA"/>
    <w:rsid w:val="00DC533E"/>
    <w:rsid w:val="00DC5F90"/>
    <w:rsid w:val="00DD2634"/>
    <w:rsid w:val="00DD5E07"/>
    <w:rsid w:val="00DE240A"/>
    <w:rsid w:val="00DE63B0"/>
    <w:rsid w:val="00DE68EF"/>
    <w:rsid w:val="00E0210A"/>
    <w:rsid w:val="00E051FF"/>
    <w:rsid w:val="00E10112"/>
    <w:rsid w:val="00E13C15"/>
    <w:rsid w:val="00E24FC8"/>
    <w:rsid w:val="00E270A7"/>
    <w:rsid w:val="00E27BBF"/>
    <w:rsid w:val="00E30308"/>
    <w:rsid w:val="00E34085"/>
    <w:rsid w:val="00E35D65"/>
    <w:rsid w:val="00E41F1A"/>
    <w:rsid w:val="00E471A5"/>
    <w:rsid w:val="00E47439"/>
    <w:rsid w:val="00E52825"/>
    <w:rsid w:val="00E532A2"/>
    <w:rsid w:val="00E6110B"/>
    <w:rsid w:val="00E624E4"/>
    <w:rsid w:val="00E72E5F"/>
    <w:rsid w:val="00E73F25"/>
    <w:rsid w:val="00E7751A"/>
    <w:rsid w:val="00E80F0D"/>
    <w:rsid w:val="00E81DC7"/>
    <w:rsid w:val="00E9444A"/>
    <w:rsid w:val="00E97BCB"/>
    <w:rsid w:val="00EB1D05"/>
    <w:rsid w:val="00EB4D2E"/>
    <w:rsid w:val="00EB615F"/>
    <w:rsid w:val="00EB6CEB"/>
    <w:rsid w:val="00EC169A"/>
    <w:rsid w:val="00EC1C27"/>
    <w:rsid w:val="00EC2B8D"/>
    <w:rsid w:val="00ED0764"/>
    <w:rsid w:val="00ED5A67"/>
    <w:rsid w:val="00EE33F7"/>
    <w:rsid w:val="00EE43DB"/>
    <w:rsid w:val="00EE68B6"/>
    <w:rsid w:val="00EE6BD3"/>
    <w:rsid w:val="00EF0FD1"/>
    <w:rsid w:val="00EF4041"/>
    <w:rsid w:val="00F05876"/>
    <w:rsid w:val="00F1464B"/>
    <w:rsid w:val="00F16562"/>
    <w:rsid w:val="00F16DF6"/>
    <w:rsid w:val="00F2310E"/>
    <w:rsid w:val="00F36115"/>
    <w:rsid w:val="00F40CEA"/>
    <w:rsid w:val="00F4127C"/>
    <w:rsid w:val="00F50DA7"/>
    <w:rsid w:val="00F526B1"/>
    <w:rsid w:val="00F543A1"/>
    <w:rsid w:val="00F62A95"/>
    <w:rsid w:val="00F63530"/>
    <w:rsid w:val="00F63981"/>
    <w:rsid w:val="00F66861"/>
    <w:rsid w:val="00F7372F"/>
    <w:rsid w:val="00F741CE"/>
    <w:rsid w:val="00F75BDF"/>
    <w:rsid w:val="00F75DF1"/>
    <w:rsid w:val="00F9089B"/>
    <w:rsid w:val="00F91AB9"/>
    <w:rsid w:val="00F92128"/>
    <w:rsid w:val="00F929CA"/>
    <w:rsid w:val="00FA2001"/>
    <w:rsid w:val="00FA4332"/>
    <w:rsid w:val="00FB3D86"/>
    <w:rsid w:val="00FB5B74"/>
    <w:rsid w:val="00FB7FD1"/>
    <w:rsid w:val="00FC3D68"/>
    <w:rsid w:val="00FD0037"/>
    <w:rsid w:val="00FD1FD6"/>
    <w:rsid w:val="00FD2FF9"/>
    <w:rsid w:val="00FD33A5"/>
    <w:rsid w:val="00FD3CB9"/>
    <w:rsid w:val="00FD54BE"/>
    <w:rsid w:val="00FE5C92"/>
    <w:rsid w:val="00FF0948"/>
    <w:rsid w:val="00FF3444"/>
    <w:rsid w:val="00FF6FF0"/>
    <w:rsid w:val="011C0740"/>
    <w:rsid w:val="0159B05E"/>
    <w:rsid w:val="01A61D52"/>
    <w:rsid w:val="01F350B7"/>
    <w:rsid w:val="031E7AEB"/>
    <w:rsid w:val="0431B04B"/>
    <w:rsid w:val="04EE417C"/>
    <w:rsid w:val="0505428B"/>
    <w:rsid w:val="054D1DD2"/>
    <w:rsid w:val="058E5847"/>
    <w:rsid w:val="07134BA6"/>
    <w:rsid w:val="077CAEAA"/>
    <w:rsid w:val="079FE058"/>
    <w:rsid w:val="08DBD297"/>
    <w:rsid w:val="099542D4"/>
    <w:rsid w:val="09F4F736"/>
    <w:rsid w:val="0A25C986"/>
    <w:rsid w:val="0B61C174"/>
    <w:rsid w:val="0BB3B436"/>
    <w:rsid w:val="0DD03EE5"/>
    <w:rsid w:val="0E75D1D1"/>
    <w:rsid w:val="0F3D9AD3"/>
    <w:rsid w:val="0F6ABA71"/>
    <w:rsid w:val="0F734326"/>
    <w:rsid w:val="1003066E"/>
    <w:rsid w:val="10D17EA9"/>
    <w:rsid w:val="131B6CBB"/>
    <w:rsid w:val="15897522"/>
    <w:rsid w:val="16C1A7EF"/>
    <w:rsid w:val="185ADD6E"/>
    <w:rsid w:val="185AEC47"/>
    <w:rsid w:val="1B078A8C"/>
    <w:rsid w:val="1C3A810E"/>
    <w:rsid w:val="1D1A4D7B"/>
    <w:rsid w:val="1EDDBB60"/>
    <w:rsid w:val="1F16C88E"/>
    <w:rsid w:val="205ED742"/>
    <w:rsid w:val="20B9E491"/>
    <w:rsid w:val="2101E931"/>
    <w:rsid w:val="214486E8"/>
    <w:rsid w:val="214F16A0"/>
    <w:rsid w:val="226EE648"/>
    <w:rsid w:val="22AAA297"/>
    <w:rsid w:val="22D2AC4B"/>
    <w:rsid w:val="22F81D89"/>
    <w:rsid w:val="22FBF0AC"/>
    <w:rsid w:val="258552FD"/>
    <w:rsid w:val="2693E7C4"/>
    <w:rsid w:val="26E71A84"/>
    <w:rsid w:val="2704F7C0"/>
    <w:rsid w:val="27299998"/>
    <w:rsid w:val="27845DCA"/>
    <w:rsid w:val="28A0C821"/>
    <w:rsid w:val="297B6836"/>
    <w:rsid w:val="2B17A7CD"/>
    <w:rsid w:val="2B3EBC11"/>
    <w:rsid w:val="2BFC70A9"/>
    <w:rsid w:val="3121487F"/>
    <w:rsid w:val="315D1BB8"/>
    <w:rsid w:val="31C6A41B"/>
    <w:rsid w:val="3426E26C"/>
    <w:rsid w:val="35AD83F9"/>
    <w:rsid w:val="36832889"/>
    <w:rsid w:val="372A6826"/>
    <w:rsid w:val="37623ED3"/>
    <w:rsid w:val="378A8B4A"/>
    <w:rsid w:val="382140DA"/>
    <w:rsid w:val="389C0329"/>
    <w:rsid w:val="3A21C13C"/>
    <w:rsid w:val="3AFEEFAB"/>
    <w:rsid w:val="3BC385EA"/>
    <w:rsid w:val="3D12447C"/>
    <w:rsid w:val="3D1599FF"/>
    <w:rsid w:val="3E128980"/>
    <w:rsid w:val="3E144BFE"/>
    <w:rsid w:val="3E41B388"/>
    <w:rsid w:val="3F0A6945"/>
    <w:rsid w:val="3F0F4275"/>
    <w:rsid w:val="3FE4955A"/>
    <w:rsid w:val="401E3B47"/>
    <w:rsid w:val="41F2144F"/>
    <w:rsid w:val="42D7EBEF"/>
    <w:rsid w:val="4408CFD2"/>
    <w:rsid w:val="4539695D"/>
    <w:rsid w:val="4563E0A2"/>
    <w:rsid w:val="45740848"/>
    <w:rsid w:val="47440C43"/>
    <w:rsid w:val="47CDC750"/>
    <w:rsid w:val="47E8A921"/>
    <w:rsid w:val="484C8B4A"/>
    <w:rsid w:val="48FCA9EA"/>
    <w:rsid w:val="4AC76211"/>
    <w:rsid w:val="4AD70B49"/>
    <w:rsid w:val="4B10FD51"/>
    <w:rsid w:val="4B77C3A4"/>
    <w:rsid w:val="4C72DBAA"/>
    <w:rsid w:val="4CB6A3A9"/>
    <w:rsid w:val="4CEBD0D1"/>
    <w:rsid w:val="4D886E57"/>
    <w:rsid w:val="4E00920F"/>
    <w:rsid w:val="5091AD3F"/>
    <w:rsid w:val="50C12B36"/>
    <w:rsid w:val="521BA3F2"/>
    <w:rsid w:val="551CDE03"/>
    <w:rsid w:val="55718C95"/>
    <w:rsid w:val="55D7FC76"/>
    <w:rsid w:val="574E0C2C"/>
    <w:rsid w:val="594CBA18"/>
    <w:rsid w:val="5AAAF3EA"/>
    <w:rsid w:val="5AB240F8"/>
    <w:rsid w:val="5AE88A79"/>
    <w:rsid w:val="5CD16E04"/>
    <w:rsid w:val="5F103F1C"/>
    <w:rsid w:val="5F4927B2"/>
    <w:rsid w:val="600F0634"/>
    <w:rsid w:val="6077A2A2"/>
    <w:rsid w:val="609222C1"/>
    <w:rsid w:val="609F2931"/>
    <w:rsid w:val="632570D2"/>
    <w:rsid w:val="63BD1C14"/>
    <w:rsid w:val="6410597D"/>
    <w:rsid w:val="6412F3FA"/>
    <w:rsid w:val="668B1646"/>
    <w:rsid w:val="671697BB"/>
    <w:rsid w:val="685603FC"/>
    <w:rsid w:val="68FAE961"/>
    <w:rsid w:val="69A0B5A8"/>
    <w:rsid w:val="6A213BA9"/>
    <w:rsid w:val="6A43CBEA"/>
    <w:rsid w:val="6A56A0D5"/>
    <w:rsid w:val="6AA676A8"/>
    <w:rsid w:val="6C2B3661"/>
    <w:rsid w:val="6C804849"/>
    <w:rsid w:val="6CFD9E60"/>
    <w:rsid w:val="6D65BD67"/>
    <w:rsid w:val="6DAFE5B5"/>
    <w:rsid w:val="6DE28741"/>
    <w:rsid w:val="6F01BBCD"/>
    <w:rsid w:val="6FD683CB"/>
    <w:rsid w:val="7009B100"/>
    <w:rsid w:val="7039E612"/>
    <w:rsid w:val="70B94C1C"/>
    <w:rsid w:val="7225B617"/>
    <w:rsid w:val="724EB8FF"/>
    <w:rsid w:val="7293E9C6"/>
    <w:rsid w:val="74748FB1"/>
    <w:rsid w:val="74CB009E"/>
    <w:rsid w:val="74FDD317"/>
    <w:rsid w:val="75EC03BF"/>
    <w:rsid w:val="772869B3"/>
    <w:rsid w:val="790B5389"/>
    <w:rsid w:val="79E0C858"/>
    <w:rsid w:val="7AB12EA2"/>
    <w:rsid w:val="7BAA88FD"/>
    <w:rsid w:val="7CC0FD3D"/>
    <w:rsid w:val="7D5D77D7"/>
    <w:rsid w:val="7DBE819B"/>
    <w:rsid w:val="7E54BCBA"/>
    <w:rsid w:val="7E5AA00D"/>
    <w:rsid w:val="7E9B111E"/>
    <w:rsid w:val="7F067C4F"/>
    <w:rsid w:val="7FC2A93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9E0D48"/>
  <w15:docId w15:val="{A7991559-6B23-4E25-A808-0FE42105F2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884895"/>
    <w:rPr>
      <w:lang w:val="sl-SI"/>
    </w:rPr>
  </w:style>
  <w:style w:type="paragraph" w:styleId="Naslov1">
    <w:name w:val="heading 1"/>
    <w:basedOn w:val="Navaden"/>
    <w:next w:val="Navaden"/>
    <w:link w:val="Naslov1Znak"/>
    <w:uiPriority w:val="9"/>
    <w:qFormat/>
    <w:rsid w:val="00BD2F1E"/>
    <w:pPr>
      <w:keepNext/>
      <w:keepLines/>
      <w:numPr>
        <w:numId w:val="41"/>
      </w:numPr>
      <w:spacing w:before="480" w:after="60"/>
      <w:ind w:left="431" w:hanging="431"/>
      <w:contextualSpacing/>
      <w:outlineLvl w:val="0"/>
    </w:pPr>
    <w:rPr>
      <w:rFonts w:eastAsiaTheme="majorEastAsia" w:cstheme="majorBidi"/>
      <w:b/>
      <w:caps/>
      <w:sz w:val="32"/>
      <w:szCs w:val="32"/>
    </w:rPr>
  </w:style>
  <w:style w:type="paragraph" w:styleId="Naslov2">
    <w:name w:val="heading 2"/>
    <w:basedOn w:val="Navaden"/>
    <w:next w:val="Navaden"/>
    <w:link w:val="Naslov2Znak"/>
    <w:uiPriority w:val="9"/>
    <w:unhideWhenUsed/>
    <w:qFormat/>
    <w:rsid w:val="00BD2F1E"/>
    <w:pPr>
      <w:keepNext/>
      <w:keepLines/>
      <w:numPr>
        <w:ilvl w:val="1"/>
        <w:numId w:val="41"/>
      </w:numPr>
      <w:spacing w:before="360" w:after="60"/>
      <w:ind w:left="578" w:hanging="578"/>
      <w:contextualSpacing/>
      <w:outlineLvl w:val="1"/>
    </w:pPr>
    <w:rPr>
      <w:rFonts w:eastAsiaTheme="majorEastAsia" w:cstheme="majorBidi"/>
      <w:b/>
      <w:caps/>
      <w:sz w:val="28"/>
      <w:szCs w:val="26"/>
    </w:rPr>
  </w:style>
  <w:style w:type="paragraph" w:styleId="Naslov3">
    <w:name w:val="heading 3"/>
    <w:basedOn w:val="Navaden"/>
    <w:next w:val="Navaden"/>
    <w:link w:val="Naslov3Znak"/>
    <w:uiPriority w:val="9"/>
    <w:unhideWhenUsed/>
    <w:qFormat/>
    <w:rsid w:val="00BD2F1E"/>
    <w:pPr>
      <w:keepNext/>
      <w:keepLines/>
      <w:numPr>
        <w:ilvl w:val="2"/>
        <w:numId w:val="41"/>
      </w:numPr>
      <w:spacing w:before="240" w:after="20"/>
      <w:outlineLvl w:val="2"/>
    </w:pPr>
    <w:rPr>
      <w:rFonts w:eastAsiaTheme="majorEastAsia" w:cstheme="majorBidi"/>
      <w:b/>
      <w:sz w:val="26"/>
      <w:szCs w:val="24"/>
    </w:rPr>
  </w:style>
  <w:style w:type="paragraph" w:styleId="Naslov4">
    <w:name w:val="heading 4"/>
    <w:basedOn w:val="Navaden"/>
    <w:next w:val="Navaden"/>
    <w:link w:val="Naslov4Znak"/>
    <w:uiPriority w:val="9"/>
    <w:unhideWhenUsed/>
    <w:qFormat/>
    <w:rsid w:val="00BD2F1E"/>
    <w:pPr>
      <w:keepNext/>
      <w:keepLines/>
      <w:numPr>
        <w:ilvl w:val="3"/>
        <w:numId w:val="41"/>
      </w:numPr>
      <w:spacing w:before="40" w:after="0"/>
      <w:outlineLvl w:val="3"/>
    </w:pPr>
    <w:rPr>
      <w:rFonts w:eastAsiaTheme="majorEastAsia" w:cstheme="majorBidi"/>
      <w:b/>
      <w:iCs/>
    </w:rPr>
  </w:style>
  <w:style w:type="paragraph" w:styleId="Naslov5">
    <w:name w:val="heading 5"/>
    <w:basedOn w:val="Navaden"/>
    <w:next w:val="Navaden"/>
    <w:link w:val="Naslov5Znak"/>
    <w:unhideWhenUsed/>
    <w:qFormat/>
    <w:rsid w:val="007E4EFF"/>
    <w:pPr>
      <w:keepNext/>
      <w:keepLines/>
      <w:numPr>
        <w:ilvl w:val="4"/>
        <w:numId w:val="41"/>
      </w:numPr>
      <w:spacing w:before="40" w:after="0"/>
      <w:outlineLvl w:val="4"/>
    </w:pPr>
    <w:rPr>
      <w:rFonts w:asciiTheme="majorHAnsi" w:eastAsiaTheme="majorEastAsia" w:hAnsiTheme="majorHAnsi" w:cstheme="majorBidi"/>
      <w:color w:val="2E74B5" w:themeColor="accent1" w:themeShade="BF"/>
    </w:rPr>
  </w:style>
  <w:style w:type="paragraph" w:styleId="Naslov6">
    <w:name w:val="heading 6"/>
    <w:basedOn w:val="Navaden"/>
    <w:next w:val="Navaden"/>
    <w:link w:val="Naslov6Znak"/>
    <w:qFormat/>
    <w:rsid w:val="007E4EFF"/>
    <w:pPr>
      <w:keepNext/>
      <w:numPr>
        <w:ilvl w:val="5"/>
        <w:numId w:val="41"/>
      </w:numPr>
      <w:spacing w:after="0" w:line="240" w:lineRule="auto"/>
      <w:outlineLvl w:val="5"/>
    </w:pPr>
    <w:rPr>
      <w:rFonts w:ascii="Times New Roman" w:eastAsia="Times New Roman" w:hAnsi="Times New Roman" w:cs="Times New Roman"/>
      <w:b/>
      <w:bCs/>
      <w:sz w:val="24"/>
      <w:szCs w:val="24"/>
      <w:lang w:eastAsia="sl-SI"/>
    </w:rPr>
  </w:style>
  <w:style w:type="paragraph" w:styleId="Naslov7">
    <w:name w:val="heading 7"/>
    <w:basedOn w:val="Navaden"/>
    <w:next w:val="Navaden"/>
    <w:link w:val="Naslov7Znak"/>
    <w:uiPriority w:val="9"/>
    <w:qFormat/>
    <w:rsid w:val="007E4EFF"/>
    <w:pPr>
      <w:numPr>
        <w:ilvl w:val="6"/>
        <w:numId w:val="41"/>
      </w:numPr>
      <w:spacing w:before="240" w:after="0" w:line="240" w:lineRule="auto"/>
      <w:outlineLvl w:val="6"/>
    </w:pPr>
    <w:rPr>
      <w:rFonts w:ascii="Calibri" w:eastAsia="Times New Roman" w:hAnsi="Calibri" w:cs="Times New Roman"/>
      <w:sz w:val="24"/>
      <w:szCs w:val="24"/>
      <w:lang w:eastAsia="sl-SI"/>
    </w:rPr>
  </w:style>
  <w:style w:type="paragraph" w:styleId="Naslov8">
    <w:name w:val="heading 8"/>
    <w:basedOn w:val="Navaden"/>
    <w:next w:val="Navaden"/>
    <w:link w:val="Naslov8Znak"/>
    <w:uiPriority w:val="9"/>
    <w:qFormat/>
    <w:rsid w:val="007E4EFF"/>
    <w:pPr>
      <w:numPr>
        <w:ilvl w:val="7"/>
        <w:numId w:val="41"/>
      </w:numPr>
      <w:spacing w:before="240" w:after="0" w:line="240" w:lineRule="auto"/>
      <w:outlineLvl w:val="7"/>
    </w:pPr>
    <w:rPr>
      <w:rFonts w:ascii="Calibri" w:eastAsia="Times New Roman" w:hAnsi="Calibri" w:cs="Times New Roman"/>
      <w:i/>
      <w:iCs/>
      <w:sz w:val="24"/>
      <w:szCs w:val="24"/>
      <w:lang w:eastAsia="sl-SI"/>
    </w:rPr>
  </w:style>
  <w:style w:type="paragraph" w:styleId="Naslov9">
    <w:name w:val="heading 9"/>
    <w:basedOn w:val="Navaden"/>
    <w:next w:val="Navaden"/>
    <w:link w:val="Naslov9Znak"/>
    <w:uiPriority w:val="9"/>
    <w:qFormat/>
    <w:rsid w:val="007E4EFF"/>
    <w:pPr>
      <w:numPr>
        <w:ilvl w:val="8"/>
        <w:numId w:val="41"/>
      </w:numPr>
      <w:spacing w:before="240" w:after="0" w:line="240" w:lineRule="auto"/>
      <w:outlineLvl w:val="8"/>
    </w:pPr>
    <w:rPr>
      <w:rFonts w:ascii="Cambria" w:eastAsia="Times New Roman" w:hAnsi="Cambria" w:cs="Times New Roman"/>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aliases w:val="Liste 1"/>
    <w:basedOn w:val="Navaden"/>
    <w:link w:val="OdstavekseznamaZnak"/>
    <w:uiPriority w:val="34"/>
    <w:qFormat/>
    <w:rsid w:val="00B772AA"/>
    <w:pPr>
      <w:ind w:left="720"/>
      <w:contextualSpacing/>
    </w:pPr>
  </w:style>
  <w:style w:type="paragraph" w:styleId="Napis">
    <w:name w:val="caption"/>
    <w:basedOn w:val="Navaden"/>
    <w:next w:val="Navaden"/>
    <w:unhideWhenUsed/>
    <w:qFormat/>
    <w:rsid w:val="0001678A"/>
    <w:pPr>
      <w:spacing w:after="200" w:line="240" w:lineRule="auto"/>
    </w:pPr>
    <w:rPr>
      <w:i/>
      <w:iCs/>
      <w:color w:val="44546A" w:themeColor="text2"/>
      <w:sz w:val="18"/>
      <w:szCs w:val="18"/>
    </w:rPr>
  </w:style>
  <w:style w:type="character" w:customStyle="1" w:styleId="Naslov1Znak">
    <w:name w:val="Naslov 1 Znak"/>
    <w:basedOn w:val="Privzetapisavaodstavka"/>
    <w:link w:val="Naslov1"/>
    <w:uiPriority w:val="9"/>
    <w:rsid w:val="00BD2F1E"/>
    <w:rPr>
      <w:rFonts w:eastAsiaTheme="majorEastAsia" w:cstheme="majorBidi"/>
      <w:b/>
      <w:caps/>
      <w:sz w:val="32"/>
      <w:szCs w:val="32"/>
      <w:lang w:val="sl-SI"/>
    </w:rPr>
  </w:style>
  <w:style w:type="paragraph" w:styleId="Intenzivencitat">
    <w:name w:val="Intense Quote"/>
    <w:basedOn w:val="Navaden"/>
    <w:next w:val="Navaden"/>
    <w:link w:val="IntenzivencitatZnak"/>
    <w:uiPriority w:val="30"/>
    <w:qFormat/>
    <w:rsid w:val="00925E2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zivencitatZnak">
    <w:name w:val="Intenziven citat Znak"/>
    <w:basedOn w:val="Privzetapisavaodstavka"/>
    <w:link w:val="Intenzivencitat"/>
    <w:uiPriority w:val="30"/>
    <w:rsid w:val="00925E2F"/>
    <w:rPr>
      <w:i/>
      <w:iCs/>
      <w:color w:val="5B9BD5" w:themeColor="accent1"/>
      <w:lang w:val="sl-SI"/>
    </w:rPr>
  </w:style>
  <w:style w:type="paragraph" w:styleId="Naslov">
    <w:name w:val="Title"/>
    <w:basedOn w:val="Navaden"/>
    <w:next w:val="Navaden"/>
    <w:link w:val="NaslovZnak"/>
    <w:qFormat/>
    <w:rsid w:val="00034B4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034B49"/>
    <w:rPr>
      <w:rFonts w:asciiTheme="majorHAnsi" w:eastAsiaTheme="majorEastAsia" w:hAnsiTheme="majorHAnsi" w:cstheme="majorBidi"/>
      <w:spacing w:val="-10"/>
      <w:kern w:val="28"/>
      <w:sz w:val="56"/>
      <w:szCs w:val="56"/>
      <w:lang w:val="sl-SI"/>
    </w:rPr>
  </w:style>
  <w:style w:type="character" w:customStyle="1" w:styleId="Naslov2Znak">
    <w:name w:val="Naslov 2 Znak"/>
    <w:basedOn w:val="Privzetapisavaodstavka"/>
    <w:link w:val="Naslov2"/>
    <w:uiPriority w:val="9"/>
    <w:rsid w:val="00BD2F1E"/>
    <w:rPr>
      <w:rFonts w:eastAsiaTheme="majorEastAsia" w:cstheme="majorBidi"/>
      <w:b/>
      <w:caps/>
      <w:sz w:val="28"/>
      <w:szCs w:val="26"/>
      <w:lang w:val="sl-SI"/>
    </w:rPr>
  </w:style>
  <w:style w:type="character" w:customStyle="1" w:styleId="Naslov4Znak">
    <w:name w:val="Naslov 4 Znak"/>
    <w:basedOn w:val="Privzetapisavaodstavka"/>
    <w:link w:val="Naslov4"/>
    <w:uiPriority w:val="9"/>
    <w:rsid w:val="00BD2F1E"/>
    <w:rPr>
      <w:rFonts w:eastAsiaTheme="majorEastAsia" w:cstheme="majorBidi"/>
      <w:b/>
      <w:iCs/>
      <w:lang w:val="sl-SI"/>
    </w:rPr>
  </w:style>
  <w:style w:type="character" w:styleId="Hiperpovezava">
    <w:name w:val="Hyperlink"/>
    <w:basedOn w:val="Privzetapisavaodstavka"/>
    <w:uiPriority w:val="99"/>
    <w:unhideWhenUsed/>
    <w:rsid w:val="00884895"/>
    <w:rPr>
      <w:color w:val="0563C1" w:themeColor="hyperlink"/>
      <w:u w:val="single"/>
    </w:rPr>
  </w:style>
  <w:style w:type="paragraph" w:styleId="NaslovTOC">
    <w:name w:val="TOC Heading"/>
    <w:basedOn w:val="Naslov1"/>
    <w:next w:val="Navaden"/>
    <w:uiPriority w:val="39"/>
    <w:unhideWhenUsed/>
    <w:qFormat/>
    <w:rsid w:val="00884895"/>
    <w:pPr>
      <w:outlineLvl w:val="9"/>
    </w:pPr>
  </w:style>
  <w:style w:type="paragraph" w:styleId="Kazalovsebine1">
    <w:name w:val="toc 1"/>
    <w:basedOn w:val="Navaden"/>
    <w:next w:val="Navaden"/>
    <w:autoRedefine/>
    <w:uiPriority w:val="39"/>
    <w:unhideWhenUsed/>
    <w:rsid w:val="00BD2F1E"/>
    <w:pPr>
      <w:spacing w:before="120" w:after="60"/>
    </w:pPr>
    <w:rPr>
      <w:b/>
      <w:caps/>
      <w:sz w:val="24"/>
    </w:rPr>
  </w:style>
  <w:style w:type="paragraph" w:styleId="Kazalovsebine2">
    <w:name w:val="toc 2"/>
    <w:basedOn w:val="Navaden"/>
    <w:next w:val="Navaden"/>
    <w:autoRedefine/>
    <w:uiPriority w:val="39"/>
    <w:unhideWhenUsed/>
    <w:rsid w:val="00BD2F1E"/>
    <w:pPr>
      <w:spacing w:before="60" w:after="0"/>
      <w:ind w:left="454"/>
      <w:contextualSpacing/>
    </w:pPr>
  </w:style>
  <w:style w:type="paragraph" w:styleId="Glava">
    <w:name w:val="header"/>
    <w:basedOn w:val="Navaden"/>
    <w:link w:val="GlavaZnak"/>
    <w:unhideWhenUsed/>
    <w:rsid w:val="00884895"/>
    <w:pPr>
      <w:tabs>
        <w:tab w:val="center" w:pos="4703"/>
        <w:tab w:val="right" w:pos="9406"/>
      </w:tabs>
      <w:spacing w:after="0" w:line="240" w:lineRule="auto"/>
    </w:pPr>
  </w:style>
  <w:style w:type="character" w:customStyle="1" w:styleId="GlavaZnak">
    <w:name w:val="Glava Znak"/>
    <w:basedOn w:val="Privzetapisavaodstavka"/>
    <w:link w:val="Glava"/>
    <w:uiPriority w:val="99"/>
    <w:rsid w:val="00884895"/>
  </w:style>
  <w:style w:type="paragraph" w:styleId="Noga">
    <w:name w:val="footer"/>
    <w:basedOn w:val="Navaden"/>
    <w:link w:val="NogaZnak"/>
    <w:uiPriority w:val="99"/>
    <w:unhideWhenUsed/>
    <w:rsid w:val="00884895"/>
    <w:pPr>
      <w:tabs>
        <w:tab w:val="center" w:pos="4703"/>
        <w:tab w:val="right" w:pos="9406"/>
      </w:tabs>
      <w:spacing w:after="0" w:line="240" w:lineRule="auto"/>
    </w:pPr>
  </w:style>
  <w:style w:type="character" w:customStyle="1" w:styleId="NogaZnak">
    <w:name w:val="Noga Znak"/>
    <w:basedOn w:val="Privzetapisavaodstavka"/>
    <w:link w:val="Noga"/>
    <w:uiPriority w:val="99"/>
    <w:rsid w:val="00884895"/>
  </w:style>
  <w:style w:type="character" w:styleId="tevilkastrani">
    <w:name w:val="page number"/>
    <w:basedOn w:val="Privzetapisavaodstavka"/>
    <w:rsid w:val="00884895"/>
  </w:style>
  <w:style w:type="paragraph" w:styleId="Sprotnaopomba-besedilo">
    <w:name w:val="footnote text"/>
    <w:basedOn w:val="Navaden"/>
    <w:link w:val="Sprotnaopomba-besediloZnak"/>
    <w:uiPriority w:val="99"/>
    <w:semiHidden/>
    <w:unhideWhenUsed/>
    <w:rsid w:val="00415ED5"/>
    <w:pPr>
      <w:spacing w:after="0" w:line="240" w:lineRule="auto"/>
    </w:pPr>
    <w:rPr>
      <w:sz w:val="20"/>
      <w:szCs w:val="20"/>
    </w:rPr>
  </w:style>
  <w:style w:type="character" w:customStyle="1" w:styleId="Sprotnaopomba-besediloZnak">
    <w:name w:val="Sprotna opomba - besedilo Znak"/>
    <w:basedOn w:val="Privzetapisavaodstavka"/>
    <w:link w:val="Sprotnaopomba-besedilo"/>
    <w:uiPriority w:val="99"/>
    <w:semiHidden/>
    <w:rsid w:val="00415ED5"/>
    <w:rPr>
      <w:sz w:val="20"/>
      <w:szCs w:val="20"/>
      <w:lang w:val="sl-SI"/>
    </w:rPr>
  </w:style>
  <w:style w:type="character" w:styleId="Sprotnaopomba-sklic">
    <w:name w:val="footnote reference"/>
    <w:basedOn w:val="Privzetapisavaodstavka"/>
    <w:uiPriority w:val="99"/>
    <w:semiHidden/>
    <w:unhideWhenUsed/>
    <w:rsid w:val="00415ED5"/>
    <w:rPr>
      <w:vertAlign w:val="superscript"/>
    </w:rPr>
  </w:style>
  <w:style w:type="character" w:customStyle="1" w:styleId="OdstavekseznamaZnak">
    <w:name w:val="Odstavek seznama Znak"/>
    <w:aliases w:val="Liste 1 Znak"/>
    <w:link w:val="Odstavekseznama"/>
    <w:uiPriority w:val="34"/>
    <w:locked/>
    <w:rsid w:val="00415ED5"/>
  </w:style>
  <w:style w:type="character" w:customStyle="1" w:styleId="Naslov3Znak">
    <w:name w:val="Naslov 3 Znak"/>
    <w:basedOn w:val="Privzetapisavaodstavka"/>
    <w:link w:val="Naslov3"/>
    <w:uiPriority w:val="9"/>
    <w:rsid w:val="00BD2F1E"/>
    <w:rPr>
      <w:rFonts w:eastAsiaTheme="majorEastAsia" w:cstheme="majorBidi"/>
      <w:b/>
      <w:sz w:val="26"/>
      <w:szCs w:val="24"/>
      <w:lang w:val="sl-SI"/>
    </w:rPr>
  </w:style>
  <w:style w:type="paragraph" w:styleId="Navadensplet">
    <w:name w:val="Normal (Web)"/>
    <w:basedOn w:val="Navaden"/>
    <w:uiPriority w:val="99"/>
    <w:unhideWhenUsed/>
    <w:rsid w:val="00415ED5"/>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Brezrazmikov">
    <w:name w:val="No Spacing"/>
    <w:uiPriority w:val="1"/>
    <w:qFormat/>
    <w:rsid w:val="00415ED5"/>
    <w:pPr>
      <w:spacing w:after="0" w:line="240" w:lineRule="auto"/>
    </w:pPr>
    <w:rPr>
      <w:sz w:val="20"/>
      <w:lang w:val="sl-SI"/>
    </w:rPr>
  </w:style>
  <w:style w:type="paragraph" w:styleId="Golobesedilo">
    <w:name w:val="Plain Text"/>
    <w:basedOn w:val="Navaden"/>
    <w:link w:val="GolobesediloZnak"/>
    <w:uiPriority w:val="99"/>
    <w:unhideWhenUsed/>
    <w:rsid w:val="00415ED5"/>
    <w:pPr>
      <w:spacing w:after="0" w:line="240" w:lineRule="auto"/>
    </w:pPr>
    <w:rPr>
      <w:rFonts w:ascii="Calibri" w:hAnsi="Calibri"/>
      <w:szCs w:val="21"/>
    </w:rPr>
  </w:style>
  <w:style w:type="character" w:customStyle="1" w:styleId="GolobesediloZnak">
    <w:name w:val="Golo besedilo Znak"/>
    <w:basedOn w:val="Privzetapisavaodstavka"/>
    <w:link w:val="Golobesedilo"/>
    <w:uiPriority w:val="99"/>
    <w:rsid w:val="00415ED5"/>
    <w:rPr>
      <w:rFonts w:ascii="Calibri" w:hAnsi="Calibri"/>
      <w:szCs w:val="21"/>
      <w:lang w:val="sl-SI"/>
    </w:rPr>
  </w:style>
  <w:style w:type="character" w:customStyle="1" w:styleId="Naslov5Znak">
    <w:name w:val="Naslov 5 Znak"/>
    <w:basedOn w:val="Privzetapisavaodstavka"/>
    <w:link w:val="Naslov5"/>
    <w:rsid w:val="007E4EFF"/>
    <w:rPr>
      <w:rFonts w:asciiTheme="majorHAnsi" w:eastAsiaTheme="majorEastAsia" w:hAnsiTheme="majorHAnsi" w:cstheme="majorBidi"/>
      <w:color w:val="2E74B5" w:themeColor="accent1" w:themeShade="BF"/>
      <w:lang w:val="sl-SI"/>
    </w:rPr>
  </w:style>
  <w:style w:type="character" w:customStyle="1" w:styleId="Naslov6Znak">
    <w:name w:val="Naslov 6 Znak"/>
    <w:basedOn w:val="Privzetapisavaodstavka"/>
    <w:link w:val="Naslov6"/>
    <w:rsid w:val="007E4EFF"/>
    <w:rPr>
      <w:rFonts w:ascii="Times New Roman" w:eastAsia="Times New Roman" w:hAnsi="Times New Roman" w:cs="Times New Roman"/>
      <w:b/>
      <w:bCs/>
      <w:sz w:val="24"/>
      <w:szCs w:val="24"/>
      <w:lang w:val="sl-SI" w:eastAsia="sl-SI"/>
    </w:rPr>
  </w:style>
  <w:style w:type="character" w:customStyle="1" w:styleId="Naslov7Znak">
    <w:name w:val="Naslov 7 Znak"/>
    <w:basedOn w:val="Privzetapisavaodstavka"/>
    <w:link w:val="Naslov7"/>
    <w:uiPriority w:val="9"/>
    <w:rsid w:val="007E4EFF"/>
    <w:rPr>
      <w:rFonts w:ascii="Calibri" w:eastAsia="Times New Roman" w:hAnsi="Calibri" w:cs="Times New Roman"/>
      <w:sz w:val="24"/>
      <w:szCs w:val="24"/>
      <w:lang w:val="sl-SI" w:eastAsia="sl-SI"/>
    </w:rPr>
  </w:style>
  <w:style w:type="character" w:customStyle="1" w:styleId="Naslov8Znak">
    <w:name w:val="Naslov 8 Znak"/>
    <w:basedOn w:val="Privzetapisavaodstavka"/>
    <w:link w:val="Naslov8"/>
    <w:uiPriority w:val="9"/>
    <w:rsid w:val="007E4EFF"/>
    <w:rPr>
      <w:rFonts w:ascii="Calibri" w:eastAsia="Times New Roman" w:hAnsi="Calibri" w:cs="Times New Roman"/>
      <w:i/>
      <w:iCs/>
      <w:sz w:val="24"/>
      <w:szCs w:val="24"/>
      <w:lang w:val="sl-SI" w:eastAsia="sl-SI"/>
    </w:rPr>
  </w:style>
  <w:style w:type="character" w:customStyle="1" w:styleId="Naslov9Znak">
    <w:name w:val="Naslov 9 Znak"/>
    <w:basedOn w:val="Privzetapisavaodstavka"/>
    <w:link w:val="Naslov9"/>
    <w:uiPriority w:val="9"/>
    <w:rsid w:val="007E4EFF"/>
    <w:rPr>
      <w:rFonts w:ascii="Cambria" w:eastAsia="Times New Roman" w:hAnsi="Cambria" w:cs="Times New Roman"/>
      <w:lang w:val="sl-SI" w:eastAsia="sl-SI"/>
    </w:rPr>
  </w:style>
  <w:style w:type="paragraph" w:customStyle="1" w:styleId="komentar">
    <w:name w:val="komentar"/>
    <w:rsid w:val="007E4EFF"/>
    <w:pPr>
      <w:tabs>
        <w:tab w:val="left" w:pos="720"/>
        <w:tab w:val="left" w:pos="1701"/>
        <w:tab w:val="left" w:pos="1956"/>
        <w:tab w:val="left" w:pos="2154"/>
        <w:tab w:val="left" w:pos="2160"/>
        <w:tab w:val="left" w:pos="2880"/>
        <w:tab w:val="left" w:pos="3600"/>
      </w:tabs>
      <w:spacing w:after="85" w:line="240" w:lineRule="auto"/>
      <w:ind w:left="1757"/>
      <w:jc w:val="both"/>
    </w:pPr>
    <w:rPr>
      <w:rFonts w:ascii="Times New Roman" w:eastAsia="Times New Roman" w:hAnsi="Times New Roman" w:cs="Times New Roman"/>
      <w:color w:val="000000"/>
      <w:sz w:val="24"/>
      <w:szCs w:val="20"/>
      <w:lang w:val="sl-SI"/>
    </w:rPr>
  </w:style>
  <w:style w:type="paragraph" w:customStyle="1" w:styleId="Postopek">
    <w:name w:val="Postopek"/>
    <w:basedOn w:val="Naslov3"/>
    <w:next w:val="Bullet"/>
    <w:rsid w:val="007E4EFF"/>
    <w:pPr>
      <w:keepLines w:val="0"/>
      <w:spacing w:before="180" w:after="120" w:line="240" w:lineRule="auto"/>
      <w:ind w:right="851"/>
      <w:outlineLvl w:val="9"/>
    </w:pPr>
    <w:rPr>
      <w:rFonts w:ascii="Arial" w:eastAsia="Times New Roman" w:hAnsi="Arial" w:cs="Times New Roman"/>
      <w:b w:val="0"/>
      <w:lang w:eastAsia="sl-SI"/>
    </w:rPr>
  </w:style>
  <w:style w:type="paragraph" w:customStyle="1" w:styleId="Bullet">
    <w:name w:val="Bullet"/>
    <w:basedOn w:val="Navaden-zamik"/>
    <w:rsid w:val="007E4EFF"/>
    <w:pPr>
      <w:ind w:left="1702" w:hanging="284"/>
    </w:pPr>
  </w:style>
  <w:style w:type="paragraph" w:styleId="Navaden-zamik">
    <w:name w:val="Normal Indent"/>
    <w:basedOn w:val="Navaden"/>
    <w:rsid w:val="007E4EFF"/>
    <w:pPr>
      <w:spacing w:after="0" w:line="240" w:lineRule="auto"/>
      <w:ind w:left="708"/>
    </w:pPr>
    <w:rPr>
      <w:rFonts w:ascii="Times New Roman" w:eastAsia="Times New Roman" w:hAnsi="Times New Roman" w:cs="Times New Roman"/>
      <w:sz w:val="24"/>
      <w:szCs w:val="24"/>
      <w:lang w:eastAsia="sl-SI"/>
    </w:rPr>
  </w:style>
  <w:style w:type="paragraph" w:customStyle="1" w:styleId="Nastej">
    <w:name w:val="Nastej"/>
    <w:basedOn w:val="Bullet"/>
    <w:autoRedefine/>
    <w:rsid w:val="007E4EFF"/>
    <w:pPr>
      <w:numPr>
        <w:numId w:val="4"/>
      </w:numPr>
      <w:tabs>
        <w:tab w:val="num" w:pos="-360"/>
      </w:tabs>
      <w:ind w:left="284" w:hanging="284"/>
    </w:pPr>
    <w:rPr>
      <w:iCs/>
    </w:rPr>
  </w:style>
  <w:style w:type="paragraph" w:customStyle="1" w:styleId="Nastej1">
    <w:name w:val="Nastej1"/>
    <w:basedOn w:val="Nastej"/>
    <w:rsid w:val="007E4EFF"/>
    <w:pPr>
      <w:ind w:left="2551" w:hanging="283"/>
    </w:pPr>
  </w:style>
  <w:style w:type="paragraph" w:customStyle="1" w:styleId="Nastej2">
    <w:name w:val="Nastej2"/>
    <w:basedOn w:val="Navaden"/>
    <w:rsid w:val="007E4EFF"/>
    <w:pPr>
      <w:spacing w:after="0" w:line="240" w:lineRule="auto"/>
      <w:ind w:left="3260" w:hanging="283"/>
    </w:pPr>
    <w:rPr>
      <w:rFonts w:ascii="Times New Roman" w:eastAsia="Times New Roman" w:hAnsi="Times New Roman" w:cs="Times New Roman"/>
      <w:sz w:val="24"/>
      <w:szCs w:val="24"/>
      <w:lang w:eastAsia="sl-SI"/>
    </w:rPr>
  </w:style>
  <w:style w:type="paragraph" w:customStyle="1" w:styleId="Nastej-text">
    <w:name w:val="Nastej-text"/>
    <w:basedOn w:val="Navaden"/>
    <w:rsid w:val="007E4EFF"/>
    <w:pPr>
      <w:spacing w:after="0" w:line="240" w:lineRule="auto"/>
      <w:ind w:left="1701"/>
    </w:pPr>
    <w:rPr>
      <w:rFonts w:ascii="Times New Roman" w:eastAsia="Times New Roman" w:hAnsi="Times New Roman" w:cs="Times New Roman"/>
      <w:sz w:val="24"/>
      <w:szCs w:val="24"/>
      <w:lang w:eastAsia="sl-SI"/>
    </w:rPr>
  </w:style>
  <w:style w:type="paragraph" w:styleId="Telobesedila">
    <w:name w:val="Body Text"/>
    <w:basedOn w:val="Navaden"/>
    <w:link w:val="TelobesedilaZnak"/>
    <w:rsid w:val="007E4EFF"/>
    <w:pPr>
      <w:spacing w:after="120" w:line="240" w:lineRule="auto"/>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rsid w:val="007E4EFF"/>
    <w:rPr>
      <w:rFonts w:ascii="Times New Roman" w:eastAsia="Times New Roman" w:hAnsi="Times New Roman" w:cs="Times New Roman"/>
      <w:sz w:val="24"/>
      <w:szCs w:val="24"/>
      <w:lang w:val="sl-SI" w:eastAsia="sl-SI"/>
    </w:rPr>
  </w:style>
  <w:style w:type="paragraph" w:customStyle="1" w:styleId="Bullet2">
    <w:name w:val="Bullet 2"/>
    <w:rsid w:val="007E4EFF"/>
    <w:pPr>
      <w:tabs>
        <w:tab w:val="left" w:pos="720"/>
        <w:tab w:val="left" w:pos="1440"/>
        <w:tab w:val="left" w:pos="2154"/>
        <w:tab w:val="left" w:pos="2160"/>
        <w:tab w:val="left" w:pos="2880"/>
        <w:tab w:val="left" w:pos="3600"/>
        <w:tab w:val="left" w:pos="4320"/>
        <w:tab w:val="left" w:pos="5040"/>
        <w:tab w:val="left" w:pos="5760"/>
      </w:tabs>
      <w:spacing w:after="0" w:line="240" w:lineRule="auto"/>
      <w:jc w:val="both"/>
    </w:pPr>
    <w:rPr>
      <w:rFonts w:ascii="Times New Roman" w:eastAsia="Times New Roman" w:hAnsi="Times New Roman" w:cs="Times New Roman"/>
      <w:color w:val="000000"/>
      <w:sz w:val="20"/>
      <w:szCs w:val="20"/>
    </w:rPr>
  </w:style>
  <w:style w:type="paragraph" w:customStyle="1" w:styleId="Subhead">
    <w:name w:val="Subhead"/>
    <w:rsid w:val="007E4EFF"/>
    <w:pPr>
      <w:spacing w:before="240" w:after="0" w:line="240" w:lineRule="auto"/>
    </w:pPr>
    <w:rPr>
      <w:rFonts w:ascii="Times New Roman" w:eastAsia="Times New Roman" w:hAnsi="Times New Roman" w:cs="Times New Roman"/>
      <w:b/>
      <w:color w:val="000000"/>
      <w:sz w:val="24"/>
      <w:szCs w:val="20"/>
    </w:rPr>
  </w:style>
  <w:style w:type="paragraph" w:customStyle="1" w:styleId="postopek0">
    <w:name w:val="postopek"/>
    <w:rsid w:val="007E4EFF"/>
    <w:pPr>
      <w:spacing w:after="0" w:line="240" w:lineRule="auto"/>
      <w:jc w:val="both"/>
    </w:pPr>
    <w:rPr>
      <w:rFonts w:ascii="Times New Roman" w:eastAsia="Times New Roman" w:hAnsi="Times New Roman" w:cs="Times New Roman"/>
      <w:b/>
      <w:color w:val="000000"/>
      <w:sz w:val="24"/>
      <w:szCs w:val="20"/>
      <w:lang w:val="sl-SI"/>
    </w:rPr>
  </w:style>
  <w:style w:type="paragraph" w:customStyle="1" w:styleId="Subhead-1">
    <w:name w:val="Subhead-1"/>
    <w:rsid w:val="007E4EFF"/>
    <w:pPr>
      <w:spacing w:after="0" w:line="240" w:lineRule="auto"/>
      <w:jc w:val="both"/>
    </w:pPr>
    <w:rPr>
      <w:rFonts w:ascii="Times New Roman" w:eastAsia="Times New Roman" w:hAnsi="Times New Roman" w:cs="Times New Roman"/>
      <w:b/>
      <w:color w:val="000000"/>
      <w:sz w:val="28"/>
      <w:szCs w:val="20"/>
    </w:rPr>
  </w:style>
  <w:style w:type="paragraph" w:styleId="Kazalovsebine3">
    <w:name w:val="toc 3"/>
    <w:basedOn w:val="Navaden"/>
    <w:next w:val="Navaden"/>
    <w:uiPriority w:val="39"/>
    <w:rsid w:val="00BD2F1E"/>
    <w:pPr>
      <w:tabs>
        <w:tab w:val="right" w:leader="dot" w:pos="9072"/>
      </w:tabs>
      <w:spacing w:before="40" w:after="0" w:line="240" w:lineRule="auto"/>
      <w:ind w:left="482"/>
      <w:contextualSpacing/>
    </w:pPr>
    <w:rPr>
      <w:rFonts w:eastAsia="Times New Roman" w:cs="Times New Roman"/>
      <w:sz w:val="20"/>
      <w:szCs w:val="24"/>
      <w:lang w:eastAsia="sl-SI"/>
    </w:rPr>
  </w:style>
  <w:style w:type="paragraph" w:styleId="Kazalovsebine4">
    <w:name w:val="toc 4"/>
    <w:basedOn w:val="Navaden"/>
    <w:next w:val="Navaden"/>
    <w:uiPriority w:val="39"/>
    <w:rsid w:val="00BD2F1E"/>
    <w:pPr>
      <w:tabs>
        <w:tab w:val="right" w:leader="dot" w:pos="9072"/>
      </w:tabs>
      <w:spacing w:after="0" w:line="240" w:lineRule="auto"/>
      <w:ind w:left="720"/>
    </w:pPr>
    <w:rPr>
      <w:rFonts w:eastAsia="Times New Roman" w:cs="Times New Roman"/>
      <w:sz w:val="18"/>
      <w:szCs w:val="24"/>
      <w:lang w:eastAsia="sl-SI"/>
    </w:rPr>
  </w:style>
  <w:style w:type="paragraph" w:styleId="Kazalovsebine5">
    <w:name w:val="toc 5"/>
    <w:basedOn w:val="Navaden"/>
    <w:next w:val="Navaden"/>
    <w:uiPriority w:val="39"/>
    <w:rsid w:val="007E4EFF"/>
    <w:pPr>
      <w:tabs>
        <w:tab w:val="right" w:leader="dot" w:pos="9072"/>
      </w:tabs>
      <w:spacing w:after="0" w:line="240" w:lineRule="auto"/>
      <w:ind w:left="960"/>
    </w:pPr>
    <w:rPr>
      <w:rFonts w:ascii="Times New Roman" w:eastAsia="Times New Roman" w:hAnsi="Times New Roman" w:cs="Times New Roman"/>
      <w:sz w:val="24"/>
      <w:szCs w:val="24"/>
      <w:lang w:eastAsia="sl-SI"/>
    </w:rPr>
  </w:style>
  <w:style w:type="paragraph" w:styleId="Kazalovsebine6">
    <w:name w:val="toc 6"/>
    <w:basedOn w:val="Navaden"/>
    <w:next w:val="Navaden"/>
    <w:uiPriority w:val="39"/>
    <w:rsid w:val="007E4EFF"/>
    <w:pPr>
      <w:tabs>
        <w:tab w:val="right" w:leader="dot" w:pos="9072"/>
      </w:tabs>
      <w:spacing w:after="0" w:line="240" w:lineRule="auto"/>
      <w:ind w:left="1200"/>
    </w:pPr>
    <w:rPr>
      <w:rFonts w:ascii="Times New Roman" w:eastAsia="Times New Roman" w:hAnsi="Times New Roman" w:cs="Times New Roman"/>
      <w:sz w:val="24"/>
      <w:szCs w:val="24"/>
      <w:lang w:eastAsia="sl-SI"/>
    </w:rPr>
  </w:style>
  <w:style w:type="paragraph" w:styleId="Kazalovsebine7">
    <w:name w:val="toc 7"/>
    <w:basedOn w:val="Navaden"/>
    <w:next w:val="Navaden"/>
    <w:uiPriority w:val="39"/>
    <w:rsid w:val="007E4EFF"/>
    <w:pPr>
      <w:tabs>
        <w:tab w:val="right" w:leader="dot" w:pos="9072"/>
      </w:tabs>
      <w:spacing w:after="0" w:line="240" w:lineRule="auto"/>
      <w:ind w:left="1440"/>
    </w:pPr>
    <w:rPr>
      <w:rFonts w:ascii="Times New Roman" w:eastAsia="Times New Roman" w:hAnsi="Times New Roman" w:cs="Times New Roman"/>
      <w:sz w:val="24"/>
      <w:szCs w:val="24"/>
      <w:lang w:eastAsia="sl-SI"/>
    </w:rPr>
  </w:style>
  <w:style w:type="paragraph" w:styleId="Kazalovsebine8">
    <w:name w:val="toc 8"/>
    <w:basedOn w:val="Navaden"/>
    <w:next w:val="Navaden"/>
    <w:uiPriority w:val="39"/>
    <w:rsid w:val="007E4EFF"/>
    <w:pPr>
      <w:tabs>
        <w:tab w:val="right" w:leader="dot" w:pos="9072"/>
      </w:tabs>
      <w:spacing w:after="0" w:line="240" w:lineRule="auto"/>
      <w:ind w:left="1680"/>
    </w:pPr>
    <w:rPr>
      <w:rFonts w:ascii="Times New Roman" w:eastAsia="Times New Roman" w:hAnsi="Times New Roman" w:cs="Times New Roman"/>
      <w:sz w:val="24"/>
      <w:szCs w:val="24"/>
      <w:lang w:eastAsia="sl-SI"/>
    </w:rPr>
  </w:style>
  <w:style w:type="paragraph" w:styleId="Kazalovsebine9">
    <w:name w:val="toc 9"/>
    <w:basedOn w:val="Navaden"/>
    <w:next w:val="Navaden"/>
    <w:uiPriority w:val="39"/>
    <w:rsid w:val="007E4EFF"/>
    <w:pPr>
      <w:tabs>
        <w:tab w:val="right" w:leader="dot" w:pos="9072"/>
      </w:tabs>
      <w:spacing w:after="0" w:line="240" w:lineRule="auto"/>
      <w:ind w:left="1920"/>
    </w:pPr>
    <w:rPr>
      <w:rFonts w:ascii="Times New Roman" w:eastAsia="Times New Roman" w:hAnsi="Times New Roman" w:cs="Times New Roman"/>
      <w:sz w:val="24"/>
      <w:szCs w:val="24"/>
      <w:lang w:eastAsia="sl-SI"/>
    </w:rPr>
  </w:style>
  <w:style w:type="paragraph" w:styleId="Seznam">
    <w:name w:val="List"/>
    <w:basedOn w:val="Navaden"/>
    <w:rsid w:val="007E4EFF"/>
    <w:pPr>
      <w:spacing w:before="60" w:after="0" w:line="240" w:lineRule="auto"/>
      <w:ind w:left="284" w:right="284"/>
      <w:jc w:val="center"/>
    </w:pPr>
    <w:rPr>
      <w:rFonts w:ascii="Times New Roman" w:eastAsia="Times New Roman" w:hAnsi="Times New Roman" w:cs="Times New Roman"/>
      <w:b/>
      <w:sz w:val="32"/>
      <w:szCs w:val="24"/>
      <w:lang w:eastAsia="sl-SI"/>
    </w:rPr>
  </w:style>
  <w:style w:type="paragraph" w:customStyle="1" w:styleId="Glavninaslov">
    <w:name w:val="Glavni naslov"/>
    <w:next w:val="Telobesedila"/>
    <w:rsid w:val="007E4EFF"/>
    <w:pPr>
      <w:spacing w:before="20" w:after="300" w:line="240" w:lineRule="auto"/>
      <w:jc w:val="center"/>
    </w:pPr>
    <w:rPr>
      <w:rFonts w:ascii="Times New Roman" w:eastAsia="Times New Roman" w:hAnsi="Times New Roman" w:cs="Times New Roman"/>
      <w:b/>
      <w:noProof/>
      <w:sz w:val="32"/>
      <w:szCs w:val="20"/>
    </w:rPr>
  </w:style>
  <w:style w:type="paragraph" w:customStyle="1" w:styleId="Opombe">
    <w:name w:val="Opombe"/>
    <w:rsid w:val="007E4EFF"/>
    <w:pPr>
      <w:spacing w:after="40" w:line="240" w:lineRule="auto"/>
      <w:ind w:left="2268"/>
      <w:jc w:val="both"/>
    </w:pPr>
    <w:rPr>
      <w:rFonts w:ascii="Times New Roman" w:eastAsia="Times New Roman" w:hAnsi="Times New Roman" w:cs="Times New Roman"/>
      <w:noProof/>
      <w:sz w:val="20"/>
      <w:szCs w:val="20"/>
    </w:rPr>
  </w:style>
  <w:style w:type="paragraph" w:customStyle="1" w:styleId="3bullet1">
    <w:name w:val="3bullet1"/>
    <w:rsid w:val="007E4EFF"/>
    <w:pPr>
      <w:keepLines/>
      <w:spacing w:before="72" w:after="14" w:line="240" w:lineRule="auto"/>
      <w:ind w:left="432"/>
    </w:pPr>
    <w:rPr>
      <w:rFonts w:ascii="Times New Roman" w:eastAsia="Times New Roman" w:hAnsi="Times New Roman" w:cs="Times New Roman"/>
      <w:color w:val="000000"/>
      <w:szCs w:val="20"/>
      <w:lang w:val="sl-SI"/>
    </w:rPr>
  </w:style>
  <w:style w:type="paragraph" w:styleId="Oznaenseznam">
    <w:name w:val="List Bullet"/>
    <w:basedOn w:val="Navaden"/>
    <w:rsid w:val="007E4EFF"/>
    <w:pPr>
      <w:spacing w:after="0" w:line="240" w:lineRule="auto"/>
      <w:ind w:left="1984" w:hanging="283"/>
    </w:pPr>
    <w:rPr>
      <w:rFonts w:ascii="Times New Roman" w:eastAsia="Times New Roman" w:hAnsi="Times New Roman" w:cs="Times New Roman"/>
      <w:b/>
      <w:i/>
      <w:sz w:val="20"/>
      <w:szCs w:val="24"/>
      <w:lang w:eastAsia="sl-SI"/>
    </w:rPr>
  </w:style>
  <w:style w:type="paragraph" w:customStyle="1" w:styleId="Bullet1">
    <w:name w:val="Bullet 1"/>
    <w:rsid w:val="007E4EFF"/>
    <w:pPr>
      <w:spacing w:after="0" w:line="240" w:lineRule="auto"/>
      <w:ind w:left="859" w:hanging="283"/>
    </w:pPr>
    <w:rPr>
      <w:rFonts w:ascii="Times New Roman" w:eastAsia="Times New Roman" w:hAnsi="Times New Roman" w:cs="Times New Roman"/>
      <w:color w:val="000000"/>
      <w:sz w:val="24"/>
      <w:szCs w:val="20"/>
      <w:lang w:val="sl-SI"/>
    </w:rPr>
  </w:style>
  <w:style w:type="paragraph" w:customStyle="1" w:styleId="GlavaD">
    <w:name w:val="Glava D"/>
    <w:basedOn w:val="Glava"/>
    <w:rsid w:val="007E4EFF"/>
    <w:pPr>
      <w:pBdr>
        <w:bottom w:val="single" w:sz="6" w:space="1" w:color="auto"/>
      </w:pBdr>
      <w:tabs>
        <w:tab w:val="clear" w:pos="4703"/>
        <w:tab w:val="clear" w:pos="9406"/>
        <w:tab w:val="center" w:pos="4536"/>
        <w:tab w:val="right" w:pos="9072"/>
      </w:tabs>
      <w:jc w:val="right"/>
    </w:pPr>
    <w:rPr>
      <w:rFonts w:ascii="Times New Roman" w:eastAsia="Times New Roman" w:hAnsi="Times New Roman" w:cs="Times New Roman"/>
      <w:sz w:val="24"/>
      <w:szCs w:val="24"/>
      <w:lang w:eastAsia="sl-SI"/>
    </w:rPr>
  </w:style>
  <w:style w:type="paragraph" w:customStyle="1" w:styleId="GlavaL">
    <w:name w:val="Glava L"/>
    <w:basedOn w:val="Glava"/>
    <w:rsid w:val="007E4EFF"/>
    <w:pPr>
      <w:pBdr>
        <w:bottom w:val="single" w:sz="6" w:space="1" w:color="auto"/>
      </w:pBdr>
      <w:tabs>
        <w:tab w:val="clear" w:pos="4703"/>
        <w:tab w:val="clear" w:pos="9406"/>
        <w:tab w:val="center" w:pos="4536"/>
        <w:tab w:val="right" w:pos="9072"/>
      </w:tabs>
    </w:pPr>
    <w:rPr>
      <w:rFonts w:ascii="Times New Roman" w:eastAsia="Times New Roman" w:hAnsi="Times New Roman" w:cs="Times New Roman"/>
      <w:sz w:val="24"/>
      <w:szCs w:val="24"/>
      <w:lang w:eastAsia="sl-SI"/>
    </w:rPr>
  </w:style>
  <w:style w:type="paragraph" w:customStyle="1" w:styleId="Nastej3">
    <w:name w:val="Nastej3"/>
    <w:basedOn w:val="Navaden"/>
    <w:rsid w:val="007E4EFF"/>
    <w:pPr>
      <w:spacing w:after="0" w:line="240" w:lineRule="auto"/>
      <w:ind w:left="3544" w:hanging="284"/>
    </w:pPr>
    <w:rPr>
      <w:rFonts w:ascii="Times New Roman" w:eastAsia="Times New Roman" w:hAnsi="Times New Roman" w:cs="Times New Roman"/>
      <w:sz w:val="24"/>
      <w:szCs w:val="24"/>
      <w:lang w:eastAsia="sl-SI"/>
    </w:rPr>
  </w:style>
  <w:style w:type="paragraph" w:customStyle="1" w:styleId="NogaD">
    <w:name w:val="Noga D"/>
    <w:basedOn w:val="Noga"/>
    <w:rsid w:val="007E4EFF"/>
    <w:pPr>
      <w:tabs>
        <w:tab w:val="clear" w:pos="4703"/>
        <w:tab w:val="clear" w:pos="9406"/>
        <w:tab w:val="center" w:pos="4536"/>
        <w:tab w:val="right" w:pos="9072"/>
      </w:tabs>
      <w:jc w:val="right"/>
    </w:pPr>
    <w:rPr>
      <w:rFonts w:ascii="Times New Roman" w:eastAsia="Times New Roman" w:hAnsi="Times New Roman" w:cs="Times New Roman"/>
      <w:sz w:val="20"/>
      <w:szCs w:val="24"/>
      <w:lang w:eastAsia="sl-SI"/>
    </w:rPr>
  </w:style>
  <w:style w:type="paragraph" w:customStyle="1" w:styleId="NogaL">
    <w:name w:val="Noga L"/>
    <w:basedOn w:val="Noga"/>
    <w:rsid w:val="007E4EFF"/>
    <w:pPr>
      <w:tabs>
        <w:tab w:val="clear" w:pos="4703"/>
        <w:tab w:val="clear" w:pos="9406"/>
        <w:tab w:val="center" w:pos="4536"/>
        <w:tab w:val="right" w:pos="9072"/>
      </w:tabs>
    </w:pPr>
    <w:rPr>
      <w:rFonts w:ascii="Times New Roman" w:eastAsia="Times New Roman" w:hAnsi="Times New Roman" w:cs="Times New Roman"/>
      <w:sz w:val="20"/>
      <w:szCs w:val="24"/>
      <w:lang w:eastAsia="sl-SI"/>
    </w:rPr>
  </w:style>
  <w:style w:type="character" w:customStyle="1" w:styleId="Imemodula">
    <w:name w:val="Ime modula"/>
    <w:rsid w:val="007E4EFF"/>
    <w:rPr>
      <w:i/>
    </w:rPr>
  </w:style>
  <w:style w:type="paragraph" w:customStyle="1" w:styleId="POSTOPEKZA">
    <w:name w:val="POSTOPEKZA"/>
    <w:rsid w:val="007E4EFF"/>
    <w:pPr>
      <w:spacing w:after="0" w:line="240" w:lineRule="auto"/>
      <w:jc w:val="both"/>
    </w:pPr>
    <w:rPr>
      <w:rFonts w:ascii="Arial" w:eastAsia="Times New Roman" w:hAnsi="Arial" w:cs="Times New Roman"/>
      <w:color w:val="000000"/>
      <w:sz w:val="20"/>
      <w:szCs w:val="20"/>
    </w:rPr>
  </w:style>
  <w:style w:type="character" w:customStyle="1" w:styleId="x">
    <w:name w:val="x"/>
    <w:rsid w:val="007E4EFF"/>
    <w:rPr>
      <w:rFonts w:ascii="Desdemona" w:hAnsi="Desdemona"/>
      <w:i/>
      <w:sz w:val="32"/>
      <w:u w:val="none"/>
    </w:rPr>
  </w:style>
  <w:style w:type="character" w:styleId="SledenaHiperpovezava">
    <w:name w:val="FollowedHyperlink"/>
    <w:rsid w:val="007E4EFF"/>
    <w:rPr>
      <w:color w:val="800080"/>
      <w:u w:val="single"/>
    </w:rPr>
  </w:style>
  <w:style w:type="paragraph" w:styleId="Telobesedila-zamik">
    <w:name w:val="Body Text Indent"/>
    <w:basedOn w:val="Navaden"/>
    <w:link w:val="Telobesedila-zamikZnak"/>
    <w:rsid w:val="007E4EFF"/>
    <w:pPr>
      <w:spacing w:after="0" w:line="240" w:lineRule="auto"/>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7E4EFF"/>
    <w:rPr>
      <w:rFonts w:ascii="Times New Roman" w:eastAsia="Times New Roman" w:hAnsi="Times New Roman" w:cs="Times New Roman"/>
      <w:sz w:val="24"/>
      <w:szCs w:val="24"/>
      <w:lang w:val="sl-SI" w:eastAsia="sl-SI"/>
    </w:rPr>
  </w:style>
  <w:style w:type="paragraph" w:styleId="Telobesedila-zamik2">
    <w:name w:val="Body Text Indent 2"/>
    <w:basedOn w:val="Navaden"/>
    <w:link w:val="Telobesedila-zamik2Znak"/>
    <w:rsid w:val="007E4EFF"/>
    <w:pPr>
      <w:spacing w:after="0" w:line="240" w:lineRule="auto"/>
    </w:pPr>
    <w:rPr>
      <w:rFonts w:ascii="Times New Roman" w:eastAsia="Times New Roman" w:hAnsi="Times New Roman" w:cs="Times New Roman"/>
      <w:sz w:val="24"/>
      <w:szCs w:val="24"/>
      <w:lang w:eastAsia="sl-SI"/>
    </w:rPr>
  </w:style>
  <w:style w:type="character" w:customStyle="1" w:styleId="Telobesedila-zamik2Znak">
    <w:name w:val="Telo besedila - zamik 2 Znak"/>
    <w:basedOn w:val="Privzetapisavaodstavka"/>
    <w:link w:val="Telobesedila-zamik2"/>
    <w:rsid w:val="007E4EFF"/>
    <w:rPr>
      <w:rFonts w:ascii="Times New Roman" w:eastAsia="Times New Roman" w:hAnsi="Times New Roman" w:cs="Times New Roman"/>
      <w:sz w:val="24"/>
      <w:szCs w:val="24"/>
      <w:lang w:val="sl-SI" w:eastAsia="sl-SI"/>
    </w:rPr>
  </w:style>
  <w:style w:type="paragraph" w:styleId="Telobesedila-zamik3">
    <w:name w:val="Body Text Indent 3"/>
    <w:basedOn w:val="Navaden"/>
    <w:link w:val="Telobesedila-zamik3Znak"/>
    <w:rsid w:val="007E4EFF"/>
    <w:pPr>
      <w:spacing w:after="0" w:line="240" w:lineRule="auto"/>
      <w:ind w:left="567"/>
    </w:pPr>
    <w:rPr>
      <w:rFonts w:ascii="Times New Roman" w:eastAsia="Times New Roman" w:hAnsi="Times New Roman" w:cs="Times New Roman"/>
      <w:sz w:val="24"/>
      <w:szCs w:val="24"/>
      <w:lang w:eastAsia="sl-SI"/>
    </w:rPr>
  </w:style>
  <w:style w:type="character" w:customStyle="1" w:styleId="Telobesedila-zamik3Znak">
    <w:name w:val="Telo besedila - zamik 3 Znak"/>
    <w:basedOn w:val="Privzetapisavaodstavka"/>
    <w:link w:val="Telobesedila-zamik3"/>
    <w:rsid w:val="007E4EFF"/>
    <w:rPr>
      <w:rFonts w:ascii="Times New Roman" w:eastAsia="Times New Roman" w:hAnsi="Times New Roman" w:cs="Times New Roman"/>
      <w:sz w:val="24"/>
      <w:szCs w:val="24"/>
      <w:lang w:val="sl-SI" w:eastAsia="sl-SI"/>
    </w:rPr>
  </w:style>
  <w:style w:type="table" w:styleId="Tabelamrea">
    <w:name w:val="Table Grid"/>
    <w:basedOn w:val="Navadnatabela"/>
    <w:uiPriority w:val="39"/>
    <w:rsid w:val="007E4EFF"/>
    <w:pPr>
      <w:spacing w:after="0" w:line="240" w:lineRule="auto"/>
    </w:pPr>
    <w:rPr>
      <w:rFonts w:ascii="Times New Roman" w:eastAsia="Times New Roman" w:hAnsi="Times New Roman" w:cs="Times New Roman"/>
      <w:sz w:val="20"/>
      <w:szCs w:val="20"/>
      <w:lang w:val="sl-SI"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nhideWhenUsed/>
    <w:rsid w:val="007E4EFF"/>
    <w:pPr>
      <w:spacing w:after="0" w:line="240" w:lineRule="auto"/>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rsid w:val="007E4EFF"/>
    <w:rPr>
      <w:rFonts w:ascii="Tahoma" w:eastAsia="Times New Roman" w:hAnsi="Tahoma" w:cs="Tahoma"/>
      <w:sz w:val="16"/>
      <w:szCs w:val="16"/>
      <w:lang w:val="sl-SI" w:eastAsia="sl-SI"/>
    </w:rPr>
  </w:style>
  <w:style w:type="paragraph" w:styleId="Telobesedila2">
    <w:name w:val="Body Text 2"/>
    <w:basedOn w:val="Navaden"/>
    <w:link w:val="Telobesedila2Znak"/>
    <w:rsid w:val="007E4EFF"/>
    <w:pPr>
      <w:spacing w:after="0" w:line="240" w:lineRule="auto"/>
    </w:pPr>
    <w:rPr>
      <w:rFonts w:ascii="Arial" w:eastAsia="Times New Roman" w:hAnsi="Arial" w:cs="Arial"/>
      <w:b/>
      <w:bCs/>
      <w:sz w:val="24"/>
      <w:szCs w:val="24"/>
      <w:lang w:eastAsia="sl-SI"/>
    </w:rPr>
  </w:style>
  <w:style w:type="character" w:customStyle="1" w:styleId="Telobesedila2Znak">
    <w:name w:val="Telo besedila 2 Znak"/>
    <w:basedOn w:val="Privzetapisavaodstavka"/>
    <w:link w:val="Telobesedila2"/>
    <w:rsid w:val="007E4EFF"/>
    <w:rPr>
      <w:rFonts w:ascii="Arial" w:eastAsia="Times New Roman" w:hAnsi="Arial" w:cs="Arial"/>
      <w:b/>
      <w:bCs/>
      <w:sz w:val="24"/>
      <w:szCs w:val="24"/>
      <w:lang w:val="sl-SI" w:eastAsia="sl-SI"/>
    </w:rPr>
  </w:style>
  <w:style w:type="paragraph" w:styleId="Telobesedila3">
    <w:name w:val="Body Text 3"/>
    <w:basedOn w:val="Navaden"/>
    <w:link w:val="Telobesedila3Znak"/>
    <w:rsid w:val="007E4EFF"/>
    <w:pPr>
      <w:pBdr>
        <w:top w:val="single" w:sz="4" w:space="1" w:color="auto"/>
        <w:left w:val="single" w:sz="4" w:space="5" w:color="auto"/>
        <w:bottom w:val="single" w:sz="4" w:space="1" w:color="auto"/>
        <w:right w:val="single" w:sz="4" w:space="4" w:color="auto"/>
      </w:pBdr>
      <w:shd w:val="clear" w:color="auto" w:fill="FFFFCC"/>
      <w:spacing w:after="0" w:line="240" w:lineRule="auto"/>
    </w:pPr>
    <w:rPr>
      <w:rFonts w:ascii="Times New Roman" w:eastAsia="Times New Roman" w:hAnsi="Times New Roman" w:cs="Times New Roman"/>
      <w:b/>
      <w:bCs/>
      <w:color w:val="0000FF"/>
      <w:sz w:val="24"/>
      <w:szCs w:val="24"/>
      <w:lang w:eastAsia="sl-SI"/>
    </w:rPr>
  </w:style>
  <w:style w:type="character" w:customStyle="1" w:styleId="Telobesedila3Znak">
    <w:name w:val="Telo besedila 3 Znak"/>
    <w:basedOn w:val="Privzetapisavaodstavka"/>
    <w:link w:val="Telobesedila3"/>
    <w:rsid w:val="007E4EFF"/>
    <w:rPr>
      <w:rFonts w:ascii="Times New Roman" w:eastAsia="Times New Roman" w:hAnsi="Times New Roman" w:cs="Times New Roman"/>
      <w:b/>
      <w:bCs/>
      <w:color w:val="0000FF"/>
      <w:sz w:val="24"/>
      <w:szCs w:val="24"/>
      <w:shd w:val="clear" w:color="auto" w:fill="FFFFCC"/>
      <w:lang w:val="sl-SI" w:eastAsia="sl-SI"/>
    </w:rPr>
  </w:style>
  <w:style w:type="paragraph" w:customStyle="1" w:styleId="Gumb">
    <w:name w:val="Gumb"/>
    <w:basedOn w:val="Navaden"/>
    <w:link w:val="GumbZnak"/>
    <w:qFormat/>
    <w:rsid w:val="007E4EFF"/>
    <w:pPr>
      <w:spacing w:after="0" w:line="240" w:lineRule="auto"/>
    </w:pPr>
    <w:rPr>
      <w:rFonts w:ascii="Times New Roman" w:eastAsia="Times New Roman" w:hAnsi="Times New Roman" w:cs="Times New Roman"/>
      <w:sz w:val="24"/>
      <w:szCs w:val="24"/>
      <w:bdr w:val="single" w:sz="4" w:space="0" w:color="auto" w:shadow="1"/>
      <w:shd w:val="clear" w:color="auto" w:fill="D9D9D9"/>
      <w:lang w:eastAsia="sl-SI"/>
    </w:rPr>
  </w:style>
  <w:style w:type="character" w:customStyle="1" w:styleId="GumbZnak">
    <w:name w:val="Gumb Znak"/>
    <w:link w:val="Gumb"/>
    <w:rsid w:val="007E4EFF"/>
    <w:rPr>
      <w:rFonts w:ascii="Times New Roman" w:eastAsia="Times New Roman" w:hAnsi="Times New Roman" w:cs="Times New Roman"/>
      <w:sz w:val="24"/>
      <w:szCs w:val="24"/>
      <w:bdr w:val="single" w:sz="4" w:space="0" w:color="auto" w:shadow="1"/>
      <w:lang w:val="sl-SI" w:eastAsia="sl-SI"/>
    </w:rPr>
  </w:style>
  <w:style w:type="character" w:styleId="Pripombasklic">
    <w:name w:val="annotation reference"/>
    <w:rsid w:val="007E4EFF"/>
    <w:rPr>
      <w:sz w:val="16"/>
      <w:szCs w:val="16"/>
    </w:rPr>
  </w:style>
  <w:style w:type="paragraph" w:styleId="Pripombabesedilo">
    <w:name w:val="annotation text"/>
    <w:basedOn w:val="Navaden"/>
    <w:link w:val="PripombabesediloZnak"/>
    <w:rsid w:val="007E4EFF"/>
    <w:pPr>
      <w:spacing w:after="0" w:line="240" w:lineRule="auto"/>
    </w:pPr>
    <w:rPr>
      <w:rFonts w:ascii="Times New Roman" w:eastAsia="Times New Roman" w:hAnsi="Times New Roman" w:cs="Times New Roman"/>
      <w:sz w:val="20"/>
      <w:szCs w:val="24"/>
      <w:lang w:eastAsia="sl-SI"/>
    </w:rPr>
  </w:style>
  <w:style w:type="character" w:customStyle="1" w:styleId="PripombabesediloZnak">
    <w:name w:val="Pripomba – besedilo Znak"/>
    <w:basedOn w:val="Privzetapisavaodstavka"/>
    <w:link w:val="Pripombabesedilo"/>
    <w:rsid w:val="007E4EFF"/>
    <w:rPr>
      <w:rFonts w:ascii="Times New Roman" w:eastAsia="Times New Roman" w:hAnsi="Times New Roman" w:cs="Times New Roman"/>
      <w:sz w:val="20"/>
      <w:szCs w:val="24"/>
      <w:lang w:val="sl-SI" w:eastAsia="sl-SI"/>
    </w:rPr>
  </w:style>
  <w:style w:type="paragraph" w:styleId="Zadevapripombe">
    <w:name w:val="annotation subject"/>
    <w:basedOn w:val="Pripombabesedilo"/>
    <w:next w:val="Pripombabesedilo"/>
    <w:link w:val="ZadevapripombeZnak"/>
    <w:rsid w:val="007E4EFF"/>
    <w:rPr>
      <w:b/>
      <w:bCs/>
    </w:rPr>
  </w:style>
  <w:style w:type="character" w:customStyle="1" w:styleId="ZadevapripombeZnak">
    <w:name w:val="Zadeva pripombe Znak"/>
    <w:basedOn w:val="PripombabesediloZnak"/>
    <w:link w:val="Zadevapripombe"/>
    <w:rsid w:val="007E4EFF"/>
    <w:rPr>
      <w:rFonts w:ascii="Times New Roman" w:eastAsia="Times New Roman" w:hAnsi="Times New Roman" w:cs="Times New Roman"/>
      <w:b/>
      <w:bCs/>
      <w:sz w:val="20"/>
      <w:szCs w:val="24"/>
      <w:lang w:val="sl-SI" w:eastAsia="sl-SI"/>
    </w:rPr>
  </w:style>
  <w:style w:type="paragraph" w:customStyle="1" w:styleId="Monosti">
    <w:name w:val="Možnosti"/>
    <w:basedOn w:val="Navaden"/>
    <w:rsid w:val="007E4EFF"/>
    <w:pPr>
      <w:tabs>
        <w:tab w:val="num" w:pos="1132"/>
      </w:tabs>
      <w:spacing w:after="0" w:line="240" w:lineRule="auto"/>
      <w:ind w:left="1302" w:hanging="170"/>
    </w:pPr>
    <w:rPr>
      <w:rFonts w:ascii="Times New Roman" w:eastAsia="Times New Roman" w:hAnsi="Times New Roman" w:cs="Times New Roman"/>
      <w:sz w:val="24"/>
      <w:szCs w:val="24"/>
      <w:lang w:eastAsia="sl-SI"/>
    </w:rPr>
  </w:style>
  <w:style w:type="paragraph" w:customStyle="1" w:styleId="Poudarek1">
    <w:name w:val="Poudarek1"/>
    <w:basedOn w:val="Telobesedila"/>
    <w:rsid w:val="007E4EFF"/>
    <w:pPr>
      <w:pBdr>
        <w:top w:val="single" w:sz="12" w:space="1" w:color="FF0000"/>
        <w:left w:val="single" w:sz="12" w:space="4" w:color="FF0000"/>
        <w:bottom w:val="single" w:sz="12" w:space="1" w:color="FF0000"/>
        <w:right w:val="single" w:sz="12" w:space="4" w:color="FF0000"/>
      </w:pBdr>
      <w:spacing w:before="120"/>
      <w:ind w:left="1134" w:right="1134"/>
    </w:pPr>
    <w:rPr>
      <w:rFonts w:ascii="Arial" w:hAnsi="Arial" w:cs="Arial"/>
      <w:b/>
      <w:color w:val="FF0000"/>
    </w:rPr>
  </w:style>
  <w:style w:type="paragraph" w:styleId="Oznaenseznam5">
    <w:name w:val="List Bullet 5"/>
    <w:basedOn w:val="Navaden"/>
    <w:rsid w:val="007E4EFF"/>
    <w:pPr>
      <w:numPr>
        <w:numId w:val="6"/>
      </w:numPr>
      <w:spacing w:after="0" w:line="240" w:lineRule="auto"/>
    </w:pPr>
    <w:rPr>
      <w:rFonts w:ascii="Times New Roman" w:eastAsia="Times New Roman" w:hAnsi="Times New Roman" w:cs="Times New Roman"/>
      <w:sz w:val="24"/>
      <w:szCs w:val="24"/>
      <w:lang w:eastAsia="sl-SI"/>
    </w:rPr>
  </w:style>
  <w:style w:type="paragraph" w:styleId="Otevilenseznam3">
    <w:name w:val="List Number 3"/>
    <w:basedOn w:val="Navaden"/>
    <w:rsid w:val="007E4EFF"/>
    <w:pPr>
      <w:numPr>
        <w:numId w:val="5"/>
      </w:numPr>
      <w:spacing w:after="0" w:line="240" w:lineRule="auto"/>
    </w:pPr>
    <w:rPr>
      <w:rFonts w:ascii="Times New Roman" w:eastAsia="Times New Roman" w:hAnsi="Times New Roman" w:cs="Times New Roman"/>
      <w:sz w:val="24"/>
      <w:szCs w:val="24"/>
      <w:lang w:eastAsia="sl-SI"/>
    </w:rPr>
  </w:style>
  <w:style w:type="paragraph" w:styleId="Oznaenseznam3">
    <w:name w:val="List Bullet 3"/>
    <w:basedOn w:val="Navaden"/>
    <w:uiPriority w:val="99"/>
    <w:unhideWhenUsed/>
    <w:rsid w:val="007E4EFF"/>
    <w:pPr>
      <w:numPr>
        <w:numId w:val="7"/>
      </w:numPr>
      <w:spacing w:after="0" w:line="240" w:lineRule="auto"/>
      <w:contextualSpacing/>
    </w:pPr>
    <w:rPr>
      <w:rFonts w:ascii="Times New Roman" w:eastAsia="Times New Roman" w:hAnsi="Times New Roman" w:cs="Times New Roman"/>
      <w:sz w:val="24"/>
      <w:szCs w:val="24"/>
      <w:lang w:eastAsia="sl-SI"/>
    </w:rPr>
  </w:style>
  <w:style w:type="character" w:customStyle="1" w:styleId="Link">
    <w:name w:val="Link"/>
    <w:rsid w:val="007E4EFF"/>
    <w:rPr>
      <w:b/>
      <w:i/>
      <w:color w:val="000080"/>
      <w:u w:val="single"/>
    </w:rPr>
  </w:style>
  <w:style w:type="paragraph" w:styleId="Zgradbadokumenta">
    <w:name w:val="Document Map"/>
    <w:basedOn w:val="Navaden"/>
    <w:link w:val="ZgradbadokumentaZnak"/>
    <w:uiPriority w:val="99"/>
    <w:unhideWhenUsed/>
    <w:rsid w:val="007E4EFF"/>
    <w:pPr>
      <w:spacing w:after="0" w:line="240" w:lineRule="auto"/>
    </w:pPr>
    <w:rPr>
      <w:rFonts w:ascii="Tahoma" w:eastAsia="Times New Roman" w:hAnsi="Tahoma" w:cs="Tahoma"/>
      <w:sz w:val="16"/>
      <w:szCs w:val="16"/>
      <w:lang w:eastAsia="sl-SI"/>
    </w:rPr>
  </w:style>
  <w:style w:type="character" w:customStyle="1" w:styleId="ZgradbadokumentaZnak">
    <w:name w:val="Zgradba dokumenta Znak"/>
    <w:basedOn w:val="Privzetapisavaodstavka"/>
    <w:link w:val="Zgradbadokumenta"/>
    <w:uiPriority w:val="99"/>
    <w:rsid w:val="007E4EFF"/>
    <w:rPr>
      <w:rFonts w:ascii="Tahoma" w:eastAsia="Times New Roman" w:hAnsi="Tahoma" w:cs="Tahoma"/>
      <w:sz w:val="16"/>
      <w:szCs w:val="16"/>
      <w:lang w:val="sl-SI" w:eastAsia="sl-SI"/>
    </w:rPr>
  </w:style>
  <w:style w:type="paragraph" w:customStyle="1" w:styleId="Menijskiukaz">
    <w:name w:val="Menijski ukaz"/>
    <w:basedOn w:val="Navaden"/>
    <w:link w:val="MenijskiukazZnak"/>
    <w:qFormat/>
    <w:rsid w:val="007E4EFF"/>
    <w:pPr>
      <w:spacing w:after="0" w:line="240" w:lineRule="auto"/>
    </w:pPr>
    <w:rPr>
      <w:rFonts w:ascii="Times New Roman" w:eastAsia="Times New Roman" w:hAnsi="Times New Roman" w:cs="Times New Roman"/>
      <w:b/>
      <w:caps/>
      <w:szCs w:val="24"/>
      <w:lang w:eastAsia="sl-SI"/>
    </w:rPr>
  </w:style>
  <w:style w:type="character" w:customStyle="1" w:styleId="MenijskiukazZnak">
    <w:name w:val="Menijski ukaz Znak"/>
    <w:link w:val="Menijskiukaz"/>
    <w:rsid w:val="007E4EFF"/>
    <w:rPr>
      <w:rFonts w:ascii="Times New Roman" w:eastAsia="Times New Roman" w:hAnsi="Times New Roman" w:cs="Times New Roman"/>
      <w:b/>
      <w:caps/>
      <w:szCs w:val="24"/>
      <w:lang w:val="sl-SI" w:eastAsia="sl-SI"/>
    </w:rPr>
  </w:style>
  <w:style w:type="paragraph" w:customStyle="1" w:styleId="Natevanje">
    <w:name w:val="Naštevanje"/>
    <w:basedOn w:val="Navaden"/>
    <w:link w:val="NatevanjeZnak"/>
    <w:qFormat/>
    <w:rsid w:val="007E4EFF"/>
    <w:pPr>
      <w:spacing w:after="0" w:line="240" w:lineRule="auto"/>
      <w:ind w:left="357" w:hanging="357"/>
    </w:pPr>
    <w:rPr>
      <w:rFonts w:ascii="Times New Roman" w:eastAsia="Times New Roman" w:hAnsi="Times New Roman" w:cs="Times New Roman"/>
      <w:b/>
      <w:sz w:val="24"/>
      <w:szCs w:val="24"/>
      <w:lang w:eastAsia="sl-SI"/>
    </w:rPr>
  </w:style>
  <w:style w:type="character" w:customStyle="1" w:styleId="NatevanjeZnak">
    <w:name w:val="Naštevanje Znak"/>
    <w:link w:val="Natevanje"/>
    <w:rsid w:val="007E4EFF"/>
    <w:rPr>
      <w:rFonts w:ascii="Times New Roman" w:eastAsia="Times New Roman" w:hAnsi="Times New Roman" w:cs="Times New Roman"/>
      <w:b/>
      <w:sz w:val="24"/>
      <w:szCs w:val="24"/>
      <w:lang w:val="sl-SI" w:eastAsia="sl-SI"/>
    </w:rPr>
  </w:style>
  <w:style w:type="character" w:styleId="Krepko">
    <w:name w:val="Strong"/>
    <w:uiPriority w:val="22"/>
    <w:qFormat/>
    <w:rsid w:val="007E4EFF"/>
    <w:rPr>
      <w:b/>
      <w:bCs/>
    </w:rPr>
  </w:style>
  <w:style w:type="character" w:customStyle="1" w:styleId="subheadlinele">
    <w:name w:val="subheadline_le"/>
    <w:basedOn w:val="Privzetapisavaodstavka"/>
    <w:rsid w:val="007E4EFF"/>
  </w:style>
  <w:style w:type="paragraph" w:styleId="Revizija">
    <w:name w:val="Revision"/>
    <w:hidden/>
    <w:uiPriority w:val="99"/>
    <w:semiHidden/>
    <w:rsid w:val="006E52C5"/>
    <w:pPr>
      <w:spacing w:after="0" w:line="240" w:lineRule="auto"/>
    </w:pPr>
    <w:rPr>
      <w:lang w:val="sl-SI"/>
    </w:rPr>
  </w:style>
  <w:style w:type="numbering" w:customStyle="1" w:styleId="SlogVpis">
    <w:name w:val="SlogVpis"/>
    <w:uiPriority w:val="99"/>
    <w:rsid w:val="008B1CC8"/>
    <w:pPr>
      <w:numPr>
        <w:numId w:val="29"/>
      </w:numPr>
    </w:pPr>
  </w:style>
  <w:style w:type="paragraph" w:styleId="Stvarnokazalo1">
    <w:name w:val="index 1"/>
    <w:basedOn w:val="Navaden"/>
    <w:next w:val="Navaden"/>
    <w:autoRedefine/>
    <w:uiPriority w:val="99"/>
    <w:unhideWhenUsed/>
    <w:rsid w:val="000F286F"/>
    <w:pPr>
      <w:spacing w:after="0"/>
      <w:ind w:left="220" w:hanging="220"/>
    </w:pPr>
    <w:rPr>
      <w:sz w:val="18"/>
      <w:szCs w:val="18"/>
    </w:rPr>
  </w:style>
  <w:style w:type="paragraph" w:styleId="Stvarnokazalo2">
    <w:name w:val="index 2"/>
    <w:basedOn w:val="Navaden"/>
    <w:next w:val="Navaden"/>
    <w:autoRedefine/>
    <w:uiPriority w:val="99"/>
    <w:unhideWhenUsed/>
    <w:rsid w:val="000F286F"/>
    <w:pPr>
      <w:spacing w:after="0"/>
      <w:ind w:left="440" w:hanging="220"/>
    </w:pPr>
    <w:rPr>
      <w:sz w:val="18"/>
      <w:szCs w:val="18"/>
    </w:rPr>
  </w:style>
  <w:style w:type="paragraph" w:styleId="Stvarnokazalo3">
    <w:name w:val="index 3"/>
    <w:basedOn w:val="Navaden"/>
    <w:next w:val="Navaden"/>
    <w:autoRedefine/>
    <w:uiPriority w:val="99"/>
    <w:unhideWhenUsed/>
    <w:rsid w:val="000F286F"/>
    <w:pPr>
      <w:spacing w:after="0"/>
      <w:ind w:left="660" w:hanging="220"/>
    </w:pPr>
    <w:rPr>
      <w:sz w:val="18"/>
      <w:szCs w:val="18"/>
    </w:rPr>
  </w:style>
  <w:style w:type="paragraph" w:styleId="Stvarnokazalo4">
    <w:name w:val="index 4"/>
    <w:basedOn w:val="Navaden"/>
    <w:next w:val="Navaden"/>
    <w:autoRedefine/>
    <w:uiPriority w:val="99"/>
    <w:unhideWhenUsed/>
    <w:rsid w:val="000F286F"/>
    <w:pPr>
      <w:spacing w:after="0"/>
      <w:ind w:left="880" w:hanging="220"/>
    </w:pPr>
    <w:rPr>
      <w:sz w:val="18"/>
      <w:szCs w:val="18"/>
    </w:rPr>
  </w:style>
  <w:style w:type="paragraph" w:styleId="Stvarnokazalo5">
    <w:name w:val="index 5"/>
    <w:basedOn w:val="Navaden"/>
    <w:next w:val="Navaden"/>
    <w:autoRedefine/>
    <w:uiPriority w:val="99"/>
    <w:unhideWhenUsed/>
    <w:rsid w:val="000F286F"/>
    <w:pPr>
      <w:spacing w:after="0"/>
      <w:ind w:left="1100" w:hanging="220"/>
    </w:pPr>
    <w:rPr>
      <w:sz w:val="18"/>
      <w:szCs w:val="18"/>
    </w:rPr>
  </w:style>
  <w:style w:type="paragraph" w:styleId="Stvarnokazalo6">
    <w:name w:val="index 6"/>
    <w:basedOn w:val="Navaden"/>
    <w:next w:val="Navaden"/>
    <w:autoRedefine/>
    <w:uiPriority w:val="99"/>
    <w:unhideWhenUsed/>
    <w:rsid w:val="000F286F"/>
    <w:pPr>
      <w:spacing w:after="0"/>
      <w:ind w:left="1320" w:hanging="220"/>
    </w:pPr>
    <w:rPr>
      <w:sz w:val="18"/>
      <w:szCs w:val="18"/>
    </w:rPr>
  </w:style>
  <w:style w:type="paragraph" w:styleId="Stvarnokazalo7">
    <w:name w:val="index 7"/>
    <w:basedOn w:val="Navaden"/>
    <w:next w:val="Navaden"/>
    <w:autoRedefine/>
    <w:uiPriority w:val="99"/>
    <w:unhideWhenUsed/>
    <w:rsid w:val="000F286F"/>
    <w:pPr>
      <w:spacing w:after="0"/>
      <w:ind w:left="1540" w:hanging="220"/>
    </w:pPr>
    <w:rPr>
      <w:sz w:val="18"/>
      <w:szCs w:val="18"/>
    </w:rPr>
  </w:style>
  <w:style w:type="paragraph" w:styleId="Stvarnokazalo8">
    <w:name w:val="index 8"/>
    <w:basedOn w:val="Navaden"/>
    <w:next w:val="Navaden"/>
    <w:autoRedefine/>
    <w:uiPriority w:val="99"/>
    <w:unhideWhenUsed/>
    <w:rsid w:val="000F286F"/>
    <w:pPr>
      <w:spacing w:after="0"/>
      <w:ind w:left="1760" w:hanging="220"/>
    </w:pPr>
    <w:rPr>
      <w:sz w:val="18"/>
      <w:szCs w:val="18"/>
    </w:rPr>
  </w:style>
  <w:style w:type="paragraph" w:styleId="Stvarnokazalo9">
    <w:name w:val="index 9"/>
    <w:basedOn w:val="Navaden"/>
    <w:next w:val="Navaden"/>
    <w:autoRedefine/>
    <w:uiPriority w:val="99"/>
    <w:unhideWhenUsed/>
    <w:rsid w:val="000F286F"/>
    <w:pPr>
      <w:spacing w:after="0"/>
      <w:ind w:left="1980" w:hanging="220"/>
    </w:pPr>
    <w:rPr>
      <w:sz w:val="18"/>
      <w:szCs w:val="18"/>
    </w:rPr>
  </w:style>
  <w:style w:type="paragraph" w:styleId="Stvarnokazalo-naslov">
    <w:name w:val="index heading"/>
    <w:basedOn w:val="Navaden"/>
    <w:next w:val="Stvarnokazalo1"/>
    <w:uiPriority w:val="99"/>
    <w:unhideWhenUsed/>
    <w:rsid w:val="000F286F"/>
    <w:pPr>
      <w:spacing w:before="240" w:after="120"/>
      <w:jc w:val="center"/>
    </w:pPr>
    <w:rPr>
      <w:b/>
      <w:bCs/>
      <w:sz w:val="26"/>
      <w:szCs w:val="26"/>
    </w:rPr>
  </w:style>
  <w:style w:type="paragraph" w:customStyle="1" w:styleId="Odstavekseznama1">
    <w:name w:val="Odstavek seznama1"/>
    <w:basedOn w:val="Navaden"/>
    <w:link w:val="Odstavekseznama1Znak"/>
    <w:rsid w:val="00864632"/>
    <w:pPr>
      <w:spacing w:after="200" w:line="276" w:lineRule="auto"/>
      <w:ind w:left="720"/>
    </w:pPr>
    <w:rPr>
      <w:rFonts w:ascii="Calibri" w:eastAsia="Times New Roman" w:hAnsi="Calibri" w:cs="Calibri"/>
    </w:rPr>
  </w:style>
  <w:style w:type="character" w:customStyle="1" w:styleId="Odstavekseznama1Znak">
    <w:name w:val="Odstavek seznama1 Znak"/>
    <w:basedOn w:val="Privzetapisavaodstavka"/>
    <w:link w:val="Odstavekseznama1"/>
    <w:rsid w:val="00864632"/>
    <w:rPr>
      <w:rFonts w:ascii="Calibri" w:eastAsia="Times New Roman" w:hAnsi="Calibri" w:cs="Calibri"/>
      <w:lang w:val="sl-SI"/>
    </w:rPr>
  </w:style>
  <w:style w:type="table" w:customStyle="1" w:styleId="TableNormal">
    <w:name w:val="Table Normal"/>
    <w:uiPriority w:val="2"/>
    <w:semiHidden/>
    <w:unhideWhenUsed/>
    <w:qFormat/>
    <w:rsid w:val="00511C7C"/>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511C7C"/>
    <w:pPr>
      <w:widowControl w:val="0"/>
      <w:autoSpaceDE w:val="0"/>
      <w:autoSpaceDN w:val="0"/>
      <w:spacing w:before="119" w:after="0" w:line="240" w:lineRule="auto"/>
      <w:ind w:left="108"/>
    </w:pPr>
    <w:rPr>
      <w:rFonts w:ascii="Arial" w:eastAsia="Arial" w:hAnsi="Arial" w:cs="Arial"/>
      <w:lang w:eastAsia="sl-SI" w:bidi="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0877551">
      <w:bodyDiv w:val="1"/>
      <w:marLeft w:val="0"/>
      <w:marRight w:val="0"/>
      <w:marTop w:val="0"/>
      <w:marBottom w:val="0"/>
      <w:divBdr>
        <w:top w:val="none" w:sz="0" w:space="0" w:color="auto"/>
        <w:left w:val="none" w:sz="0" w:space="0" w:color="auto"/>
        <w:bottom w:val="none" w:sz="0" w:space="0" w:color="auto"/>
        <w:right w:val="none" w:sz="0" w:space="0" w:color="auto"/>
      </w:divBdr>
    </w:div>
    <w:div w:id="325792404">
      <w:bodyDiv w:val="1"/>
      <w:marLeft w:val="0"/>
      <w:marRight w:val="0"/>
      <w:marTop w:val="0"/>
      <w:marBottom w:val="0"/>
      <w:divBdr>
        <w:top w:val="none" w:sz="0" w:space="0" w:color="auto"/>
        <w:left w:val="none" w:sz="0" w:space="0" w:color="auto"/>
        <w:bottom w:val="none" w:sz="0" w:space="0" w:color="auto"/>
        <w:right w:val="none" w:sz="0" w:space="0" w:color="auto"/>
      </w:divBdr>
    </w:div>
    <w:div w:id="385448693">
      <w:bodyDiv w:val="1"/>
      <w:marLeft w:val="0"/>
      <w:marRight w:val="0"/>
      <w:marTop w:val="0"/>
      <w:marBottom w:val="0"/>
      <w:divBdr>
        <w:top w:val="none" w:sz="0" w:space="0" w:color="auto"/>
        <w:left w:val="none" w:sz="0" w:space="0" w:color="auto"/>
        <w:bottom w:val="none" w:sz="0" w:space="0" w:color="auto"/>
        <w:right w:val="none" w:sz="0" w:space="0" w:color="auto"/>
      </w:divBdr>
    </w:div>
    <w:div w:id="393705324">
      <w:bodyDiv w:val="1"/>
      <w:marLeft w:val="0"/>
      <w:marRight w:val="0"/>
      <w:marTop w:val="0"/>
      <w:marBottom w:val="0"/>
      <w:divBdr>
        <w:top w:val="none" w:sz="0" w:space="0" w:color="auto"/>
        <w:left w:val="none" w:sz="0" w:space="0" w:color="auto"/>
        <w:bottom w:val="none" w:sz="0" w:space="0" w:color="auto"/>
        <w:right w:val="none" w:sz="0" w:space="0" w:color="auto"/>
      </w:divBdr>
    </w:div>
    <w:div w:id="762995209">
      <w:bodyDiv w:val="1"/>
      <w:marLeft w:val="0"/>
      <w:marRight w:val="0"/>
      <w:marTop w:val="0"/>
      <w:marBottom w:val="0"/>
      <w:divBdr>
        <w:top w:val="none" w:sz="0" w:space="0" w:color="auto"/>
        <w:left w:val="none" w:sz="0" w:space="0" w:color="auto"/>
        <w:bottom w:val="none" w:sz="0" w:space="0" w:color="auto"/>
        <w:right w:val="none" w:sz="0" w:space="0" w:color="auto"/>
      </w:divBdr>
    </w:div>
    <w:div w:id="1110130187">
      <w:bodyDiv w:val="1"/>
      <w:marLeft w:val="0"/>
      <w:marRight w:val="0"/>
      <w:marTop w:val="0"/>
      <w:marBottom w:val="0"/>
      <w:divBdr>
        <w:top w:val="none" w:sz="0" w:space="0" w:color="auto"/>
        <w:left w:val="none" w:sz="0" w:space="0" w:color="auto"/>
        <w:bottom w:val="none" w:sz="0" w:space="0" w:color="auto"/>
        <w:right w:val="none" w:sz="0" w:space="0" w:color="auto"/>
      </w:divBdr>
    </w:div>
    <w:div w:id="1253733264">
      <w:bodyDiv w:val="1"/>
      <w:marLeft w:val="0"/>
      <w:marRight w:val="0"/>
      <w:marTop w:val="0"/>
      <w:marBottom w:val="0"/>
      <w:divBdr>
        <w:top w:val="none" w:sz="0" w:space="0" w:color="auto"/>
        <w:left w:val="none" w:sz="0" w:space="0" w:color="auto"/>
        <w:bottom w:val="none" w:sz="0" w:space="0" w:color="auto"/>
        <w:right w:val="none" w:sz="0" w:space="0" w:color="auto"/>
      </w:divBdr>
    </w:div>
    <w:div w:id="1319529024">
      <w:bodyDiv w:val="1"/>
      <w:marLeft w:val="0"/>
      <w:marRight w:val="0"/>
      <w:marTop w:val="0"/>
      <w:marBottom w:val="0"/>
      <w:divBdr>
        <w:top w:val="none" w:sz="0" w:space="0" w:color="auto"/>
        <w:left w:val="none" w:sz="0" w:space="0" w:color="auto"/>
        <w:bottom w:val="none" w:sz="0" w:space="0" w:color="auto"/>
        <w:right w:val="none" w:sz="0" w:space="0" w:color="auto"/>
      </w:divBdr>
    </w:div>
    <w:div w:id="1389761249">
      <w:bodyDiv w:val="1"/>
      <w:marLeft w:val="0"/>
      <w:marRight w:val="0"/>
      <w:marTop w:val="0"/>
      <w:marBottom w:val="0"/>
      <w:divBdr>
        <w:top w:val="none" w:sz="0" w:space="0" w:color="auto"/>
        <w:left w:val="none" w:sz="0" w:space="0" w:color="auto"/>
        <w:bottom w:val="none" w:sz="0" w:space="0" w:color="auto"/>
        <w:right w:val="none" w:sz="0" w:space="0" w:color="auto"/>
      </w:divBdr>
    </w:div>
    <w:div w:id="1448623125">
      <w:bodyDiv w:val="1"/>
      <w:marLeft w:val="0"/>
      <w:marRight w:val="0"/>
      <w:marTop w:val="0"/>
      <w:marBottom w:val="0"/>
      <w:divBdr>
        <w:top w:val="none" w:sz="0" w:space="0" w:color="auto"/>
        <w:left w:val="none" w:sz="0" w:space="0" w:color="auto"/>
        <w:bottom w:val="none" w:sz="0" w:space="0" w:color="auto"/>
        <w:right w:val="none" w:sz="0" w:space="0" w:color="auto"/>
      </w:divBdr>
    </w:div>
    <w:div w:id="1730490746">
      <w:bodyDiv w:val="1"/>
      <w:marLeft w:val="0"/>
      <w:marRight w:val="0"/>
      <w:marTop w:val="0"/>
      <w:marBottom w:val="0"/>
      <w:divBdr>
        <w:top w:val="none" w:sz="0" w:space="0" w:color="auto"/>
        <w:left w:val="none" w:sz="0" w:space="0" w:color="auto"/>
        <w:bottom w:val="none" w:sz="0" w:space="0" w:color="auto"/>
        <w:right w:val="none" w:sz="0" w:space="0" w:color="auto"/>
      </w:divBdr>
    </w:div>
    <w:div w:id="1760057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doc"/><Relationship Id="rId21" Type="http://schemas.openxmlformats.org/officeDocument/2006/relationships/diagramLayout" Target="diagrams/layout1.xml"/><Relationship Id="rId42" Type="http://schemas.openxmlformats.org/officeDocument/2006/relationships/image" Target="media/image16.png"/><Relationship Id="rId47" Type="http://schemas.openxmlformats.org/officeDocument/2006/relationships/image" Target="media/image19.jpeg"/><Relationship Id="rId63" Type="http://schemas.openxmlformats.org/officeDocument/2006/relationships/hyperlink" Target="https://www.gov.si/assets/ministrstva/MIZS/Dokumenti/Srednja-sola/Omejitev-vpisa/Omejitev-vpisa-2020_2021/Prosta-mesta-za-drugi-krog-izbirnega-postopka-dokoncno-6_7_2020.xls" TargetMode="External"/><Relationship Id="rId68" Type="http://schemas.openxmlformats.org/officeDocument/2006/relationships/image" Target="media/image35.png"/><Relationship Id="rId84" Type="http://schemas.openxmlformats.org/officeDocument/2006/relationships/image" Target="media/image43.emf"/><Relationship Id="rId89" Type="http://schemas.openxmlformats.org/officeDocument/2006/relationships/hyperlink" Target="https://www.gov.si/teme/dijaski-domovi/" TargetMode="External"/><Relationship Id="rId16" Type="http://schemas.openxmlformats.org/officeDocument/2006/relationships/package" Target="embeddings/Microsoft_Visio_Drawing.vsdx"/><Relationship Id="rId11" Type="http://schemas.openxmlformats.org/officeDocument/2006/relationships/header" Target="header1.xml"/><Relationship Id="rId32" Type="http://schemas.openxmlformats.org/officeDocument/2006/relationships/oleObject" Target="embeddings/Microsoft_Word_97_-_2003_Document3.doc"/><Relationship Id="rId37" Type="http://schemas.openxmlformats.org/officeDocument/2006/relationships/image" Target="media/image13.emf"/><Relationship Id="rId53" Type="http://schemas.openxmlformats.org/officeDocument/2006/relationships/image" Target="media/image25.jpeg"/><Relationship Id="rId58" Type="http://schemas.openxmlformats.org/officeDocument/2006/relationships/image" Target="media/image30.png"/><Relationship Id="rId74" Type="http://schemas.microsoft.com/office/2007/relationships/diagramDrawing" Target="diagrams/drawing2.xml"/><Relationship Id="rId79" Type="http://schemas.openxmlformats.org/officeDocument/2006/relationships/image" Target="media/image39.png"/><Relationship Id="rId5" Type="http://schemas.openxmlformats.org/officeDocument/2006/relationships/numbering" Target="numbering.xml"/><Relationship Id="rId90" Type="http://schemas.openxmlformats.org/officeDocument/2006/relationships/hyperlink" Target="https://www.gov.si/assets/ministrstva/MIZS/Dokumenti/Srednja-sola/Dijaski_domovi/2020/21/Rokovnik_za_vpis_DD_20_21.pdf" TargetMode="External"/><Relationship Id="rId95" Type="http://schemas.openxmlformats.org/officeDocument/2006/relationships/package" Target="embeddings/Microsoft_Word_Document.docx"/><Relationship Id="rId22" Type="http://schemas.openxmlformats.org/officeDocument/2006/relationships/diagramQuickStyle" Target="diagrams/quickStyle1.xml"/><Relationship Id="rId27" Type="http://schemas.openxmlformats.org/officeDocument/2006/relationships/image" Target="media/image7.emf"/><Relationship Id="rId43" Type="http://schemas.openxmlformats.org/officeDocument/2006/relationships/image" Target="media/image17.jpeg"/><Relationship Id="rId48" Type="http://schemas.openxmlformats.org/officeDocument/2006/relationships/image" Target="media/image20.jpeg"/><Relationship Id="rId64" Type="http://schemas.openxmlformats.org/officeDocument/2006/relationships/hyperlink" Target="https://www.gov.si/assets/ministrstva/MIZS/Dokumenti/Srednja-sola/Omejitev-vpisa/Omejitev-vpisa-2020_2021/Spodnje-meje-drugega-kroga-izbirnega-postopka-13_7_2020.doc" TargetMode="External"/><Relationship Id="rId69" Type="http://schemas.openxmlformats.org/officeDocument/2006/relationships/image" Target="media/image36.png"/><Relationship Id="rId80" Type="http://schemas.openxmlformats.org/officeDocument/2006/relationships/image" Target="media/image40.png"/><Relationship Id="rId85" Type="http://schemas.openxmlformats.org/officeDocument/2006/relationships/package" Target="embeddings/Microsoft_Visio_Drawing2.vsdx"/><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6.emf"/><Relationship Id="rId33" Type="http://schemas.openxmlformats.org/officeDocument/2006/relationships/image" Target="media/image10.png"/><Relationship Id="rId38" Type="http://schemas.openxmlformats.org/officeDocument/2006/relationships/oleObject" Target="embeddings/oleObject1.bin"/><Relationship Id="rId46" Type="http://schemas.openxmlformats.org/officeDocument/2006/relationships/hyperlink" Target="https://www.gov.si/teme/vpis-v-srednjo-solo/" TargetMode="External"/><Relationship Id="rId59" Type="http://schemas.openxmlformats.org/officeDocument/2006/relationships/image" Target="media/image31.png"/><Relationship Id="rId67" Type="http://schemas.openxmlformats.org/officeDocument/2006/relationships/image" Target="media/image34.jpeg"/><Relationship Id="rId20" Type="http://schemas.openxmlformats.org/officeDocument/2006/relationships/diagramData" Target="diagrams/data1.xml"/><Relationship Id="rId41" Type="http://schemas.openxmlformats.org/officeDocument/2006/relationships/oleObject" Target="embeddings/Microsoft_Excel_97-2003_Worksheet.xls"/><Relationship Id="rId54" Type="http://schemas.openxmlformats.org/officeDocument/2006/relationships/image" Target="media/image26.jpeg"/><Relationship Id="rId62" Type="http://schemas.openxmlformats.org/officeDocument/2006/relationships/hyperlink" Target="https://www.gov.si/assets/ministrstva/MIZS/Dokumenti/Srednja-sola/Omejitev-vpisa/Omejitev-vpisa-2020_2021/Spodnje-meje-prvega-kroga-izbirnega-postopka-6_7_2020.doc" TargetMode="External"/><Relationship Id="rId70" Type="http://schemas.openxmlformats.org/officeDocument/2006/relationships/diagramData" Target="diagrams/data2.xml"/><Relationship Id="rId75" Type="http://schemas.openxmlformats.org/officeDocument/2006/relationships/image" Target="media/image37.png"/><Relationship Id="rId83" Type="http://schemas.openxmlformats.org/officeDocument/2006/relationships/image" Target="media/image42.png"/><Relationship Id="rId88" Type="http://schemas.openxmlformats.org/officeDocument/2006/relationships/image" Target="media/image46.png"/><Relationship Id="rId91" Type="http://schemas.openxmlformats.org/officeDocument/2006/relationships/hyperlink" Target="https://www.gov.si/assets/ministrstva/MIZS/Dokumenti/Srednja-sola/Dijaski_domovi/Sklep-o-stevilu-tock-za-posamezna-merila-v-postopku-izbire-kandidatov-ob-omejitvi-vpisa-v-vzgojni-program-za-dijaske-domove.pdf" TargetMode="External"/><Relationship Id="rId96" Type="http://schemas.openxmlformats.org/officeDocument/2006/relationships/hyperlink" Target="mailto:dba.mss@gov.si"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diagramColors" Target="diagrams/colors1.xml"/><Relationship Id="rId28" Type="http://schemas.openxmlformats.org/officeDocument/2006/relationships/oleObject" Target="embeddings/Microsoft_Word_97_-_2003_Document1.doc"/><Relationship Id="rId36" Type="http://schemas.openxmlformats.org/officeDocument/2006/relationships/header" Target="header3.xml"/><Relationship Id="rId49" Type="http://schemas.openxmlformats.org/officeDocument/2006/relationships/image" Target="media/image21.jpeg"/><Relationship Id="rId57" Type="http://schemas.openxmlformats.org/officeDocument/2006/relationships/image" Target="media/image29.png"/><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image" Target="media/image18.emf"/><Relationship Id="rId52" Type="http://schemas.openxmlformats.org/officeDocument/2006/relationships/image" Target="media/image24.png"/><Relationship Id="rId60" Type="http://schemas.openxmlformats.org/officeDocument/2006/relationships/hyperlink" Target="https://www.gov.si/assets/ministrstva/MIZS/Dokumenti/Srednja-sola/Omejitev-vpisa/Omejitev-vpisa-2020_2021/Seznam-srednjih-sol-ki-bodo-omejile-vpis-v-1-letnik-za-solsko-leto-2020_2021.doc" TargetMode="External"/><Relationship Id="rId65" Type="http://schemas.openxmlformats.org/officeDocument/2006/relationships/image" Target="media/image32.jpeg"/><Relationship Id="rId73" Type="http://schemas.openxmlformats.org/officeDocument/2006/relationships/diagramColors" Target="diagrams/colors2.xml"/><Relationship Id="rId78" Type="http://schemas.openxmlformats.org/officeDocument/2006/relationships/package" Target="embeddings/Microsoft_Excel_Worksheet.xlsx"/><Relationship Id="rId81" Type="http://schemas.openxmlformats.org/officeDocument/2006/relationships/image" Target="media/image41.emf"/><Relationship Id="rId86" Type="http://schemas.openxmlformats.org/officeDocument/2006/relationships/image" Target="media/image44.png"/><Relationship Id="rId94" Type="http://schemas.openxmlformats.org/officeDocument/2006/relationships/image" Target="media/image48.emf"/><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5.emf"/><Relationship Id="rId39" Type="http://schemas.openxmlformats.org/officeDocument/2006/relationships/image" Target="media/image14.jpeg"/><Relationship Id="rId34" Type="http://schemas.openxmlformats.org/officeDocument/2006/relationships/image" Target="media/image11.jpeg"/><Relationship Id="rId50" Type="http://schemas.openxmlformats.org/officeDocument/2006/relationships/image" Target="media/image22.jpeg"/><Relationship Id="rId55" Type="http://schemas.openxmlformats.org/officeDocument/2006/relationships/image" Target="media/image27.jpeg"/><Relationship Id="rId76" Type="http://schemas.openxmlformats.org/officeDocument/2006/relationships/hyperlink" Target="https://www.gov.si/assets/ministrstva/MIZS/Dokumenti/Srednja-sola/Dijaski_domovi/Sklep-o-stevilu-tock-za-posamezna-merila-v-postopku-izbire-kandidatov-ob-omejitvi-vpisa-v-vzgojni-program-za-dijaske-domove.pdf" TargetMode="External"/><Relationship Id="rId97" Type="http://schemas.openxmlformats.org/officeDocument/2006/relationships/image" Target="media/image49.png"/><Relationship Id="rId7" Type="http://schemas.openxmlformats.org/officeDocument/2006/relationships/settings" Target="settings.xml"/><Relationship Id="rId71" Type="http://schemas.openxmlformats.org/officeDocument/2006/relationships/diagramLayout" Target="diagrams/layout2.xml"/><Relationship Id="rId92" Type="http://schemas.openxmlformats.org/officeDocument/2006/relationships/image" Target="media/image47.emf"/><Relationship Id="rId2" Type="http://schemas.openxmlformats.org/officeDocument/2006/relationships/customXml" Target="../customXml/item2.xml"/><Relationship Id="rId29" Type="http://schemas.openxmlformats.org/officeDocument/2006/relationships/image" Target="media/image8.emf"/><Relationship Id="rId24" Type="http://schemas.microsoft.com/office/2007/relationships/diagramDrawing" Target="diagrams/drawing1.xml"/><Relationship Id="rId40" Type="http://schemas.openxmlformats.org/officeDocument/2006/relationships/image" Target="media/image15.emf"/><Relationship Id="rId45" Type="http://schemas.openxmlformats.org/officeDocument/2006/relationships/oleObject" Target="embeddings/oleObject2.bin"/><Relationship Id="rId66" Type="http://schemas.openxmlformats.org/officeDocument/2006/relationships/image" Target="media/image33.jpeg"/><Relationship Id="rId87" Type="http://schemas.openxmlformats.org/officeDocument/2006/relationships/image" Target="media/image45.png"/><Relationship Id="rId61" Type="http://schemas.openxmlformats.org/officeDocument/2006/relationships/hyperlink" Target="https://www.gov.si/assets/ministrstva/MIZS/Dokumenti/Srednja-sola/Omejitev-vpisa/Omejitev-vpisa-2020_2021/Prosta-mesta-za-drugi-krog-izbirnega-postopka-informativno-29_6_2020.xls" TargetMode="External"/><Relationship Id="rId82" Type="http://schemas.openxmlformats.org/officeDocument/2006/relationships/oleObject" Target="embeddings/oleObject3.bin"/><Relationship Id="rId19" Type="http://schemas.openxmlformats.org/officeDocument/2006/relationships/package" Target="embeddings/Microsoft_Visio_Drawing1.vsdx"/><Relationship Id="R1a940f03c14c4b9a" Type="http://schemas.microsoft.com/office/2016/09/relationships/commentsIds" Target="commentsIds.xml"/><Relationship Id="rId14" Type="http://schemas.openxmlformats.org/officeDocument/2006/relationships/image" Target="media/image2.png"/><Relationship Id="rId30" Type="http://schemas.openxmlformats.org/officeDocument/2006/relationships/oleObject" Target="embeddings/Microsoft_Word_97_-_2003_Document2.doc"/><Relationship Id="rId35" Type="http://schemas.openxmlformats.org/officeDocument/2006/relationships/image" Target="media/image12.jpeg"/><Relationship Id="rId56" Type="http://schemas.openxmlformats.org/officeDocument/2006/relationships/image" Target="media/image28.png"/><Relationship Id="rId77" Type="http://schemas.openxmlformats.org/officeDocument/2006/relationships/image" Target="media/image38.emf"/><Relationship Id="rId8" Type="http://schemas.openxmlformats.org/officeDocument/2006/relationships/webSettings" Target="webSettings.xml"/><Relationship Id="rId51" Type="http://schemas.openxmlformats.org/officeDocument/2006/relationships/image" Target="media/image23.png"/><Relationship Id="rId72" Type="http://schemas.openxmlformats.org/officeDocument/2006/relationships/diagramQuickStyle" Target="diagrams/quickStyle2.xml"/><Relationship Id="rId93" Type="http://schemas.openxmlformats.org/officeDocument/2006/relationships/oleObject" Target="embeddings/oleObject4.bin"/><Relationship Id="rId98"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40D2137-F7D7-4455-BA48-ED1CB2980496}" type="doc">
      <dgm:prSet loTypeId="urn:microsoft.com/office/officeart/2005/8/layout/hList1" loCatId="list" qsTypeId="urn:microsoft.com/office/officeart/2005/8/quickstyle/simple1" qsCatId="simple" csTypeId="urn:microsoft.com/office/officeart/2005/8/colors/colorful1" csCatId="colorful" phldr="1"/>
      <dgm:spPr/>
      <dgm:t>
        <a:bodyPr/>
        <a:lstStyle/>
        <a:p>
          <a:endParaRPr lang="sl-SI"/>
        </a:p>
      </dgm:t>
    </dgm:pt>
    <dgm:pt modelId="{A8364636-1332-4540-8FAE-977EA5E26E98}">
      <dgm:prSet phldrT="[besedilo]"/>
      <dgm:spPr/>
      <dgm:t>
        <a:bodyPr/>
        <a:lstStyle/>
        <a:p>
          <a:r>
            <a:rPr lang="sl-SI" dirty="0" smtClean="0"/>
            <a:t>Javno dostopni podatki</a:t>
          </a:r>
          <a:endParaRPr lang="sl-SI" dirty="0"/>
        </a:p>
      </dgm:t>
    </dgm:pt>
    <dgm:pt modelId="{CC261E9F-0FA8-4604-9B5D-9C02D35A8B82}" type="parTrans" cxnId="{62A3DC5D-8A5B-499E-AEAE-F8926E1E3582}">
      <dgm:prSet/>
      <dgm:spPr/>
      <dgm:t>
        <a:bodyPr/>
        <a:lstStyle/>
        <a:p>
          <a:endParaRPr lang="sl-SI"/>
        </a:p>
      </dgm:t>
    </dgm:pt>
    <dgm:pt modelId="{019CA75A-1802-4316-A9A6-B8239BB58C25}" type="sibTrans" cxnId="{62A3DC5D-8A5B-499E-AEAE-F8926E1E3582}">
      <dgm:prSet/>
      <dgm:spPr/>
      <dgm:t>
        <a:bodyPr/>
        <a:lstStyle/>
        <a:p>
          <a:endParaRPr lang="sl-SI"/>
        </a:p>
      </dgm:t>
    </dgm:pt>
    <dgm:pt modelId="{B97528FF-871A-4878-9CD8-2047BE7BD456}">
      <dgm:prSet phldrT="[besedilo]"/>
      <dgm:spPr/>
      <dgm:t>
        <a:bodyPr/>
        <a:lstStyle/>
        <a:p>
          <a:r>
            <a:rPr lang="sl-SI" dirty="0" smtClean="0"/>
            <a:t>Rokovnik</a:t>
          </a:r>
          <a:endParaRPr lang="sl-SI" dirty="0"/>
        </a:p>
      </dgm:t>
    </dgm:pt>
    <dgm:pt modelId="{A92F4BE4-43D4-471C-896C-4AB32606A0C6}" type="parTrans" cxnId="{7A25CBEA-3386-4DE6-8818-16FD8ED42230}">
      <dgm:prSet/>
      <dgm:spPr/>
      <dgm:t>
        <a:bodyPr/>
        <a:lstStyle/>
        <a:p>
          <a:endParaRPr lang="sl-SI"/>
        </a:p>
      </dgm:t>
    </dgm:pt>
    <dgm:pt modelId="{E309489B-053F-4ACB-A0A2-947D91386D0E}" type="sibTrans" cxnId="{7A25CBEA-3386-4DE6-8818-16FD8ED42230}">
      <dgm:prSet/>
      <dgm:spPr/>
      <dgm:t>
        <a:bodyPr/>
        <a:lstStyle/>
        <a:p>
          <a:endParaRPr lang="sl-SI"/>
        </a:p>
      </dgm:t>
    </dgm:pt>
    <dgm:pt modelId="{80250193-AFC0-47E9-A3A0-B89E4C765E6E}">
      <dgm:prSet phldrT="[besedilo]"/>
      <dgm:spPr/>
      <dgm:t>
        <a:bodyPr/>
        <a:lstStyle/>
        <a:p>
          <a:r>
            <a:rPr lang="sl-SI" dirty="0" smtClean="0"/>
            <a:t>Vnos Prijave za vpis </a:t>
          </a:r>
          <a:br>
            <a:rPr lang="sl-SI" dirty="0" smtClean="0"/>
          </a:br>
          <a:r>
            <a:rPr lang="sl-SI" dirty="0" smtClean="0"/>
            <a:t>v srednjo šolo</a:t>
          </a:r>
          <a:endParaRPr lang="sl-SI" dirty="0"/>
        </a:p>
      </dgm:t>
    </dgm:pt>
    <dgm:pt modelId="{09F8ABDA-A072-4954-8E44-545D9D2F4DF1}" type="parTrans" cxnId="{CCD5FF4B-5683-4041-835D-FA6B7C0083FC}">
      <dgm:prSet/>
      <dgm:spPr/>
      <dgm:t>
        <a:bodyPr/>
        <a:lstStyle/>
        <a:p>
          <a:endParaRPr lang="sl-SI"/>
        </a:p>
      </dgm:t>
    </dgm:pt>
    <dgm:pt modelId="{1B41BABC-1D78-4AE6-A38B-5491ECC62A47}" type="sibTrans" cxnId="{CCD5FF4B-5683-4041-835D-FA6B7C0083FC}">
      <dgm:prSet/>
      <dgm:spPr/>
      <dgm:t>
        <a:bodyPr/>
        <a:lstStyle/>
        <a:p>
          <a:endParaRPr lang="sl-SI"/>
        </a:p>
      </dgm:t>
    </dgm:pt>
    <dgm:pt modelId="{F4E96612-1110-47C0-A013-D1C0629C794C}">
      <dgm:prSet phldrT="[besedilo]"/>
      <dgm:spPr/>
      <dgm:t>
        <a:bodyPr/>
        <a:lstStyle/>
        <a:p>
          <a:r>
            <a:rPr lang="sl-SI" dirty="0" smtClean="0"/>
            <a:t>Spletni obrazec Prijava </a:t>
          </a:r>
          <a:br>
            <a:rPr lang="sl-SI" dirty="0" smtClean="0"/>
          </a:br>
          <a:r>
            <a:rPr lang="sl-SI" dirty="0" smtClean="0"/>
            <a:t>za vpis v prvi letnik</a:t>
          </a:r>
          <a:endParaRPr lang="sl-SI" dirty="0"/>
        </a:p>
      </dgm:t>
    </dgm:pt>
    <dgm:pt modelId="{A37E55FF-AD5C-4272-98AE-47E6FA18D933}" type="parTrans" cxnId="{E4B27FB5-511A-4AFB-B819-6AC9C09F76EF}">
      <dgm:prSet/>
      <dgm:spPr/>
      <dgm:t>
        <a:bodyPr/>
        <a:lstStyle/>
        <a:p>
          <a:endParaRPr lang="sl-SI"/>
        </a:p>
      </dgm:t>
    </dgm:pt>
    <dgm:pt modelId="{B90DF7CE-5BD0-4FC7-B2D1-698E5DD4AF1B}" type="sibTrans" cxnId="{E4B27FB5-511A-4AFB-B819-6AC9C09F76EF}">
      <dgm:prSet/>
      <dgm:spPr/>
      <dgm:t>
        <a:bodyPr/>
        <a:lstStyle/>
        <a:p>
          <a:endParaRPr lang="sl-SI"/>
        </a:p>
      </dgm:t>
    </dgm:pt>
    <dgm:pt modelId="{9968C95E-518E-4C0A-893A-B23F823B36B3}">
      <dgm:prSet phldrT="[besedilo]"/>
      <dgm:spPr/>
      <dgm:t>
        <a:bodyPr/>
        <a:lstStyle/>
        <a:p>
          <a:r>
            <a:rPr lang="sl-SI" dirty="0" smtClean="0"/>
            <a:t>Spletni obrazec za </a:t>
          </a:r>
          <a:br>
            <a:rPr lang="sl-SI" dirty="0" smtClean="0"/>
          </a:br>
          <a:r>
            <a:rPr lang="sl-SI" dirty="0" smtClean="0"/>
            <a:t>prenos prijave</a:t>
          </a:r>
          <a:endParaRPr lang="sl-SI" dirty="0"/>
        </a:p>
      </dgm:t>
    </dgm:pt>
    <dgm:pt modelId="{67081A4D-6B5B-4952-803C-E3B055F4FCF6}" type="parTrans" cxnId="{B6FD2AF5-93D3-428B-A8DE-663E15C5A28E}">
      <dgm:prSet/>
      <dgm:spPr/>
      <dgm:t>
        <a:bodyPr/>
        <a:lstStyle/>
        <a:p>
          <a:endParaRPr lang="sl-SI"/>
        </a:p>
      </dgm:t>
    </dgm:pt>
    <dgm:pt modelId="{26EEAC77-2DE7-422C-AFAA-9A0F4E075C93}" type="sibTrans" cxnId="{B6FD2AF5-93D3-428B-A8DE-663E15C5A28E}">
      <dgm:prSet/>
      <dgm:spPr/>
      <dgm:t>
        <a:bodyPr/>
        <a:lstStyle/>
        <a:p>
          <a:endParaRPr lang="sl-SI"/>
        </a:p>
      </dgm:t>
    </dgm:pt>
    <dgm:pt modelId="{353971B0-DF8D-439B-B5F8-34E40A58F7B9}">
      <dgm:prSet phldrT="[besedilo]"/>
      <dgm:spPr/>
      <dgm:t>
        <a:bodyPr/>
        <a:lstStyle/>
        <a:p>
          <a:r>
            <a:rPr lang="sl-SI" dirty="0" smtClean="0"/>
            <a:t>Uporabnik vidi samo podatke, ki jih je sam </a:t>
          </a:r>
          <a:r>
            <a:rPr lang="sl-SI" dirty="0" smtClean="0">
              <a:solidFill>
                <a:sysClr val="windowText" lastClr="000000"/>
              </a:solidFill>
            </a:rPr>
            <a:t>vnesel v aplikacijo</a:t>
          </a:r>
          <a:endParaRPr lang="sl-SI" dirty="0">
            <a:solidFill>
              <a:sysClr val="windowText" lastClr="000000"/>
            </a:solidFill>
          </a:endParaRPr>
        </a:p>
      </dgm:t>
    </dgm:pt>
    <dgm:pt modelId="{698815F5-0217-461E-9B81-A3D522C37E4A}" type="parTrans" cxnId="{48948704-30D0-4B99-9ECD-6C78AB198D7F}">
      <dgm:prSet/>
      <dgm:spPr/>
      <dgm:t>
        <a:bodyPr/>
        <a:lstStyle/>
        <a:p>
          <a:endParaRPr lang="sl-SI"/>
        </a:p>
      </dgm:t>
    </dgm:pt>
    <dgm:pt modelId="{17E7A211-1B79-4933-826A-414F60C94F18}" type="sibTrans" cxnId="{48948704-30D0-4B99-9ECD-6C78AB198D7F}">
      <dgm:prSet/>
      <dgm:spPr/>
      <dgm:t>
        <a:bodyPr/>
        <a:lstStyle/>
        <a:p>
          <a:endParaRPr lang="sl-SI"/>
        </a:p>
      </dgm:t>
    </dgm:pt>
    <dgm:pt modelId="{7CFA82E4-D9AE-46F0-A31D-3B4847888DFF}">
      <dgm:prSet phldrT="[besedilo]"/>
      <dgm:spPr/>
      <dgm:t>
        <a:bodyPr/>
        <a:lstStyle/>
        <a:p>
          <a:r>
            <a:rPr lang="sl-SI" dirty="0" smtClean="0">
              <a:solidFill>
                <a:sysClr val="windowText" lastClr="000000"/>
              </a:solidFill>
            </a:rPr>
            <a:t>Po zaključku vpisnega postopka se uporabniški račun zaklene, podatki uporabniku niso več na voljo</a:t>
          </a:r>
          <a:endParaRPr lang="sl-SI" dirty="0">
            <a:solidFill>
              <a:srgbClr val="FF0000"/>
            </a:solidFill>
          </a:endParaRPr>
        </a:p>
      </dgm:t>
    </dgm:pt>
    <dgm:pt modelId="{F77DB9B4-7A5B-4246-B48E-1F820A74F1E5}" type="parTrans" cxnId="{2C63E5DE-6692-4E85-A701-3F2C60360888}">
      <dgm:prSet/>
      <dgm:spPr/>
      <dgm:t>
        <a:bodyPr/>
        <a:lstStyle/>
        <a:p>
          <a:endParaRPr lang="sl-SI"/>
        </a:p>
      </dgm:t>
    </dgm:pt>
    <dgm:pt modelId="{0CA15455-72B9-422D-90DB-03B6AD28897E}" type="sibTrans" cxnId="{2C63E5DE-6692-4E85-A701-3F2C60360888}">
      <dgm:prSet/>
      <dgm:spPr/>
      <dgm:t>
        <a:bodyPr/>
        <a:lstStyle/>
        <a:p>
          <a:endParaRPr lang="sl-SI"/>
        </a:p>
      </dgm:t>
    </dgm:pt>
    <dgm:pt modelId="{3D41F58A-11CF-4E0B-B15E-D9DC4564FAA2}">
      <dgm:prSet phldrT="[besedilo]"/>
      <dgm:spPr/>
      <dgm:t>
        <a:bodyPr/>
        <a:lstStyle/>
        <a:p>
          <a:r>
            <a:rPr lang="sl-SI" dirty="0" smtClean="0"/>
            <a:t>Podatke vnašajo referenti </a:t>
          </a:r>
          <a:r>
            <a:rPr lang="sl-SI" smtClean="0"/>
            <a:t>na srednjih šolah</a:t>
          </a:r>
          <a:endParaRPr lang="sl-SI" dirty="0"/>
        </a:p>
      </dgm:t>
    </dgm:pt>
    <dgm:pt modelId="{2590A8CB-AA00-412C-ACE8-9A7777DD17FC}" type="parTrans" cxnId="{BFA3097E-605D-4F8A-88FF-B274E3603302}">
      <dgm:prSet/>
      <dgm:spPr/>
      <dgm:t>
        <a:bodyPr/>
        <a:lstStyle/>
        <a:p>
          <a:endParaRPr lang="sl-SI"/>
        </a:p>
      </dgm:t>
    </dgm:pt>
    <dgm:pt modelId="{B4DCED14-9DFB-4EC6-B6D0-450D87822CC6}" type="sibTrans" cxnId="{BFA3097E-605D-4F8A-88FF-B274E3603302}">
      <dgm:prSet/>
      <dgm:spPr/>
      <dgm:t>
        <a:bodyPr/>
        <a:lstStyle/>
        <a:p>
          <a:endParaRPr lang="sl-SI"/>
        </a:p>
      </dgm:t>
    </dgm:pt>
    <dgm:pt modelId="{ED05EA2C-D4F0-495D-A71F-D7DD15DCE78A}">
      <dgm:prSet phldrT="[besedilo]"/>
      <dgm:spPr/>
      <dgm:t>
        <a:bodyPr/>
        <a:lstStyle/>
        <a:p>
          <a:r>
            <a:rPr lang="sl-SI" dirty="0" smtClean="0"/>
            <a:t>Podatki iz obrazca Prijava za vpis</a:t>
          </a:r>
          <a:endParaRPr lang="sl-SI" dirty="0"/>
        </a:p>
      </dgm:t>
    </dgm:pt>
    <dgm:pt modelId="{53E01B1C-BB31-448B-A629-BA0CFECC2AA3}" type="parTrans" cxnId="{3827B256-6D72-48DC-BC53-3D4ED59305D7}">
      <dgm:prSet/>
      <dgm:spPr/>
      <dgm:t>
        <a:bodyPr/>
        <a:lstStyle/>
        <a:p>
          <a:endParaRPr lang="sl-SI"/>
        </a:p>
      </dgm:t>
    </dgm:pt>
    <dgm:pt modelId="{175E2935-0021-4B4F-8655-E5265FE110A3}" type="sibTrans" cxnId="{3827B256-6D72-48DC-BC53-3D4ED59305D7}">
      <dgm:prSet/>
      <dgm:spPr/>
      <dgm:t>
        <a:bodyPr/>
        <a:lstStyle/>
        <a:p>
          <a:endParaRPr lang="sl-SI"/>
        </a:p>
      </dgm:t>
    </dgm:pt>
    <dgm:pt modelId="{A3FD33B1-DB91-4D13-8119-C2B38DAB569A}">
      <dgm:prSet phldrT="[besedilo]"/>
      <dgm:spPr/>
      <dgm:t>
        <a:bodyPr/>
        <a:lstStyle/>
        <a:p>
          <a:r>
            <a:rPr lang="sl-SI" dirty="0" smtClean="0"/>
            <a:t>Varni predal za posredovanje dokazil</a:t>
          </a:r>
          <a:endParaRPr lang="sl-SI" dirty="0"/>
        </a:p>
      </dgm:t>
    </dgm:pt>
    <dgm:pt modelId="{B852130E-DC82-41E7-AD8D-60FB1E573705}" type="parTrans" cxnId="{5499EBA0-D3B1-486B-84C3-04FBDAF7276F}">
      <dgm:prSet/>
      <dgm:spPr/>
      <dgm:t>
        <a:bodyPr/>
        <a:lstStyle/>
        <a:p>
          <a:endParaRPr lang="sl-SI"/>
        </a:p>
      </dgm:t>
    </dgm:pt>
    <dgm:pt modelId="{F6F3ADA0-3C86-4AAB-8DE6-CD6C1EE8E498}" type="sibTrans" cxnId="{5499EBA0-D3B1-486B-84C3-04FBDAF7276F}">
      <dgm:prSet/>
      <dgm:spPr/>
      <dgm:t>
        <a:bodyPr/>
        <a:lstStyle/>
        <a:p>
          <a:endParaRPr lang="sl-SI"/>
        </a:p>
      </dgm:t>
    </dgm:pt>
    <dgm:pt modelId="{F4C5C869-3145-4EE3-A30A-FF9D0E299017}">
      <dgm:prSet phldrT="[besedilo]"/>
      <dgm:spPr/>
      <dgm:t>
        <a:bodyPr/>
        <a:lstStyle/>
        <a:p>
          <a:r>
            <a:rPr lang="sl-SI" dirty="0" smtClean="0"/>
            <a:t>Izvedba izbirnega postopka</a:t>
          </a:r>
          <a:endParaRPr lang="sl-SI" dirty="0"/>
        </a:p>
      </dgm:t>
    </dgm:pt>
    <dgm:pt modelId="{E24742D3-18B0-431F-9177-69143FCAB6A2}" type="parTrans" cxnId="{3188C54F-574D-4303-B0FA-7C0E4EB65D57}">
      <dgm:prSet/>
      <dgm:spPr/>
      <dgm:t>
        <a:bodyPr/>
        <a:lstStyle/>
        <a:p>
          <a:endParaRPr lang="sl-SI"/>
        </a:p>
      </dgm:t>
    </dgm:pt>
    <dgm:pt modelId="{ABA25D4C-8E1E-41FA-918E-0E815A0A2750}" type="sibTrans" cxnId="{3188C54F-574D-4303-B0FA-7C0E4EB65D57}">
      <dgm:prSet/>
      <dgm:spPr/>
      <dgm:t>
        <a:bodyPr/>
        <a:lstStyle/>
        <a:p>
          <a:endParaRPr lang="sl-SI"/>
        </a:p>
      </dgm:t>
    </dgm:pt>
    <dgm:pt modelId="{0958CE7F-AA0C-4858-ACF4-418F1A9A69D1}">
      <dgm:prSet phldrT="[besedilo]"/>
      <dgm:spPr/>
      <dgm:t>
        <a:bodyPr/>
        <a:lstStyle/>
        <a:p>
          <a:r>
            <a:rPr lang="sl-SI" dirty="0" smtClean="0"/>
            <a:t>Vpis kandidatov, izdaja potrdil, sklepov…</a:t>
          </a:r>
          <a:endParaRPr lang="sl-SI" dirty="0"/>
        </a:p>
      </dgm:t>
    </dgm:pt>
    <dgm:pt modelId="{76CB4A33-3293-4846-9239-DC1DD40E0AD3}" type="parTrans" cxnId="{9AC09EF6-8419-4758-8C9C-481FBAE488EE}">
      <dgm:prSet/>
      <dgm:spPr/>
      <dgm:t>
        <a:bodyPr/>
        <a:lstStyle/>
        <a:p>
          <a:endParaRPr lang="sl-SI"/>
        </a:p>
      </dgm:t>
    </dgm:pt>
    <dgm:pt modelId="{BB34E24A-6210-45E1-AC23-E89BFB30F459}" type="sibTrans" cxnId="{9AC09EF6-8419-4758-8C9C-481FBAE488EE}">
      <dgm:prSet/>
      <dgm:spPr/>
      <dgm:t>
        <a:bodyPr/>
        <a:lstStyle/>
        <a:p>
          <a:endParaRPr lang="sl-SI"/>
        </a:p>
      </dgm:t>
    </dgm:pt>
    <dgm:pt modelId="{5E1CCAC2-483A-4C24-B808-8F2770DAACFD}">
      <dgm:prSet phldrT="[besedilo]"/>
      <dgm:spPr/>
      <dgm:t>
        <a:bodyPr/>
        <a:lstStyle/>
        <a:p>
          <a:r>
            <a:rPr lang="sl-SI" dirty="0" smtClean="0"/>
            <a:t>Registrirani uporabniki – kandidati za vpis, pri katerih </a:t>
          </a:r>
          <a:r>
            <a:rPr lang="sl-SI" smtClean="0"/>
            <a:t>je srednja šola prejela </a:t>
          </a:r>
          <a:r>
            <a:rPr lang="sl-SI" dirty="0" smtClean="0"/>
            <a:t>izpolnjeno Prijavo za vpis</a:t>
          </a:r>
          <a:endParaRPr lang="sl-SI" dirty="0"/>
        </a:p>
      </dgm:t>
    </dgm:pt>
    <dgm:pt modelId="{F6D365E7-C8E2-4A40-9CFC-BA9A4666C530}" type="parTrans" cxnId="{5F582751-F3E5-40F3-8A9B-9BF7EA711387}">
      <dgm:prSet/>
      <dgm:spPr/>
      <dgm:t>
        <a:bodyPr/>
        <a:lstStyle/>
        <a:p>
          <a:endParaRPr lang="sl-SI"/>
        </a:p>
      </dgm:t>
    </dgm:pt>
    <dgm:pt modelId="{EFF33D35-36A5-46C4-AC53-819CD26C6D21}" type="sibTrans" cxnId="{5F582751-F3E5-40F3-8A9B-9BF7EA711387}">
      <dgm:prSet/>
      <dgm:spPr/>
      <dgm:t>
        <a:bodyPr/>
        <a:lstStyle/>
        <a:p>
          <a:endParaRPr lang="sl-SI"/>
        </a:p>
      </dgm:t>
    </dgm:pt>
    <dgm:pt modelId="{85757D39-D492-41C9-A14B-74649272CC4C}">
      <dgm:prSet phldrT="[besedilo]"/>
      <dgm:spPr/>
      <dgm:t>
        <a:bodyPr/>
        <a:lstStyle/>
        <a:p>
          <a:r>
            <a:rPr lang="sl-SI" dirty="0" smtClean="0"/>
            <a:t>Modul omogoči ravnatelj z aktivacijo, s katero pooblasti MIZŠ za obdelavo osebnih podatkov na dokazilih</a:t>
          </a:r>
          <a:endParaRPr lang="sl-SI" dirty="0"/>
        </a:p>
      </dgm:t>
    </dgm:pt>
    <dgm:pt modelId="{4C83202C-3108-44EE-9EA8-6C282594E4E8}" type="parTrans" cxnId="{86514993-6050-4195-8D4F-F8DBABACD99E}">
      <dgm:prSet/>
      <dgm:spPr/>
      <dgm:t>
        <a:bodyPr/>
        <a:lstStyle/>
        <a:p>
          <a:endParaRPr lang="sl-SI"/>
        </a:p>
      </dgm:t>
    </dgm:pt>
    <dgm:pt modelId="{2ABC1744-59D8-4779-B007-E920594C6741}" type="sibTrans" cxnId="{86514993-6050-4195-8D4F-F8DBABACD99E}">
      <dgm:prSet/>
      <dgm:spPr/>
      <dgm:t>
        <a:bodyPr/>
        <a:lstStyle/>
        <a:p>
          <a:endParaRPr lang="sl-SI"/>
        </a:p>
      </dgm:t>
    </dgm:pt>
    <dgm:pt modelId="{B80AB199-63A0-44EC-A324-C901739BD7C4}">
      <dgm:prSet phldrT="[besedilo]"/>
      <dgm:spPr/>
      <dgm:t>
        <a:bodyPr/>
        <a:lstStyle/>
        <a:p>
          <a:r>
            <a:rPr lang="sl-SI" dirty="0" smtClean="0"/>
            <a:t>Vsak uporabnik/kandidat dostopa samo do podatkov, ki jih je sam posredoval v sistem</a:t>
          </a:r>
          <a:endParaRPr lang="sl-SI" dirty="0"/>
        </a:p>
      </dgm:t>
    </dgm:pt>
    <dgm:pt modelId="{0A3005D1-5096-460F-84F2-7E3A47DD4CA7}" type="parTrans" cxnId="{8B1D64E5-E5D8-4ADD-9F82-FDD0CA18A414}">
      <dgm:prSet/>
      <dgm:spPr/>
      <dgm:t>
        <a:bodyPr/>
        <a:lstStyle/>
        <a:p>
          <a:endParaRPr lang="sl-SI"/>
        </a:p>
      </dgm:t>
    </dgm:pt>
    <dgm:pt modelId="{B1976F7A-9451-411B-B2E4-5CA47B23B9B3}" type="sibTrans" cxnId="{8B1D64E5-E5D8-4ADD-9F82-FDD0CA18A414}">
      <dgm:prSet/>
      <dgm:spPr/>
      <dgm:t>
        <a:bodyPr/>
        <a:lstStyle/>
        <a:p>
          <a:endParaRPr lang="sl-SI"/>
        </a:p>
      </dgm:t>
    </dgm:pt>
    <dgm:pt modelId="{44B981CC-D4B1-4F78-B38C-288162E3DA33}">
      <dgm:prSet phldrT="[besedilo]"/>
      <dgm:spPr/>
      <dgm:t>
        <a:bodyPr/>
        <a:lstStyle/>
        <a:p>
          <a:r>
            <a:rPr lang="sl-SI" smtClean="0"/>
            <a:t>Zaposleni na šoli dostopa </a:t>
          </a:r>
          <a:r>
            <a:rPr lang="sl-SI" dirty="0" smtClean="0"/>
            <a:t>do podatkov o vseh kandidatih svojega zavoda</a:t>
          </a:r>
          <a:endParaRPr lang="sl-SI" dirty="0"/>
        </a:p>
      </dgm:t>
    </dgm:pt>
    <dgm:pt modelId="{AC0D01A5-F694-46A5-B106-EA044538A16F}" type="parTrans" cxnId="{6B7EB06A-C9B6-4BF8-8267-41BA832C4403}">
      <dgm:prSet/>
      <dgm:spPr/>
      <dgm:t>
        <a:bodyPr/>
        <a:lstStyle/>
        <a:p>
          <a:endParaRPr lang="sl-SI"/>
        </a:p>
      </dgm:t>
    </dgm:pt>
    <dgm:pt modelId="{AD4EA647-295F-429E-9D74-D5F06BC75789}" type="sibTrans" cxnId="{6B7EB06A-C9B6-4BF8-8267-41BA832C4403}">
      <dgm:prSet/>
      <dgm:spPr/>
      <dgm:t>
        <a:bodyPr/>
        <a:lstStyle/>
        <a:p>
          <a:endParaRPr lang="sl-SI"/>
        </a:p>
      </dgm:t>
    </dgm:pt>
    <dgm:pt modelId="{D55A2FAC-5F7C-4AF2-BE93-B072BFE292B7}">
      <dgm:prSet phldrT="[besedilo]"/>
      <dgm:spPr/>
      <dgm:t>
        <a:bodyPr/>
        <a:lstStyle/>
        <a:p>
          <a:r>
            <a:rPr lang="sl-SI" dirty="0" smtClean="0"/>
            <a:t>Posredovani dokumenti se po izvedbi vpisnega postopa izbrišejo</a:t>
          </a:r>
          <a:endParaRPr lang="sl-SI" dirty="0"/>
        </a:p>
      </dgm:t>
    </dgm:pt>
    <dgm:pt modelId="{9757988B-C327-4E37-9BD7-49F9289A85C4}" type="parTrans" cxnId="{B7B0D262-A4BF-4E09-889F-E73FF2970456}">
      <dgm:prSet/>
      <dgm:spPr/>
      <dgm:t>
        <a:bodyPr/>
        <a:lstStyle/>
        <a:p>
          <a:endParaRPr lang="sl-SI"/>
        </a:p>
      </dgm:t>
    </dgm:pt>
    <dgm:pt modelId="{42BF47EB-7D83-4276-947C-3F40D79A6CDB}" type="sibTrans" cxnId="{B7B0D262-A4BF-4E09-889F-E73FF2970456}">
      <dgm:prSet/>
      <dgm:spPr/>
      <dgm:t>
        <a:bodyPr/>
        <a:lstStyle/>
        <a:p>
          <a:endParaRPr lang="sl-SI"/>
        </a:p>
      </dgm:t>
    </dgm:pt>
    <dgm:pt modelId="{17060A00-6671-48DB-9943-08C3B8A59BA6}">
      <dgm:prSet phldrT="[besedilo]"/>
      <dgm:spPr/>
      <dgm:t>
        <a:bodyPr/>
        <a:lstStyle/>
        <a:p>
          <a:r>
            <a:rPr lang="sl-SI" dirty="0" smtClean="0"/>
            <a:t>Registriran uporabnik / kandidat za vpis v srednjo šolo</a:t>
          </a:r>
          <a:endParaRPr lang="sl-SI" dirty="0"/>
        </a:p>
      </dgm:t>
    </dgm:pt>
    <dgm:pt modelId="{9BFBC7A3-2049-4898-8F89-CA3BF9ECC053}" type="parTrans" cxnId="{0EA527D2-47E2-4923-AE29-F14AD7641B5D}">
      <dgm:prSet/>
      <dgm:spPr/>
      <dgm:t>
        <a:bodyPr/>
        <a:lstStyle/>
        <a:p>
          <a:endParaRPr lang="sl-SI"/>
        </a:p>
      </dgm:t>
    </dgm:pt>
    <dgm:pt modelId="{24B5B090-F7D7-4298-BECD-E206886FBA5C}" type="sibTrans" cxnId="{0EA527D2-47E2-4923-AE29-F14AD7641B5D}">
      <dgm:prSet/>
      <dgm:spPr/>
      <dgm:t>
        <a:bodyPr/>
        <a:lstStyle/>
        <a:p>
          <a:endParaRPr lang="sl-SI"/>
        </a:p>
      </dgm:t>
    </dgm:pt>
    <dgm:pt modelId="{F9480831-D186-41B6-A7D0-3A3D43EFC1BD}">
      <dgm:prSet phldrT="[besedilo]"/>
      <dgm:spPr/>
      <dgm:t>
        <a:bodyPr/>
        <a:lstStyle/>
        <a:p>
          <a:r>
            <a:rPr lang="sl-SI" dirty="0" smtClean="0"/>
            <a:t>Podatki o (manjkajočih) ocenah OŠ ter za kandidate, ki OŠ niso opravljali v Sloveniji</a:t>
          </a:r>
          <a:endParaRPr lang="sl-SI" dirty="0"/>
        </a:p>
      </dgm:t>
    </dgm:pt>
    <dgm:pt modelId="{C726D8C2-99A0-4206-A1A3-70160F3EE48D}" type="sibTrans" cxnId="{DDC5C573-1FD4-447A-AE59-AD224BC099F4}">
      <dgm:prSet/>
      <dgm:spPr/>
      <dgm:t>
        <a:bodyPr/>
        <a:lstStyle/>
        <a:p>
          <a:endParaRPr lang="sl-SI"/>
        </a:p>
      </dgm:t>
    </dgm:pt>
    <dgm:pt modelId="{732650FB-D129-467F-8C03-C85B13D18467}" type="parTrans" cxnId="{DDC5C573-1FD4-447A-AE59-AD224BC099F4}">
      <dgm:prSet/>
      <dgm:spPr/>
      <dgm:t>
        <a:bodyPr/>
        <a:lstStyle/>
        <a:p>
          <a:endParaRPr lang="sl-SI"/>
        </a:p>
      </dgm:t>
    </dgm:pt>
    <dgm:pt modelId="{89027E13-4CF5-4F6A-8A05-AFB480545060}">
      <dgm:prSet phldrT="[besedilo]"/>
      <dgm:spPr/>
      <dgm:t>
        <a:bodyPr/>
        <a:lstStyle/>
        <a:p>
          <a:r>
            <a:rPr lang="sl-SI" smtClean="0"/>
            <a:t>V</a:t>
          </a:r>
          <a:r>
            <a:rPr lang="sl-SI" dirty="0" smtClean="0"/>
            <a:t>nos in obdelavo podatkov na SŠ</a:t>
          </a:r>
          <a:endParaRPr lang="sl-SI" dirty="0"/>
        </a:p>
      </dgm:t>
    </dgm:pt>
    <dgm:pt modelId="{8D34D15E-BA8C-498E-8AE2-04E3EE88B90E}" type="sibTrans" cxnId="{C92350F1-C9BF-480A-86A2-625ABE8F4CE1}">
      <dgm:prSet/>
      <dgm:spPr/>
      <dgm:t>
        <a:bodyPr/>
        <a:lstStyle/>
        <a:p>
          <a:endParaRPr lang="sl-SI"/>
        </a:p>
      </dgm:t>
    </dgm:pt>
    <dgm:pt modelId="{17D206AC-95B1-4C2C-ADE6-7450737F0BC7}" type="parTrans" cxnId="{C92350F1-C9BF-480A-86A2-625ABE8F4CE1}">
      <dgm:prSet/>
      <dgm:spPr/>
      <dgm:t>
        <a:bodyPr/>
        <a:lstStyle/>
        <a:p>
          <a:endParaRPr lang="sl-SI"/>
        </a:p>
      </dgm:t>
    </dgm:pt>
    <dgm:pt modelId="{25A996B1-9F55-4D0A-B554-33FDE5438C04}">
      <dgm:prSet phldrT="[besedilo]"/>
      <dgm:spPr/>
      <dgm:t>
        <a:bodyPr/>
        <a:lstStyle/>
        <a:p>
          <a:r>
            <a:rPr lang="sl-SI" dirty="0" smtClean="0"/>
            <a:t>Vnos podatkov o </a:t>
          </a:r>
          <a:br>
            <a:rPr lang="sl-SI" dirty="0" smtClean="0"/>
          </a:br>
          <a:r>
            <a:rPr lang="sl-SI" dirty="0" smtClean="0"/>
            <a:t>ocenah OŠ</a:t>
          </a:r>
        </a:p>
      </dgm:t>
    </dgm:pt>
    <dgm:pt modelId="{E49B684E-B6C1-48CB-9863-6504C00980DD}" type="sibTrans" cxnId="{EF587FB2-0521-4815-9050-D24C3E5175AD}">
      <dgm:prSet/>
      <dgm:spPr/>
      <dgm:t>
        <a:bodyPr/>
        <a:lstStyle/>
        <a:p>
          <a:endParaRPr lang="sl-SI"/>
        </a:p>
      </dgm:t>
    </dgm:pt>
    <dgm:pt modelId="{D0549EB7-07D7-4915-836A-9C76140839CC}" type="parTrans" cxnId="{EF587FB2-0521-4815-9050-D24C3E5175AD}">
      <dgm:prSet/>
      <dgm:spPr/>
      <dgm:t>
        <a:bodyPr/>
        <a:lstStyle/>
        <a:p>
          <a:endParaRPr lang="sl-SI"/>
        </a:p>
      </dgm:t>
    </dgm:pt>
    <dgm:pt modelId="{6822FC2B-478A-4ECA-9279-EA6B03678A9A}">
      <dgm:prSet phldrT="[besedilo]"/>
      <dgm:spPr/>
      <dgm:t>
        <a:bodyPr/>
        <a:lstStyle/>
        <a:p>
          <a:r>
            <a:rPr lang="sl-SI" dirty="0" smtClean="0"/>
            <a:t>Podatke vnašajo referenti na osnovnih šolah</a:t>
          </a:r>
          <a:endParaRPr lang="sl-SI" dirty="0"/>
        </a:p>
      </dgm:t>
    </dgm:pt>
    <dgm:pt modelId="{581ACA60-563F-4650-9235-0F48FFF48ECA}" type="sibTrans" cxnId="{260D3B9B-B1AB-4D37-B59D-CB97CFCE8060}">
      <dgm:prSet/>
      <dgm:spPr/>
      <dgm:t>
        <a:bodyPr/>
        <a:lstStyle/>
        <a:p>
          <a:endParaRPr lang="sl-SI"/>
        </a:p>
      </dgm:t>
    </dgm:pt>
    <dgm:pt modelId="{7C9F569E-FBCF-4B1A-AACF-2BE431A25BDD}" type="parTrans" cxnId="{260D3B9B-B1AB-4D37-B59D-CB97CFCE8060}">
      <dgm:prSet/>
      <dgm:spPr/>
      <dgm:t>
        <a:bodyPr/>
        <a:lstStyle/>
        <a:p>
          <a:endParaRPr lang="sl-SI"/>
        </a:p>
      </dgm:t>
    </dgm:pt>
    <dgm:pt modelId="{6AEAF4CB-0FEB-4521-9DAB-C1055AA5F86E}">
      <dgm:prSet phldrT="[besedilo]"/>
      <dgm:spPr/>
      <dgm:t>
        <a:bodyPr/>
        <a:lstStyle/>
        <a:p>
          <a:r>
            <a:rPr lang="sl-SI" dirty="0" smtClean="0"/>
            <a:t>Podatki o ocenah 7-9 razreda OŠ</a:t>
          </a:r>
          <a:endParaRPr lang="sl-SI" dirty="0"/>
        </a:p>
      </dgm:t>
    </dgm:pt>
    <dgm:pt modelId="{65DFC7E4-2ED9-4E6B-9BF2-605BB0EED6B5}" type="sibTrans" cxnId="{CB31D264-F640-4680-A141-715313E15892}">
      <dgm:prSet/>
      <dgm:spPr/>
      <dgm:t>
        <a:bodyPr/>
        <a:lstStyle/>
        <a:p>
          <a:endParaRPr lang="sl-SI"/>
        </a:p>
      </dgm:t>
    </dgm:pt>
    <dgm:pt modelId="{D13D9E25-A4BA-4D87-815A-BC4D8BC4CD6E}" type="parTrans" cxnId="{CB31D264-F640-4680-A141-715313E15892}">
      <dgm:prSet/>
      <dgm:spPr/>
      <dgm:t>
        <a:bodyPr/>
        <a:lstStyle/>
        <a:p>
          <a:endParaRPr lang="sl-SI"/>
        </a:p>
      </dgm:t>
    </dgm:pt>
    <dgm:pt modelId="{98283E1E-1F63-4F2D-BACF-7C680DCD8280}">
      <dgm:prSet/>
      <dgm:spPr/>
      <dgm:t>
        <a:bodyPr/>
        <a:lstStyle/>
        <a:p>
          <a:r>
            <a:rPr lang="sl-SI" dirty="0" smtClean="0"/>
            <a:t>Podatki o razpisanih mestih za vpis na šolah in programih ter podatki o morebitnih omejitvah na programih preteklih let </a:t>
          </a:r>
          <a:endParaRPr lang="sl-SI" dirty="0"/>
        </a:p>
      </dgm:t>
    </dgm:pt>
    <dgm:pt modelId="{B224A8DA-9525-480E-B2F6-8D896CBB5935}" type="sibTrans" cxnId="{AA4A673F-9D5E-42CD-8420-78261045FEC7}">
      <dgm:prSet/>
      <dgm:spPr/>
      <dgm:t>
        <a:bodyPr/>
        <a:lstStyle/>
        <a:p>
          <a:endParaRPr lang="sl-SI"/>
        </a:p>
      </dgm:t>
    </dgm:pt>
    <dgm:pt modelId="{A2627D82-623A-4D01-8D27-EE74EE86C201}" type="parTrans" cxnId="{AA4A673F-9D5E-42CD-8420-78261045FEC7}">
      <dgm:prSet/>
      <dgm:spPr/>
      <dgm:t>
        <a:bodyPr/>
        <a:lstStyle/>
        <a:p>
          <a:endParaRPr lang="sl-SI"/>
        </a:p>
      </dgm:t>
    </dgm:pt>
    <dgm:pt modelId="{63431294-8A76-41C0-B080-D10A6AECA33E}">
      <dgm:prSet/>
      <dgm:spPr/>
      <dgm:t>
        <a:bodyPr/>
        <a:lstStyle/>
        <a:p>
          <a:r>
            <a:rPr lang="sl-SI" dirty="0" smtClean="0"/>
            <a:t>Tabela za izračun točk </a:t>
          </a:r>
          <a:endParaRPr lang="sl-SI" dirty="0"/>
        </a:p>
      </dgm:t>
    </dgm:pt>
    <dgm:pt modelId="{4761C7AB-A250-4DD8-84F0-CD4290762FEE}" type="sibTrans" cxnId="{231616A1-92C3-4F4D-BAB0-2B47F7F2ED7B}">
      <dgm:prSet/>
      <dgm:spPr/>
      <dgm:t>
        <a:bodyPr/>
        <a:lstStyle/>
        <a:p>
          <a:endParaRPr lang="sl-SI"/>
        </a:p>
      </dgm:t>
    </dgm:pt>
    <dgm:pt modelId="{C8078FCA-D9B7-44AB-B0D2-6C8448EF8FAB}" type="parTrans" cxnId="{231616A1-92C3-4F4D-BAB0-2B47F7F2ED7B}">
      <dgm:prSet/>
      <dgm:spPr/>
      <dgm:t>
        <a:bodyPr/>
        <a:lstStyle/>
        <a:p>
          <a:endParaRPr lang="sl-SI"/>
        </a:p>
      </dgm:t>
    </dgm:pt>
    <dgm:pt modelId="{CA8A7553-264B-4327-9C0D-1A9B450DB400}">
      <dgm:prSet/>
      <dgm:spPr/>
      <dgm:t>
        <a:bodyPr/>
        <a:lstStyle/>
        <a:p>
          <a:r>
            <a:rPr lang="sl-SI" dirty="0" smtClean="0"/>
            <a:t>Merila v primeru omejitve vpisa</a:t>
          </a:r>
          <a:endParaRPr lang="sl-SI" dirty="0"/>
        </a:p>
      </dgm:t>
    </dgm:pt>
    <dgm:pt modelId="{C2C21096-9605-4812-9774-1496352FF833}" type="sibTrans" cxnId="{7BD6B42A-5A0C-4F78-922C-B0FEBC25C3F5}">
      <dgm:prSet/>
      <dgm:spPr/>
      <dgm:t>
        <a:bodyPr/>
        <a:lstStyle/>
        <a:p>
          <a:endParaRPr lang="sl-SI"/>
        </a:p>
      </dgm:t>
    </dgm:pt>
    <dgm:pt modelId="{C5A319DA-5943-40C0-A40F-333CD1FD342F}" type="parTrans" cxnId="{7BD6B42A-5A0C-4F78-922C-B0FEBC25C3F5}">
      <dgm:prSet/>
      <dgm:spPr/>
      <dgm:t>
        <a:bodyPr/>
        <a:lstStyle/>
        <a:p>
          <a:endParaRPr lang="sl-SI"/>
        </a:p>
      </dgm:t>
    </dgm:pt>
    <dgm:pt modelId="{6D1BAA98-E9CB-414E-B3D5-00C5B9F72256}">
      <dgm:prSet/>
      <dgm:spPr/>
      <dgm:t>
        <a:bodyPr/>
        <a:lstStyle/>
        <a:p>
          <a:r>
            <a:rPr lang="sl-SI" dirty="0" smtClean="0"/>
            <a:t>Spodnje meje prvega in drugega kroga izbirnega postopka</a:t>
          </a:r>
          <a:endParaRPr lang="sl-SI" dirty="0"/>
        </a:p>
      </dgm:t>
    </dgm:pt>
    <dgm:pt modelId="{A356B3CA-F674-4C73-A44D-2E8F990D5317}" type="sibTrans" cxnId="{534FFAFC-B27F-4AF6-B8DF-CA4C62648386}">
      <dgm:prSet/>
      <dgm:spPr/>
      <dgm:t>
        <a:bodyPr/>
        <a:lstStyle/>
        <a:p>
          <a:endParaRPr lang="sl-SI"/>
        </a:p>
      </dgm:t>
    </dgm:pt>
    <dgm:pt modelId="{25FF5780-D788-4F1A-87F9-CC527E5FEA96}" type="parTrans" cxnId="{534FFAFC-B27F-4AF6-B8DF-CA4C62648386}">
      <dgm:prSet/>
      <dgm:spPr/>
      <dgm:t>
        <a:bodyPr/>
        <a:lstStyle/>
        <a:p>
          <a:endParaRPr lang="sl-SI"/>
        </a:p>
      </dgm:t>
    </dgm:pt>
    <dgm:pt modelId="{9085C7E9-A339-4B4C-ABCF-3727929BDD33}">
      <dgm:prSet/>
      <dgm:spPr/>
      <dgm:t>
        <a:bodyPr/>
        <a:lstStyle/>
        <a:p>
          <a:r>
            <a:rPr lang="sl-SI" dirty="0" smtClean="0"/>
            <a:t>Seznam šol, ki bodo za posamezno šolsko leto omejile vpis</a:t>
          </a:r>
          <a:endParaRPr lang="sl-SI" dirty="0"/>
        </a:p>
      </dgm:t>
    </dgm:pt>
    <dgm:pt modelId="{796D9892-F838-4519-9D3F-78EB01F2528E}" type="sibTrans" cxnId="{B282CC63-D9CF-4BDD-A958-4436CC77174A}">
      <dgm:prSet/>
      <dgm:spPr/>
      <dgm:t>
        <a:bodyPr/>
        <a:lstStyle/>
        <a:p>
          <a:endParaRPr lang="sl-SI"/>
        </a:p>
      </dgm:t>
    </dgm:pt>
    <dgm:pt modelId="{6EDC17B5-3D39-4EAA-AD53-1FCD2A79D155}" type="parTrans" cxnId="{B282CC63-D9CF-4BDD-A958-4436CC77174A}">
      <dgm:prSet/>
      <dgm:spPr/>
      <dgm:t>
        <a:bodyPr/>
        <a:lstStyle/>
        <a:p>
          <a:endParaRPr lang="sl-SI"/>
        </a:p>
      </dgm:t>
    </dgm:pt>
    <dgm:pt modelId="{7B967EED-E295-4203-A868-C18E5FDD7DFC}">
      <dgm:prSet/>
      <dgm:spPr/>
      <dgm:t>
        <a:bodyPr/>
        <a:lstStyle/>
        <a:p>
          <a:r>
            <a:rPr lang="sl-SI" dirty="0" smtClean="0"/>
            <a:t>Prosta mesta za drugi krog izbirnega postopka</a:t>
          </a:r>
          <a:endParaRPr lang="sl-SI" dirty="0"/>
        </a:p>
      </dgm:t>
    </dgm:pt>
    <dgm:pt modelId="{EB788294-E3B1-4A32-87ED-79C3A52BE607}" type="sibTrans" cxnId="{9F393B22-E609-4BA9-9A18-FC3342C7218B}">
      <dgm:prSet/>
      <dgm:spPr/>
      <dgm:t>
        <a:bodyPr/>
        <a:lstStyle/>
        <a:p>
          <a:endParaRPr lang="sl-SI"/>
        </a:p>
      </dgm:t>
    </dgm:pt>
    <dgm:pt modelId="{2A425CBB-38B3-45DF-B660-6DBDE6F30ACD}" type="parTrans" cxnId="{9F393B22-E609-4BA9-9A18-FC3342C7218B}">
      <dgm:prSet/>
      <dgm:spPr/>
      <dgm:t>
        <a:bodyPr/>
        <a:lstStyle/>
        <a:p>
          <a:endParaRPr lang="sl-SI"/>
        </a:p>
      </dgm:t>
    </dgm:pt>
    <dgm:pt modelId="{43924CBF-F656-4D12-840C-4604FB025284}">
      <dgm:prSet/>
      <dgm:spPr/>
      <dgm:t>
        <a:bodyPr/>
        <a:lstStyle/>
        <a:p>
          <a:r>
            <a:rPr lang="sl-SI"/>
            <a:t>Stanje vpisanih</a:t>
          </a:r>
          <a:endParaRPr lang="sl-SI" dirty="0"/>
        </a:p>
      </dgm:t>
    </dgm:pt>
    <dgm:pt modelId="{F88B9DEA-7C7D-4977-BDA1-1D2C14DF1C1F}" type="parTrans" cxnId="{9A7EEDE1-1E07-4DAF-ACEB-9FF3E75D6CB6}">
      <dgm:prSet/>
      <dgm:spPr/>
      <dgm:t>
        <a:bodyPr/>
        <a:lstStyle/>
        <a:p>
          <a:endParaRPr lang="sl-SI"/>
        </a:p>
      </dgm:t>
    </dgm:pt>
    <dgm:pt modelId="{134DC9BA-5959-4913-BFF1-02EFFDEA9B13}" type="sibTrans" cxnId="{9A7EEDE1-1E07-4DAF-ACEB-9FF3E75D6CB6}">
      <dgm:prSet/>
      <dgm:spPr/>
      <dgm:t>
        <a:bodyPr/>
        <a:lstStyle/>
        <a:p>
          <a:endParaRPr lang="sl-SI"/>
        </a:p>
      </dgm:t>
    </dgm:pt>
    <dgm:pt modelId="{F2C3ECFD-F03C-4646-A37E-590B4EC4F076}">
      <dgm:prSet/>
      <dgm:spPr/>
      <dgm:t>
        <a:bodyPr/>
        <a:lstStyle/>
        <a:p>
          <a:r>
            <a:rPr lang="sl-SI"/>
            <a:t>Prosta mesta po koncu prijavno vpisnega postopka</a:t>
          </a:r>
        </a:p>
      </dgm:t>
    </dgm:pt>
    <dgm:pt modelId="{7AA7099C-3502-429C-905E-A6A946CFA906}" type="parTrans" cxnId="{34CAA4CF-9632-43F2-AE10-04BFE4F9953C}">
      <dgm:prSet/>
      <dgm:spPr/>
      <dgm:t>
        <a:bodyPr/>
        <a:lstStyle/>
        <a:p>
          <a:endParaRPr lang="sl-SI"/>
        </a:p>
      </dgm:t>
    </dgm:pt>
    <dgm:pt modelId="{198BC58B-96DA-45A3-9B26-A266F32CAC93}" type="sibTrans" cxnId="{34CAA4CF-9632-43F2-AE10-04BFE4F9953C}">
      <dgm:prSet/>
      <dgm:spPr/>
      <dgm:t>
        <a:bodyPr/>
        <a:lstStyle/>
        <a:p>
          <a:endParaRPr lang="sl-SI"/>
        </a:p>
      </dgm:t>
    </dgm:pt>
    <dgm:pt modelId="{5FE07A4E-BD52-4F42-949F-8129478DCBD7}">
      <dgm:prSet phldrT="[besedilo]"/>
      <dgm:spPr/>
      <dgm:t>
        <a:bodyPr/>
        <a:lstStyle/>
        <a:p>
          <a:r>
            <a:rPr lang="sl-SI" dirty="0" smtClean="0"/>
            <a:t>Podatke o dosežkih NPZ zagotavlja RIC</a:t>
          </a:r>
          <a:endParaRPr lang="sl-SI" dirty="0"/>
        </a:p>
      </dgm:t>
    </dgm:pt>
    <dgm:pt modelId="{E5092235-3154-43CE-8F1C-AFEF23FE81C3}" type="sibTrans" cxnId="{A0522C85-EDE8-43B2-A5EE-93A9BE4F4C85}">
      <dgm:prSet/>
      <dgm:spPr/>
      <dgm:t>
        <a:bodyPr/>
        <a:lstStyle/>
        <a:p>
          <a:endParaRPr lang="sl-SI"/>
        </a:p>
      </dgm:t>
    </dgm:pt>
    <dgm:pt modelId="{55780C86-4338-4089-B4F2-EE0F04755EB9}" type="parTrans" cxnId="{A0522C85-EDE8-43B2-A5EE-93A9BE4F4C85}">
      <dgm:prSet/>
      <dgm:spPr/>
      <dgm:t>
        <a:bodyPr/>
        <a:lstStyle/>
        <a:p>
          <a:endParaRPr lang="sl-SI"/>
        </a:p>
      </dgm:t>
    </dgm:pt>
    <dgm:pt modelId="{A14F1F2F-AF38-40DF-92D4-2BE9BC30FC60}" type="pres">
      <dgm:prSet presAssocID="{E40D2137-F7D7-4455-BA48-ED1CB2980496}" presName="Name0" presStyleCnt="0">
        <dgm:presLayoutVars>
          <dgm:dir/>
          <dgm:animLvl val="lvl"/>
          <dgm:resizeHandles val="exact"/>
        </dgm:presLayoutVars>
      </dgm:prSet>
      <dgm:spPr/>
      <dgm:t>
        <a:bodyPr/>
        <a:lstStyle/>
        <a:p>
          <a:endParaRPr lang="sl-SI"/>
        </a:p>
      </dgm:t>
    </dgm:pt>
    <dgm:pt modelId="{3360706B-8CE0-4F01-80F1-20ED53C268B3}" type="pres">
      <dgm:prSet presAssocID="{A8364636-1332-4540-8FAE-977EA5E26E98}" presName="composite" presStyleCnt="0"/>
      <dgm:spPr/>
    </dgm:pt>
    <dgm:pt modelId="{775B5E8D-7761-4E30-8CAA-1BA63A845D31}" type="pres">
      <dgm:prSet presAssocID="{A8364636-1332-4540-8FAE-977EA5E26E98}" presName="parTx" presStyleLbl="alignNode1" presStyleIdx="0" presStyleCnt="5">
        <dgm:presLayoutVars>
          <dgm:chMax val="0"/>
          <dgm:chPref val="0"/>
          <dgm:bulletEnabled val="1"/>
        </dgm:presLayoutVars>
      </dgm:prSet>
      <dgm:spPr/>
      <dgm:t>
        <a:bodyPr/>
        <a:lstStyle/>
        <a:p>
          <a:endParaRPr lang="sl-SI"/>
        </a:p>
      </dgm:t>
    </dgm:pt>
    <dgm:pt modelId="{C654674F-9E39-4186-972F-F164FE718A8D}" type="pres">
      <dgm:prSet presAssocID="{A8364636-1332-4540-8FAE-977EA5E26E98}" presName="desTx" presStyleLbl="alignAccFollowNode1" presStyleIdx="0" presStyleCnt="5">
        <dgm:presLayoutVars>
          <dgm:bulletEnabled val="1"/>
        </dgm:presLayoutVars>
      </dgm:prSet>
      <dgm:spPr/>
      <dgm:t>
        <a:bodyPr/>
        <a:lstStyle/>
        <a:p>
          <a:endParaRPr lang="sl-SI"/>
        </a:p>
      </dgm:t>
    </dgm:pt>
    <dgm:pt modelId="{9ABB915E-5E4F-4DA9-B844-1C1C4671C944}" type="pres">
      <dgm:prSet presAssocID="{019CA75A-1802-4316-A9A6-B8239BB58C25}" presName="space" presStyleCnt="0"/>
      <dgm:spPr/>
    </dgm:pt>
    <dgm:pt modelId="{D54264BE-847D-41C9-A634-8B8EEC8F4630}" type="pres">
      <dgm:prSet presAssocID="{80250193-AFC0-47E9-A3A0-B89E4C765E6E}" presName="composite" presStyleCnt="0"/>
      <dgm:spPr/>
    </dgm:pt>
    <dgm:pt modelId="{D1923E40-D67D-4093-A1BD-9A04AB6FAAC7}" type="pres">
      <dgm:prSet presAssocID="{80250193-AFC0-47E9-A3A0-B89E4C765E6E}" presName="parTx" presStyleLbl="alignNode1" presStyleIdx="1" presStyleCnt="5">
        <dgm:presLayoutVars>
          <dgm:chMax val="0"/>
          <dgm:chPref val="0"/>
          <dgm:bulletEnabled val="1"/>
        </dgm:presLayoutVars>
      </dgm:prSet>
      <dgm:spPr/>
      <dgm:t>
        <a:bodyPr/>
        <a:lstStyle/>
        <a:p>
          <a:endParaRPr lang="sl-SI"/>
        </a:p>
      </dgm:t>
    </dgm:pt>
    <dgm:pt modelId="{B3788366-9F4B-418B-A238-2FCCEF42A569}" type="pres">
      <dgm:prSet presAssocID="{80250193-AFC0-47E9-A3A0-B89E4C765E6E}" presName="desTx" presStyleLbl="alignAccFollowNode1" presStyleIdx="1" presStyleCnt="5">
        <dgm:presLayoutVars>
          <dgm:bulletEnabled val="1"/>
        </dgm:presLayoutVars>
      </dgm:prSet>
      <dgm:spPr/>
      <dgm:t>
        <a:bodyPr/>
        <a:lstStyle/>
        <a:p>
          <a:endParaRPr lang="sl-SI"/>
        </a:p>
      </dgm:t>
    </dgm:pt>
    <dgm:pt modelId="{780B196D-F1A1-485C-8184-DB2978C023FE}" type="pres">
      <dgm:prSet presAssocID="{1B41BABC-1D78-4AE6-A38B-5491ECC62A47}" presName="space" presStyleCnt="0"/>
      <dgm:spPr/>
    </dgm:pt>
    <dgm:pt modelId="{ACBA6668-D9E9-4A6A-8D13-BC9BC45CD744}" type="pres">
      <dgm:prSet presAssocID="{25A996B1-9F55-4D0A-B554-33FDE5438C04}" presName="composite" presStyleCnt="0"/>
      <dgm:spPr/>
    </dgm:pt>
    <dgm:pt modelId="{8D7ACB10-ABBF-457C-978F-60579B4BA33B}" type="pres">
      <dgm:prSet presAssocID="{25A996B1-9F55-4D0A-B554-33FDE5438C04}" presName="parTx" presStyleLbl="alignNode1" presStyleIdx="2" presStyleCnt="5">
        <dgm:presLayoutVars>
          <dgm:chMax val="0"/>
          <dgm:chPref val="0"/>
          <dgm:bulletEnabled val="1"/>
        </dgm:presLayoutVars>
      </dgm:prSet>
      <dgm:spPr/>
      <dgm:t>
        <a:bodyPr/>
        <a:lstStyle/>
        <a:p>
          <a:endParaRPr lang="sl-SI"/>
        </a:p>
      </dgm:t>
    </dgm:pt>
    <dgm:pt modelId="{67E61B12-1EF3-4E3B-B200-60DCAA7347EE}" type="pres">
      <dgm:prSet presAssocID="{25A996B1-9F55-4D0A-B554-33FDE5438C04}" presName="desTx" presStyleLbl="alignAccFollowNode1" presStyleIdx="2" presStyleCnt="5">
        <dgm:presLayoutVars>
          <dgm:bulletEnabled val="1"/>
        </dgm:presLayoutVars>
      </dgm:prSet>
      <dgm:spPr/>
      <dgm:t>
        <a:bodyPr/>
        <a:lstStyle/>
        <a:p>
          <a:endParaRPr lang="sl-SI"/>
        </a:p>
      </dgm:t>
    </dgm:pt>
    <dgm:pt modelId="{8B0D9D7D-96A6-4211-9BDB-93591D1DF746}" type="pres">
      <dgm:prSet presAssocID="{E49B684E-B6C1-48CB-9863-6504C00980DD}" presName="space" presStyleCnt="0"/>
      <dgm:spPr/>
    </dgm:pt>
    <dgm:pt modelId="{75670B53-6B43-4E7C-95EE-6D65888031F6}" type="pres">
      <dgm:prSet presAssocID="{89027E13-4CF5-4F6A-8A05-AFB480545060}" presName="composite" presStyleCnt="0"/>
      <dgm:spPr/>
    </dgm:pt>
    <dgm:pt modelId="{B55D632D-7BBC-43CB-B9E7-174C6EA1D09E}" type="pres">
      <dgm:prSet presAssocID="{89027E13-4CF5-4F6A-8A05-AFB480545060}" presName="parTx" presStyleLbl="alignNode1" presStyleIdx="3" presStyleCnt="5">
        <dgm:presLayoutVars>
          <dgm:chMax val="0"/>
          <dgm:chPref val="0"/>
          <dgm:bulletEnabled val="1"/>
        </dgm:presLayoutVars>
      </dgm:prSet>
      <dgm:spPr/>
      <dgm:t>
        <a:bodyPr/>
        <a:lstStyle/>
        <a:p>
          <a:endParaRPr lang="sl-SI"/>
        </a:p>
      </dgm:t>
    </dgm:pt>
    <dgm:pt modelId="{C3846982-50FB-44E9-AEF1-6D2456BE5747}" type="pres">
      <dgm:prSet presAssocID="{89027E13-4CF5-4F6A-8A05-AFB480545060}" presName="desTx" presStyleLbl="alignAccFollowNode1" presStyleIdx="3" presStyleCnt="5">
        <dgm:presLayoutVars>
          <dgm:bulletEnabled val="1"/>
        </dgm:presLayoutVars>
      </dgm:prSet>
      <dgm:spPr/>
      <dgm:t>
        <a:bodyPr/>
        <a:lstStyle/>
        <a:p>
          <a:endParaRPr lang="sl-SI"/>
        </a:p>
      </dgm:t>
    </dgm:pt>
    <dgm:pt modelId="{36164CCD-8FE4-4A18-BDE8-5D3739CDBD1C}" type="pres">
      <dgm:prSet presAssocID="{8D34D15E-BA8C-498E-8AE2-04E3EE88B90E}" presName="space" presStyleCnt="0"/>
      <dgm:spPr/>
    </dgm:pt>
    <dgm:pt modelId="{FC29D8DA-0A55-46AA-B455-04C385A8277A}" type="pres">
      <dgm:prSet presAssocID="{A3FD33B1-DB91-4D13-8119-C2B38DAB569A}" presName="composite" presStyleCnt="0"/>
      <dgm:spPr/>
    </dgm:pt>
    <dgm:pt modelId="{06674AD3-0651-4226-8510-90B07E9F3C52}" type="pres">
      <dgm:prSet presAssocID="{A3FD33B1-DB91-4D13-8119-C2B38DAB569A}" presName="parTx" presStyleLbl="alignNode1" presStyleIdx="4" presStyleCnt="5">
        <dgm:presLayoutVars>
          <dgm:chMax val="0"/>
          <dgm:chPref val="0"/>
          <dgm:bulletEnabled val="1"/>
        </dgm:presLayoutVars>
      </dgm:prSet>
      <dgm:spPr/>
      <dgm:t>
        <a:bodyPr/>
        <a:lstStyle/>
        <a:p>
          <a:endParaRPr lang="sl-SI"/>
        </a:p>
      </dgm:t>
    </dgm:pt>
    <dgm:pt modelId="{7FB4DC41-908C-46D1-B2C5-04899140EE45}" type="pres">
      <dgm:prSet presAssocID="{A3FD33B1-DB91-4D13-8119-C2B38DAB569A}" presName="desTx" presStyleLbl="alignAccFollowNode1" presStyleIdx="4" presStyleCnt="5">
        <dgm:presLayoutVars>
          <dgm:bulletEnabled val="1"/>
        </dgm:presLayoutVars>
      </dgm:prSet>
      <dgm:spPr/>
      <dgm:t>
        <a:bodyPr/>
        <a:lstStyle/>
        <a:p>
          <a:endParaRPr lang="sl-SI"/>
        </a:p>
      </dgm:t>
    </dgm:pt>
  </dgm:ptLst>
  <dgm:cxnLst>
    <dgm:cxn modelId="{534FFAFC-B27F-4AF6-B8DF-CA4C62648386}" srcId="{A8364636-1332-4540-8FAE-977EA5E26E98}" destId="{6D1BAA98-E9CB-414E-B3D5-00C5B9F72256}" srcOrd="4" destOrd="0" parTransId="{25FF5780-D788-4F1A-87F9-CC527E5FEA96}" sibTransId="{A356B3CA-F674-4C73-A44D-2E8F990D5317}"/>
    <dgm:cxn modelId="{DDC5C573-1FD4-447A-AE59-AD224BC099F4}" srcId="{89027E13-4CF5-4F6A-8A05-AFB480545060}" destId="{F9480831-D186-41B6-A7D0-3A3D43EFC1BD}" srcOrd="2" destOrd="0" parTransId="{732650FB-D129-467F-8C03-C85B13D18467}" sibTransId="{C726D8C2-99A0-4206-A1A3-70160F3EE48D}"/>
    <dgm:cxn modelId="{7A25CBEA-3386-4DE6-8818-16FD8ED42230}" srcId="{A8364636-1332-4540-8FAE-977EA5E26E98}" destId="{B97528FF-871A-4878-9CD8-2047BE7BD456}" srcOrd="0" destOrd="0" parTransId="{A92F4BE4-43D4-471C-896C-4AB32606A0C6}" sibTransId="{E309489B-053F-4ACB-A0A2-947D91386D0E}"/>
    <dgm:cxn modelId="{270E2D38-BE92-4CDE-B005-452C7809D60C}" type="presOf" srcId="{80250193-AFC0-47E9-A3A0-B89E4C765E6E}" destId="{D1923E40-D67D-4093-A1BD-9A04AB6FAAC7}" srcOrd="0" destOrd="0" presId="urn:microsoft.com/office/officeart/2005/8/layout/hList1"/>
    <dgm:cxn modelId="{688A3B70-5DB0-4DD5-86A7-3E4C02A03A38}" type="presOf" srcId="{9085C7E9-A339-4B4C-ABCF-3727929BDD33}" destId="{C654674F-9E39-4186-972F-F164FE718A8D}" srcOrd="0" destOrd="5" presId="urn:microsoft.com/office/officeart/2005/8/layout/hList1"/>
    <dgm:cxn modelId="{B3D87251-AD32-4329-93F7-77E3A2719C7E}" type="presOf" srcId="{ED05EA2C-D4F0-495D-A71F-D7DD15DCE78A}" destId="{C3846982-50FB-44E9-AEF1-6D2456BE5747}" srcOrd="0" destOrd="1" presId="urn:microsoft.com/office/officeart/2005/8/layout/hList1"/>
    <dgm:cxn modelId="{708DFAFF-F7CC-4CDA-BB2F-AA59CD5EE771}" type="presOf" srcId="{17060A00-6671-48DB-9943-08C3B8A59BA6}" destId="{B3788366-9F4B-418B-A238-2FCCEF42A569}" srcOrd="0" destOrd="0" presId="urn:microsoft.com/office/officeart/2005/8/layout/hList1"/>
    <dgm:cxn modelId="{B7B0D262-A4BF-4E09-889F-E73FF2970456}" srcId="{A3FD33B1-DB91-4D13-8119-C2B38DAB569A}" destId="{D55A2FAC-5F7C-4AF2-BE93-B072BFE292B7}" srcOrd="4" destOrd="0" parTransId="{9757988B-C327-4E37-9BD7-49F9289A85C4}" sibTransId="{42BF47EB-7D83-4276-947C-3F40D79A6CDB}"/>
    <dgm:cxn modelId="{A0522C85-EDE8-43B2-A5EE-93A9BE4F4C85}" srcId="{25A996B1-9F55-4D0A-B554-33FDE5438C04}" destId="{5FE07A4E-BD52-4F42-949F-8129478DCBD7}" srcOrd="2" destOrd="0" parTransId="{55780C86-4338-4089-B4F2-EE0F04755EB9}" sibTransId="{E5092235-3154-43CE-8F1C-AFEF23FE81C3}"/>
    <dgm:cxn modelId="{2C63E5DE-6692-4E85-A701-3F2C60360888}" srcId="{80250193-AFC0-47E9-A3A0-B89E4C765E6E}" destId="{7CFA82E4-D9AE-46F0-A31D-3B4847888DFF}" srcOrd="4" destOrd="0" parTransId="{F77DB9B4-7A5B-4246-B48E-1F820A74F1E5}" sibTransId="{0CA15455-72B9-422D-90DB-03B6AD28897E}"/>
    <dgm:cxn modelId="{DE2DADE3-3B37-4EF4-9EE4-8C94F7E0C6A0}" type="presOf" srcId="{6822FC2B-478A-4ECA-9279-EA6B03678A9A}" destId="{67E61B12-1EF3-4E3B-B200-60DCAA7347EE}" srcOrd="0" destOrd="0" presId="urn:microsoft.com/office/officeart/2005/8/layout/hList1"/>
    <dgm:cxn modelId="{CCD5FF4B-5683-4041-835D-FA6B7C0083FC}" srcId="{E40D2137-F7D7-4455-BA48-ED1CB2980496}" destId="{80250193-AFC0-47E9-A3A0-B89E4C765E6E}" srcOrd="1" destOrd="0" parTransId="{09F8ABDA-A072-4954-8E44-545D9D2F4DF1}" sibTransId="{1B41BABC-1D78-4AE6-A38B-5491ECC62A47}"/>
    <dgm:cxn modelId="{0EA527D2-47E2-4923-AE29-F14AD7641B5D}" srcId="{80250193-AFC0-47E9-A3A0-B89E4C765E6E}" destId="{17060A00-6671-48DB-9943-08C3B8A59BA6}" srcOrd="0" destOrd="0" parTransId="{9BFBC7A3-2049-4898-8F89-CA3BF9ECC053}" sibTransId="{24B5B090-F7D7-4298-BECD-E206886FBA5C}"/>
    <dgm:cxn modelId="{231616A1-92C3-4F4D-BAB0-2B47F7F2ED7B}" srcId="{A8364636-1332-4540-8FAE-977EA5E26E98}" destId="{63431294-8A76-41C0-B080-D10A6AECA33E}" srcOrd="2" destOrd="0" parTransId="{C8078FCA-D9B7-44AB-B0D2-6C8448EF8FAB}" sibTransId="{4761C7AB-A250-4DD8-84F0-CD4290762FEE}"/>
    <dgm:cxn modelId="{CA07ECE5-51D8-4D6E-9993-AFB5E15D8CBF}" type="presOf" srcId="{6AEAF4CB-0FEB-4521-9DAB-C1055AA5F86E}" destId="{67E61B12-1EF3-4E3B-B200-60DCAA7347EE}" srcOrd="0" destOrd="1" presId="urn:microsoft.com/office/officeart/2005/8/layout/hList1"/>
    <dgm:cxn modelId="{B02D3EB3-E042-4975-8CEF-775018E13ECC}" type="presOf" srcId="{E40D2137-F7D7-4455-BA48-ED1CB2980496}" destId="{A14F1F2F-AF38-40DF-92D4-2BE9BC30FC60}" srcOrd="0" destOrd="0" presId="urn:microsoft.com/office/officeart/2005/8/layout/hList1"/>
    <dgm:cxn modelId="{3188C54F-574D-4303-B0FA-7C0E4EB65D57}" srcId="{89027E13-4CF5-4F6A-8A05-AFB480545060}" destId="{F4C5C869-3145-4EE3-A30A-FF9D0E299017}" srcOrd="3" destOrd="0" parTransId="{E24742D3-18B0-431F-9177-69143FCAB6A2}" sibTransId="{ABA25D4C-8E1E-41FA-918E-0E815A0A2750}"/>
    <dgm:cxn modelId="{6B7EB06A-C9B6-4BF8-8267-41BA832C4403}" srcId="{A3FD33B1-DB91-4D13-8119-C2B38DAB569A}" destId="{44B981CC-D4B1-4F78-B38C-288162E3DA33}" srcOrd="3" destOrd="0" parTransId="{AC0D01A5-F694-46A5-B106-EA044538A16F}" sibTransId="{AD4EA647-295F-429E-9D74-D5F06BC75789}"/>
    <dgm:cxn modelId="{ABA7ED56-327A-4573-AC7D-E848CB4AC0A0}" type="presOf" srcId="{85757D39-D492-41C9-A14B-74649272CC4C}" destId="{7FB4DC41-908C-46D1-B2C5-04899140EE45}" srcOrd="0" destOrd="1" presId="urn:microsoft.com/office/officeart/2005/8/layout/hList1"/>
    <dgm:cxn modelId="{A81DBF11-295A-4976-A9A8-7EA83AE12EB9}" type="presOf" srcId="{CA8A7553-264B-4327-9C0D-1A9B450DB400}" destId="{C654674F-9E39-4186-972F-F164FE718A8D}" srcOrd="0" destOrd="3" presId="urn:microsoft.com/office/officeart/2005/8/layout/hList1"/>
    <dgm:cxn modelId="{C92350F1-C9BF-480A-86A2-625ABE8F4CE1}" srcId="{E40D2137-F7D7-4455-BA48-ED1CB2980496}" destId="{89027E13-4CF5-4F6A-8A05-AFB480545060}" srcOrd="3" destOrd="0" parTransId="{17D206AC-95B1-4C2C-ADE6-7450737F0BC7}" sibTransId="{8D34D15E-BA8C-498E-8AE2-04E3EE88B90E}"/>
    <dgm:cxn modelId="{78288B6B-53A5-4202-AC80-6071B7E70F1D}" type="presOf" srcId="{5FE07A4E-BD52-4F42-949F-8129478DCBD7}" destId="{67E61B12-1EF3-4E3B-B200-60DCAA7347EE}" srcOrd="0" destOrd="2" presId="urn:microsoft.com/office/officeart/2005/8/layout/hList1"/>
    <dgm:cxn modelId="{A90D5D71-2DF4-48D8-A63F-88A930A5D732}" type="presOf" srcId="{9968C95E-518E-4C0A-893A-B23F823B36B3}" destId="{B3788366-9F4B-418B-A238-2FCCEF42A569}" srcOrd="0" destOrd="2" presId="urn:microsoft.com/office/officeart/2005/8/layout/hList1"/>
    <dgm:cxn modelId="{B282CC63-D9CF-4BDD-A958-4436CC77174A}" srcId="{A8364636-1332-4540-8FAE-977EA5E26E98}" destId="{9085C7E9-A339-4B4C-ABCF-3727929BDD33}" srcOrd="5" destOrd="0" parTransId="{6EDC17B5-3D39-4EAA-AD53-1FCD2A79D155}" sibTransId="{796D9892-F838-4519-9D3F-78EB01F2528E}"/>
    <dgm:cxn modelId="{874EB5CD-0921-4AEC-8C8E-316C17B43059}" type="presOf" srcId="{7B967EED-E295-4203-A868-C18E5FDD7DFC}" destId="{C654674F-9E39-4186-972F-F164FE718A8D}" srcOrd="0" destOrd="6" presId="urn:microsoft.com/office/officeart/2005/8/layout/hList1"/>
    <dgm:cxn modelId="{BFA3097E-605D-4F8A-88FF-B274E3603302}" srcId="{89027E13-4CF5-4F6A-8A05-AFB480545060}" destId="{3D41F58A-11CF-4E0B-B15E-D9DC4564FAA2}" srcOrd="0" destOrd="0" parTransId="{2590A8CB-AA00-412C-ACE8-9A7777DD17FC}" sibTransId="{B4DCED14-9DFB-4EC6-B6D0-450D87822CC6}"/>
    <dgm:cxn modelId="{86514993-6050-4195-8D4F-F8DBABACD99E}" srcId="{A3FD33B1-DB91-4D13-8119-C2B38DAB569A}" destId="{85757D39-D492-41C9-A14B-74649272CC4C}" srcOrd="1" destOrd="0" parTransId="{4C83202C-3108-44EE-9EA8-6C282594E4E8}" sibTransId="{2ABC1744-59D8-4779-B007-E920594C6741}"/>
    <dgm:cxn modelId="{61643E49-F96C-4AB2-9982-D2D2D2D0A823}" type="presOf" srcId="{0958CE7F-AA0C-4858-ACF4-418F1A9A69D1}" destId="{C3846982-50FB-44E9-AEF1-6D2456BE5747}" srcOrd="0" destOrd="4" presId="urn:microsoft.com/office/officeart/2005/8/layout/hList1"/>
    <dgm:cxn modelId="{260D3B9B-B1AB-4D37-B59D-CB97CFCE8060}" srcId="{25A996B1-9F55-4D0A-B554-33FDE5438C04}" destId="{6822FC2B-478A-4ECA-9279-EA6B03678A9A}" srcOrd="0" destOrd="0" parTransId="{7C9F569E-FBCF-4B1A-AACF-2BE431A25BDD}" sibTransId="{581ACA60-563F-4650-9235-0F48FFF48ECA}"/>
    <dgm:cxn modelId="{EF587FB2-0521-4815-9050-D24C3E5175AD}" srcId="{E40D2137-F7D7-4455-BA48-ED1CB2980496}" destId="{25A996B1-9F55-4D0A-B554-33FDE5438C04}" srcOrd="2" destOrd="0" parTransId="{D0549EB7-07D7-4915-836A-9C76140839CC}" sibTransId="{E49B684E-B6C1-48CB-9863-6504C00980DD}"/>
    <dgm:cxn modelId="{48948704-30D0-4B99-9ECD-6C78AB198D7F}" srcId="{80250193-AFC0-47E9-A3A0-B89E4C765E6E}" destId="{353971B0-DF8D-439B-B5F8-34E40A58F7B9}" srcOrd="3" destOrd="0" parTransId="{698815F5-0217-461E-9B81-A3D522C37E4A}" sibTransId="{17E7A211-1B79-4933-826A-414F60C94F18}"/>
    <dgm:cxn modelId="{9F393B22-E609-4BA9-9A18-FC3342C7218B}" srcId="{A8364636-1332-4540-8FAE-977EA5E26E98}" destId="{7B967EED-E295-4203-A868-C18E5FDD7DFC}" srcOrd="6" destOrd="0" parTransId="{2A425CBB-38B3-45DF-B660-6DBDE6F30ACD}" sibTransId="{EB788294-E3B1-4A32-87ED-79C3A52BE607}"/>
    <dgm:cxn modelId="{B6FD2AF5-93D3-428B-A8DE-663E15C5A28E}" srcId="{80250193-AFC0-47E9-A3A0-B89E4C765E6E}" destId="{9968C95E-518E-4C0A-893A-B23F823B36B3}" srcOrd="2" destOrd="0" parTransId="{67081A4D-6B5B-4952-803C-E3B055F4FCF6}" sibTransId="{26EEAC77-2DE7-422C-AFAA-9A0F4E075C93}"/>
    <dgm:cxn modelId="{B0C9703B-EB52-4B2F-B8F3-744D3BE5833E}" type="presOf" srcId="{353971B0-DF8D-439B-B5F8-34E40A58F7B9}" destId="{B3788366-9F4B-418B-A238-2FCCEF42A569}" srcOrd="0" destOrd="3" presId="urn:microsoft.com/office/officeart/2005/8/layout/hList1"/>
    <dgm:cxn modelId="{5417F333-630F-475B-A51E-4FAC951A3FDF}" type="presOf" srcId="{43924CBF-F656-4D12-840C-4604FB025284}" destId="{C654674F-9E39-4186-972F-F164FE718A8D}" srcOrd="0" destOrd="7" presId="urn:microsoft.com/office/officeart/2005/8/layout/hList1"/>
    <dgm:cxn modelId="{D10E3FE2-BE15-448B-8EDF-0AF0BA65F1F1}" type="presOf" srcId="{63431294-8A76-41C0-B080-D10A6AECA33E}" destId="{C654674F-9E39-4186-972F-F164FE718A8D}" srcOrd="0" destOrd="2" presId="urn:microsoft.com/office/officeart/2005/8/layout/hList1"/>
    <dgm:cxn modelId="{DBED8B58-B55A-4B81-BE11-459594688B2C}" type="presOf" srcId="{F4C5C869-3145-4EE3-A30A-FF9D0E299017}" destId="{C3846982-50FB-44E9-AEF1-6D2456BE5747}" srcOrd="0" destOrd="3" presId="urn:microsoft.com/office/officeart/2005/8/layout/hList1"/>
    <dgm:cxn modelId="{7BD6B42A-5A0C-4F78-922C-B0FEBC25C3F5}" srcId="{A8364636-1332-4540-8FAE-977EA5E26E98}" destId="{CA8A7553-264B-4327-9C0D-1A9B450DB400}" srcOrd="3" destOrd="0" parTransId="{C5A319DA-5943-40C0-A40F-333CD1FD342F}" sibTransId="{C2C21096-9605-4812-9774-1496352FF833}"/>
    <dgm:cxn modelId="{5B64DF73-D60D-4EC8-8EC7-011B41C66672}" type="presOf" srcId="{B97528FF-871A-4878-9CD8-2047BE7BD456}" destId="{C654674F-9E39-4186-972F-F164FE718A8D}" srcOrd="0" destOrd="0" presId="urn:microsoft.com/office/officeart/2005/8/layout/hList1"/>
    <dgm:cxn modelId="{5499EBA0-D3B1-486B-84C3-04FBDAF7276F}" srcId="{E40D2137-F7D7-4455-BA48-ED1CB2980496}" destId="{A3FD33B1-DB91-4D13-8119-C2B38DAB569A}" srcOrd="4" destOrd="0" parTransId="{B852130E-DC82-41E7-AD8D-60FB1E573705}" sibTransId="{F6F3ADA0-3C86-4AAB-8DE6-CD6C1EE8E498}"/>
    <dgm:cxn modelId="{3645ADD5-8A25-49D7-9D92-2676DD7C8466}" type="presOf" srcId="{A8364636-1332-4540-8FAE-977EA5E26E98}" destId="{775B5E8D-7761-4E30-8CAA-1BA63A845D31}" srcOrd="0" destOrd="0" presId="urn:microsoft.com/office/officeart/2005/8/layout/hList1"/>
    <dgm:cxn modelId="{8B1D64E5-E5D8-4ADD-9F82-FDD0CA18A414}" srcId="{A3FD33B1-DB91-4D13-8119-C2B38DAB569A}" destId="{B80AB199-63A0-44EC-A324-C901739BD7C4}" srcOrd="2" destOrd="0" parTransId="{0A3005D1-5096-460F-84F2-7E3A47DD4CA7}" sibTransId="{B1976F7A-9451-411B-B2E4-5CA47B23B9B3}"/>
    <dgm:cxn modelId="{AB2D4957-AFC9-4AD4-81D3-A63C7E2A7D80}" type="presOf" srcId="{44B981CC-D4B1-4F78-B38C-288162E3DA33}" destId="{7FB4DC41-908C-46D1-B2C5-04899140EE45}" srcOrd="0" destOrd="3" presId="urn:microsoft.com/office/officeart/2005/8/layout/hList1"/>
    <dgm:cxn modelId="{CB31D264-F640-4680-A141-715313E15892}" srcId="{25A996B1-9F55-4D0A-B554-33FDE5438C04}" destId="{6AEAF4CB-0FEB-4521-9DAB-C1055AA5F86E}" srcOrd="1" destOrd="0" parTransId="{D13D9E25-A4BA-4D87-815A-BC4D8BC4CD6E}" sibTransId="{65DFC7E4-2ED9-4E6B-9BF2-605BB0EED6B5}"/>
    <dgm:cxn modelId="{3827B256-6D72-48DC-BC53-3D4ED59305D7}" srcId="{89027E13-4CF5-4F6A-8A05-AFB480545060}" destId="{ED05EA2C-D4F0-495D-A71F-D7DD15DCE78A}" srcOrd="1" destOrd="0" parTransId="{53E01B1C-BB31-448B-A629-BA0CFECC2AA3}" sibTransId="{175E2935-0021-4B4F-8655-E5265FE110A3}"/>
    <dgm:cxn modelId="{7171661C-D6BC-4188-A901-4526E3CE761E}" type="presOf" srcId="{F4E96612-1110-47C0-A013-D1C0629C794C}" destId="{B3788366-9F4B-418B-A238-2FCCEF42A569}" srcOrd="0" destOrd="1" presId="urn:microsoft.com/office/officeart/2005/8/layout/hList1"/>
    <dgm:cxn modelId="{9A7EEDE1-1E07-4DAF-ACEB-9FF3E75D6CB6}" srcId="{A8364636-1332-4540-8FAE-977EA5E26E98}" destId="{43924CBF-F656-4D12-840C-4604FB025284}" srcOrd="7" destOrd="0" parTransId="{F88B9DEA-7C7D-4977-BDA1-1D2C14DF1C1F}" sibTransId="{134DC9BA-5959-4913-BFF1-02EFFDEA9B13}"/>
    <dgm:cxn modelId="{6FA7A4A3-B590-49F8-AF8C-3B1119DC200B}" type="presOf" srcId="{89027E13-4CF5-4F6A-8A05-AFB480545060}" destId="{B55D632D-7BBC-43CB-B9E7-174C6EA1D09E}" srcOrd="0" destOrd="0" presId="urn:microsoft.com/office/officeart/2005/8/layout/hList1"/>
    <dgm:cxn modelId="{62A3DC5D-8A5B-499E-AEAE-F8926E1E3582}" srcId="{E40D2137-F7D7-4455-BA48-ED1CB2980496}" destId="{A8364636-1332-4540-8FAE-977EA5E26E98}" srcOrd="0" destOrd="0" parTransId="{CC261E9F-0FA8-4604-9B5D-9C02D35A8B82}" sibTransId="{019CA75A-1802-4316-A9A6-B8239BB58C25}"/>
    <dgm:cxn modelId="{34485B45-9A14-453B-BED3-8A498333EFAE}" type="presOf" srcId="{25A996B1-9F55-4D0A-B554-33FDE5438C04}" destId="{8D7ACB10-ABBF-457C-978F-60579B4BA33B}" srcOrd="0" destOrd="0" presId="urn:microsoft.com/office/officeart/2005/8/layout/hList1"/>
    <dgm:cxn modelId="{A7D8EBCA-9ED3-47E0-91C5-3BFCD7974B4C}" type="presOf" srcId="{5E1CCAC2-483A-4C24-B808-8F2770DAACFD}" destId="{7FB4DC41-908C-46D1-B2C5-04899140EE45}" srcOrd="0" destOrd="0" presId="urn:microsoft.com/office/officeart/2005/8/layout/hList1"/>
    <dgm:cxn modelId="{0D971053-C235-4E27-A548-3094DE8749E0}" type="presOf" srcId="{F2C3ECFD-F03C-4646-A37E-590B4EC4F076}" destId="{C654674F-9E39-4186-972F-F164FE718A8D}" srcOrd="0" destOrd="8" presId="urn:microsoft.com/office/officeart/2005/8/layout/hList1"/>
    <dgm:cxn modelId="{250B5BA3-A4AC-4571-868F-49FD46421871}" type="presOf" srcId="{3D41F58A-11CF-4E0B-B15E-D9DC4564FAA2}" destId="{C3846982-50FB-44E9-AEF1-6D2456BE5747}" srcOrd="0" destOrd="0" presId="urn:microsoft.com/office/officeart/2005/8/layout/hList1"/>
    <dgm:cxn modelId="{607A7A7B-4BFD-4723-8E08-16A3971B2D73}" type="presOf" srcId="{B80AB199-63A0-44EC-A324-C901739BD7C4}" destId="{7FB4DC41-908C-46D1-B2C5-04899140EE45}" srcOrd="0" destOrd="2" presId="urn:microsoft.com/office/officeart/2005/8/layout/hList1"/>
    <dgm:cxn modelId="{E4B27FB5-511A-4AFB-B819-6AC9C09F76EF}" srcId="{80250193-AFC0-47E9-A3A0-B89E4C765E6E}" destId="{F4E96612-1110-47C0-A013-D1C0629C794C}" srcOrd="1" destOrd="0" parTransId="{A37E55FF-AD5C-4272-98AE-47E6FA18D933}" sibTransId="{B90DF7CE-5BD0-4FC7-B2D1-698E5DD4AF1B}"/>
    <dgm:cxn modelId="{6DD79BB1-C562-4B68-90AF-EE8559615FB0}" type="presOf" srcId="{7CFA82E4-D9AE-46F0-A31D-3B4847888DFF}" destId="{B3788366-9F4B-418B-A238-2FCCEF42A569}" srcOrd="0" destOrd="4" presId="urn:microsoft.com/office/officeart/2005/8/layout/hList1"/>
    <dgm:cxn modelId="{8F0821E7-E0CB-482D-A641-E81026012030}" type="presOf" srcId="{6D1BAA98-E9CB-414E-B3D5-00C5B9F72256}" destId="{C654674F-9E39-4186-972F-F164FE718A8D}" srcOrd="0" destOrd="4" presId="urn:microsoft.com/office/officeart/2005/8/layout/hList1"/>
    <dgm:cxn modelId="{84D7380B-EC42-4521-9A0C-F7B7986DF6E6}" type="presOf" srcId="{F9480831-D186-41B6-A7D0-3A3D43EFC1BD}" destId="{C3846982-50FB-44E9-AEF1-6D2456BE5747}" srcOrd="0" destOrd="2" presId="urn:microsoft.com/office/officeart/2005/8/layout/hList1"/>
    <dgm:cxn modelId="{34CAA4CF-9632-43F2-AE10-04BFE4F9953C}" srcId="{A8364636-1332-4540-8FAE-977EA5E26E98}" destId="{F2C3ECFD-F03C-4646-A37E-590B4EC4F076}" srcOrd="8" destOrd="0" parTransId="{7AA7099C-3502-429C-905E-A6A946CFA906}" sibTransId="{198BC58B-96DA-45A3-9B26-A266F32CAC93}"/>
    <dgm:cxn modelId="{AA4A673F-9D5E-42CD-8420-78261045FEC7}" srcId="{A8364636-1332-4540-8FAE-977EA5E26E98}" destId="{98283E1E-1F63-4F2D-BACF-7C680DCD8280}" srcOrd="1" destOrd="0" parTransId="{A2627D82-623A-4D01-8D27-EE74EE86C201}" sibTransId="{B224A8DA-9525-480E-B2F6-8D896CBB5935}"/>
    <dgm:cxn modelId="{462ECB72-8E45-44B4-94E1-5A8B245EF35F}" type="presOf" srcId="{A3FD33B1-DB91-4D13-8119-C2B38DAB569A}" destId="{06674AD3-0651-4226-8510-90B07E9F3C52}" srcOrd="0" destOrd="0" presId="urn:microsoft.com/office/officeart/2005/8/layout/hList1"/>
    <dgm:cxn modelId="{5F582751-F3E5-40F3-8A9B-9BF7EA711387}" srcId="{A3FD33B1-DB91-4D13-8119-C2B38DAB569A}" destId="{5E1CCAC2-483A-4C24-B808-8F2770DAACFD}" srcOrd="0" destOrd="0" parTransId="{F6D365E7-C8E2-4A40-9CFC-BA9A4666C530}" sibTransId="{EFF33D35-36A5-46C4-AC53-819CD26C6D21}"/>
    <dgm:cxn modelId="{9AC09EF6-8419-4758-8C9C-481FBAE488EE}" srcId="{89027E13-4CF5-4F6A-8A05-AFB480545060}" destId="{0958CE7F-AA0C-4858-ACF4-418F1A9A69D1}" srcOrd="4" destOrd="0" parTransId="{76CB4A33-3293-4846-9239-DC1DD40E0AD3}" sibTransId="{BB34E24A-6210-45E1-AC23-E89BFB30F459}"/>
    <dgm:cxn modelId="{4288F9D6-8944-4C0B-B384-BB7CF027BDED}" type="presOf" srcId="{98283E1E-1F63-4F2D-BACF-7C680DCD8280}" destId="{C654674F-9E39-4186-972F-F164FE718A8D}" srcOrd="0" destOrd="1" presId="urn:microsoft.com/office/officeart/2005/8/layout/hList1"/>
    <dgm:cxn modelId="{D9995F0C-DD0A-4B38-8642-191DE11631D0}" type="presOf" srcId="{D55A2FAC-5F7C-4AF2-BE93-B072BFE292B7}" destId="{7FB4DC41-908C-46D1-B2C5-04899140EE45}" srcOrd="0" destOrd="4" presId="urn:microsoft.com/office/officeart/2005/8/layout/hList1"/>
    <dgm:cxn modelId="{2C270250-7476-4EA2-9AC0-8DE96DA98519}" type="presParOf" srcId="{A14F1F2F-AF38-40DF-92D4-2BE9BC30FC60}" destId="{3360706B-8CE0-4F01-80F1-20ED53C268B3}" srcOrd="0" destOrd="0" presId="urn:microsoft.com/office/officeart/2005/8/layout/hList1"/>
    <dgm:cxn modelId="{49F4D0FE-F1C7-4A25-8710-9AEC83F18BB0}" type="presParOf" srcId="{3360706B-8CE0-4F01-80F1-20ED53C268B3}" destId="{775B5E8D-7761-4E30-8CAA-1BA63A845D31}" srcOrd="0" destOrd="0" presId="urn:microsoft.com/office/officeart/2005/8/layout/hList1"/>
    <dgm:cxn modelId="{2A8C2A95-0A67-49AD-8876-DAACD908C1BB}" type="presParOf" srcId="{3360706B-8CE0-4F01-80F1-20ED53C268B3}" destId="{C654674F-9E39-4186-972F-F164FE718A8D}" srcOrd="1" destOrd="0" presId="urn:microsoft.com/office/officeart/2005/8/layout/hList1"/>
    <dgm:cxn modelId="{E46810C1-8AEA-4141-BB17-EAF31D6E2EE0}" type="presParOf" srcId="{A14F1F2F-AF38-40DF-92D4-2BE9BC30FC60}" destId="{9ABB915E-5E4F-4DA9-B844-1C1C4671C944}" srcOrd="1" destOrd="0" presId="urn:microsoft.com/office/officeart/2005/8/layout/hList1"/>
    <dgm:cxn modelId="{1D11D170-8F26-4D42-8149-00441597453F}" type="presParOf" srcId="{A14F1F2F-AF38-40DF-92D4-2BE9BC30FC60}" destId="{D54264BE-847D-41C9-A634-8B8EEC8F4630}" srcOrd="2" destOrd="0" presId="urn:microsoft.com/office/officeart/2005/8/layout/hList1"/>
    <dgm:cxn modelId="{FAA21C23-51B3-419D-875A-589B069096FE}" type="presParOf" srcId="{D54264BE-847D-41C9-A634-8B8EEC8F4630}" destId="{D1923E40-D67D-4093-A1BD-9A04AB6FAAC7}" srcOrd="0" destOrd="0" presId="urn:microsoft.com/office/officeart/2005/8/layout/hList1"/>
    <dgm:cxn modelId="{46A5BE69-E22D-41D1-A4A4-CE129942EFD7}" type="presParOf" srcId="{D54264BE-847D-41C9-A634-8B8EEC8F4630}" destId="{B3788366-9F4B-418B-A238-2FCCEF42A569}" srcOrd="1" destOrd="0" presId="urn:microsoft.com/office/officeart/2005/8/layout/hList1"/>
    <dgm:cxn modelId="{89A6D103-5E3A-4B42-BBC0-A70DD62E5920}" type="presParOf" srcId="{A14F1F2F-AF38-40DF-92D4-2BE9BC30FC60}" destId="{780B196D-F1A1-485C-8184-DB2978C023FE}" srcOrd="3" destOrd="0" presId="urn:microsoft.com/office/officeart/2005/8/layout/hList1"/>
    <dgm:cxn modelId="{B8B6B9E0-44D3-4785-A28F-76B499A200A0}" type="presParOf" srcId="{A14F1F2F-AF38-40DF-92D4-2BE9BC30FC60}" destId="{ACBA6668-D9E9-4A6A-8D13-BC9BC45CD744}" srcOrd="4" destOrd="0" presId="urn:microsoft.com/office/officeart/2005/8/layout/hList1"/>
    <dgm:cxn modelId="{F4E5FD24-018B-4A2D-8B54-728927C7B905}" type="presParOf" srcId="{ACBA6668-D9E9-4A6A-8D13-BC9BC45CD744}" destId="{8D7ACB10-ABBF-457C-978F-60579B4BA33B}" srcOrd="0" destOrd="0" presId="urn:microsoft.com/office/officeart/2005/8/layout/hList1"/>
    <dgm:cxn modelId="{8BEED7AD-3B8B-4C8E-85D4-0BFF4EC8F0EF}" type="presParOf" srcId="{ACBA6668-D9E9-4A6A-8D13-BC9BC45CD744}" destId="{67E61B12-1EF3-4E3B-B200-60DCAA7347EE}" srcOrd="1" destOrd="0" presId="urn:microsoft.com/office/officeart/2005/8/layout/hList1"/>
    <dgm:cxn modelId="{49BED450-E34E-4D52-8410-99177AB9EFE5}" type="presParOf" srcId="{A14F1F2F-AF38-40DF-92D4-2BE9BC30FC60}" destId="{8B0D9D7D-96A6-4211-9BDB-93591D1DF746}" srcOrd="5" destOrd="0" presId="urn:microsoft.com/office/officeart/2005/8/layout/hList1"/>
    <dgm:cxn modelId="{A07C32CC-1441-4681-A23E-87060B6872A5}" type="presParOf" srcId="{A14F1F2F-AF38-40DF-92D4-2BE9BC30FC60}" destId="{75670B53-6B43-4E7C-95EE-6D65888031F6}" srcOrd="6" destOrd="0" presId="urn:microsoft.com/office/officeart/2005/8/layout/hList1"/>
    <dgm:cxn modelId="{0A0B5EB2-26B1-490E-9711-94B991CF5AA9}" type="presParOf" srcId="{75670B53-6B43-4E7C-95EE-6D65888031F6}" destId="{B55D632D-7BBC-43CB-B9E7-174C6EA1D09E}" srcOrd="0" destOrd="0" presId="urn:microsoft.com/office/officeart/2005/8/layout/hList1"/>
    <dgm:cxn modelId="{6F555139-C8AF-46A8-8CCE-55086D608084}" type="presParOf" srcId="{75670B53-6B43-4E7C-95EE-6D65888031F6}" destId="{C3846982-50FB-44E9-AEF1-6D2456BE5747}" srcOrd="1" destOrd="0" presId="urn:microsoft.com/office/officeart/2005/8/layout/hList1"/>
    <dgm:cxn modelId="{430FEF9D-8320-4F2C-A822-5A46A21F91A9}" type="presParOf" srcId="{A14F1F2F-AF38-40DF-92D4-2BE9BC30FC60}" destId="{36164CCD-8FE4-4A18-BDE8-5D3739CDBD1C}" srcOrd="7" destOrd="0" presId="urn:microsoft.com/office/officeart/2005/8/layout/hList1"/>
    <dgm:cxn modelId="{F4C6454A-AE28-4058-9C88-57ED10D04BBF}" type="presParOf" srcId="{A14F1F2F-AF38-40DF-92D4-2BE9BC30FC60}" destId="{FC29D8DA-0A55-46AA-B455-04C385A8277A}" srcOrd="8" destOrd="0" presId="urn:microsoft.com/office/officeart/2005/8/layout/hList1"/>
    <dgm:cxn modelId="{464F21C3-05BE-434E-8314-D7E489F80CA4}" type="presParOf" srcId="{FC29D8DA-0A55-46AA-B455-04C385A8277A}" destId="{06674AD3-0651-4226-8510-90B07E9F3C52}" srcOrd="0" destOrd="0" presId="urn:microsoft.com/office/officeart/2005/8/layout/hList1"/>
    <dgm:cxn modelId="{73DB3409-4104-4102-9163-91C589337D37}" type="presParOf" srcId="{FC29D8DA-0A55-46AA-B455-04C385A8277A}" destId="{7FB4DC41-908C-46D1-B2C5-04899140EE45}" srcOrd="1" destOrd="0" presId="urn:microsoft.com/office/officeart/2005/8/layout/hList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40D2137-F7D7-4455-BA48-ED1CB2980496}" type="doc">
      <dgm:prSet loTypeId="urn:microsoft.com/office/officeart/2005/8/layout/hList1" loCatId="list" qsTypeId="urn:microsoft.com/office/officeart/2005/8/quickstyle/simple1" qsCatId="simple" csTypeId="urn:microsoft.com/office/officeart/2005/8/colors/colorful1" csCatId="colorful" phldr="1"/>
      <dgm:spPr/>
      <dgm:t>
        <a:bodyPr/>
        <a:lstStyle/>
        <a:p>
          <a:endParaRPr lang="sl-SI"/>
        </a:p>
      </dgm:t>
    </dgm:pt>
    <dgm:pt modelId="{A8364636-1332-4540-8FAE-977EA5E26E98}">
      <dgm:prSet phldrT="[besedilo]"/>
      <dgm:spPr/>
      <dgm:t>
        <a:bodyPr/>
        <a:lstStyle/>
        <a:p>
          <a:r>
            <a:rPr lang="sl-SI" dirty="0" smtClean="0"/>
            <a:t>Javno dostopni podatki</a:t>
          </a:r>
          <a:endParaRPr lang="sl-SI" dirty="0"/>
        </a:p>
      </dgm:t>
    </dgm:pt>
    <dgm:pt modelId="{CC261E9F-0FA8-4604-9B5D-9C02D35A8B82}" type="parTrans" cxnId="{62A3DC5D-8A5B-499E-AEAE-F8926E1E3582}">
      <dgm:prSet/>
      <dgm:spPr/>
      <dgm:t>
        <a:bodyPr/>
        <a:lstStyle/>
        <a:p>
          <a:endParaRPr lang="sl-SI"/>
        </a:p>
      </dgm:t>
    </dgm:pt>
    <dgm:pt modelId="{019CA75A-1802-4316-A9A6-B8239BB58C25}" type="sibTrans" cxnId="{62A3DC5D-8A5B-499E-AEAE-F8926E1E3582}">
      <dgm:prSet/>
      <dgm:spPr/>
      <dgm:t>
        <a:bodyPr/>
        <a:lstStyle/>
        <a:p>
          <a:endParaRPr lang="sl-SI"/>
        </a:p>
      </dgm:t>
    </dgm:pt>
    <dgm:pt modelId="{B97528FF-871A-4878-9CD8-2047BE7BD456}">
      <dgm:prSet phldrT="[besedilo]"/>
      <dgm:spPr/>
      <dgm:t>
        <a:bodyPr/>
        <a:lstStyle/>
        <a:p>
          <a:r>
            <a:rPr lang="sl-SI" smtClean="0"/>
            <a:t>Rokovnik</a:t>
          </a:r>
          <a:endParaRPr lang="sl-SI" dirty="0"/>
        </a:p>
      </dgm:t>
    </dgm:pt>
    <dgm:pt modelId="{A92F4BE4-43D4-471C-896C-4AB32606A0C6}" type="parTrans" cxnId="{7A25CBEA-3386-4DE6-8818-16FD8ED42230}">
      <dgm:prSet/>
      <dgm:spPr/>
      <dgm:t>
        <a:bodyPr/>
        <a:lstStyle/>
        <a:p>
          <a:endParaRPr lang="sl-SI"/>
        </a:p>
      </dgm:t>
    </dgm:pt>
    <dgm:pt modelId="{E309489B-053F-4ACB-A0A2-947D91386D0E}" type="sibTrans" cxnId="{7A25CBEA-3386-4DE6-8818-16FD8ED42230}">
      <dgm:prSet/>
      <dgm:spPr/>
      <dgm:t>
        <a:bodyPr/>
        <a:lstStyle/>
        <a:p>
          <a:endParaRPr lang="sl-SI"/>
        </a:p>
      </dgm:t>
    </dgm:pt>
    <dgm:pt modelId="{80250193-AFC0-47E9-A3A0-B89E4C765E6E}">
      <dgm:prSet phldrT="[besedilo]"/>
      <dgm:spPr/>
      <dgm:t>
        <a:bodyPr/>
        <a:lstStyle/>
        <a:p>
          <a:r>
            <a:rPr lang="sl-SI" dirty="0" smtClean="0"/>
            <a:t>Vnos Prijave za vpis </a:t>
          </a:r>
          <a:br>
            <a:rPr lang="sl-SI" dirty="0" smtClean="0"/>
          </a:br>
          <a:r>
            <a:rPr lang="sl-SI" dirty="0" smtClean="0"/>
            <a:t>v dijaški dom</a:t>
          </a:r>
          <a:endParaRPr lang="sl-SI" dirty="0"/>
        </a:p>
      </dgm:t>
    </dgm:pt>
    <dgm:pt modelId="{09F8ABDA-A072-4954-8E44-545D9D2F4DF1}" type="parTrans" cxnId="{CCD5FF4B-5683-4041-835D-FA6B7C0083FC}">
      <dgm:prSet/>
      <dgm:spPr/>
      <dgm:t>
        <a:bodyPr/>
        <a:lstStyle/>
        <a:p>
          <a:endParaRPr lang="sl-SI"/>
        </a:p>
      </dgm:t>
    </dgm:pt>
    <dgm:pt modelId="{1B41BABC-1D78-4AE6-A38B-5491ECC62A47}" type="sibTrans" cxnId="{CCD5FF4B-5683-4041-835D-FA6B7C0083FC}">
      <dgm:prSet/>
      <dgm:spPr/>
      <dgm:t>
        <a:bodyPr/>
        <a:lstStyle/>
        <a:p>
          <a:endParaRPr lang="sl-SI"/>
        </a:p>
      </dgm:t>
    </dgm:pt>
    <dgm:pt modelId="{9968C95E-518E-4C0A-893A-B23F823B36B3}">
      <dgm:prSet phldrT="[besedilo]"/>
      <dgm:spPr/>
      <dgm:t>
        <a:bodyPr/>
        <a:lstStyle/>
        <a:p>
          <a:r>
            <a:rPr lang="sl-SI" dirty="0" smtClean="0"/>
            <a:t>Spletni obrazec za prenos prijave</a:t>
          </a:r>
          <a:endParaRPr lang="sl-SI" dirty="0">
            <a:solidFill>
              <a:sysClr val="windowText" lastClr="000000"/>
            </a:solidFill>
          </a:endParaRPr>
        </a:p>
      </dgm:t>
    </dgm:pt>
    <dgm:pt modelId="{67081A4D-6B5B-4952-803C-E3B055F4FCF6}" type="parTrans" cxnId="{B6FD2AF5-93D3-428B-A8DE-663E15C5A28E}">
      <dgm:prSet/>
      <dgm:spPr/>
      <dgm:t>
        <a:bodyPr/>
        <a:lstStyle/>
        <a:p>
          <a:endParaRPr lang="sl-SI"/>
        </a:p>
      </dgm:t>
    </dgm:pt>
    <dgm:pt modelId="{26EEAC77-2DE7-422C-AFAA-9A0F4E075C93}" type="sibTrans" cxnId="{B6FD2AF5-93D3-428B-A8DE-663E15C5A28E}">
      <dgm:prSet/>
      <dgm:spPr/>
      <dgm:t>
        <a:bodyPr/>
        <a:lstStyle/>
        <a:p>
          <a:endParaRPr lang="sl-SI"/>
        </a:p>
      </dgm:t>
    </dgm:pt>
    <dgm:pt modelId="{353971B0-DF8D-439B-B5F8-34E40A58F7B9}">
      <dgm:prSet phldrT="[besedilo]"/>
      <dgm:spPr/>
      <dgm:t>
        <a:bodyPr/>
        <a:lstStyle/>
        <a:p>
          <a:r>
            <a:rPr lang="sl-SI" dirty="0" smtClean="0">
              <a:solidFill>
                <a:sysClr val="windowText" lastClr="000000"/>
              </a:solidFill>
            </a:rPr>
            <a:t>Uporabnik vidi samo podatke, ki jih je sam vnesel v aplikacijo</a:t>
          </a:r>
          <a:endParaRPr lang="sl-SI" dirty="0">
            <a:solidFill>
              <a:sysClr val="windowText" lastClr="000000"/>
            </a:solidFill>
          </a:endParaRPr>
        </a:p>
      </dgm:t>
    </dgm:pt>
    <dgm:pt modelId="{698815F5-0217-461E-9B81-A3D522C37E4A}" type="parTrans" cxnId="{48948704-30D0-4B99-9ECD-6C78AB198D7F}">
      <dgm:prSet/>
      <dgm:spPr/>
      <dgm:t>
        <a:bodyPr/>
        <a:lstStyle/>
        <a:p>
          <a:endParaRPr lang="sl-SI"/>
        </a:p>
      </dgm:t>
    </dgm:pt>
    <dgm:pt modelId="{17E7A211-1B79-4933-826A-414F60C94F18}" type="sibTrans" cxnId="{48948704-30D0-4B99-9ECD-6C78AB198D7F}">
      <dgm:prSet/>
      <dgm:spPr/>
      <dgm:t>
        <a:bodyPr/>
        <a:lstStyle/>
        <a:p>
          <a:endParaRPr lang="sl-SI"/>
        </a:p>
      </dgm:t>
    </dgm:pt>
    <dgm:pt modelId="{7CFA82E4-D9AE-46F0-A31D-3B4847888DFF}">
      <dgm:prSet phldrT="[besedilo]"/>
      <dgm:spPr/>
      <dgm:t>
        <a:bodyPr/>
        <a:lstStyle/>
        <a:p>
          <a:r>
            <a:rPr lang="sl-SI" dirty="0" smtClean="0">
              <a:solidFill>
                <a:sysClr val="windowText" lastClr="000000"/>
              </a:solidFill>
            </a:rPr>
            <a:t>Po zaključku vpisnega postopka se uporabniški račun zaklene, podatki uporabniku niso več na voljo</a:t>
          </a:r>
          <a:endParaRPr lang="sl-SI" dirty="0">
            <a:solidFill>
              <a:srgbClr val="FF0000"/>
            </a:solidFill>
          </a:endParaRPr>
        </a:p>
      </dgm:t>
    </dgm:pt>
    <dgm:pt modelId="{F77DB9B4-7A5B-4246-B48E-1F820A74F1E5}" type="parTrans" cxnId="{2C63E5DE-6692-4E85-A701-3F2C60360888}">
      <dgm:prSet/>
      <dgm:spPr/>
      <dgm:t>
        <a:bodyPr/>
        <a:lstStyle/>
        <a:p>
          <a:endParaRPr lang="sl-SI"/>
        </a:p>
      </dgm:t>
    </dgm:pt>
    <dgm:pt modelId="{0CA15455-72B9-422D-90DB-03B6AD28897E}" type="sibTrans" cxnId="{2C63E5DE-6692-4E85-A701-3F2C60360888}">
      <dgm:prSet/>
      <dgm:spPr/>
      <dgm:t>
        <a:bodyPr/>
        <a:lstStyle/>
        <a:p>
          <a:endParaRPr lang="sl-SI"/>
        </a:p>
      </dgm:t>
    </dgm:pt>
    <dgm:pt modelId="{89027E13-4CF5-4F6A-8A05-AFB480545060}">
      <dgm:prSet phldrT="[besedilo]"/>
      <dgm:spPr/>
      <dgm:t>
        <a:bodyPr/>
        <a:lstStyle/>
        <a:p>
          <a:r>
            <a:rPr lang="sl-SI" dirty="0" smtClean="0"/>
            <a:t>Vnos in obdelavo podatkov </a:t>
          </a:r>
          <a:br>
            <a:rPr lang="sl-SI" dirty="0" smtClean="0"/>
          </a:br>
          <a:r>
            <a:rPr lang="sl-SI" dirty="0" smtClean="0"/>
            <a:t>v dijaškem domu</a:t>
          </a:r>
          <a:endParaRPr lang="sl-SI" dirty="0"/>
        </a:p>
      </dgm:t>
    </dgm:pt>
    <dgm:pt modelId="{17D206AC-95B1-4C2C-ADE6-7450737F0BC7}" type="parTrans" cxnId="{C92350F1-C9BF-480A-86A2-625ABE8F4CE1}">
      <dgm:prSet/>
      <dgm:spPr/>
      <dgm:t>
        <a:bodyPr/>
        <a:lstStyle/>
        <a:p>
          <a:endParaRPr lang="sl-SI"/>
        </a:p>
      </dgm:t>
    </dgm:pt>
    <dgm:pt modelId="{8D34D15E-BA8C-498E-8AE2-04E3EE88B90E}" type="sibTrans" cxnId="{C92350F1-C9BF-480A-86A2-625ABE8F4CE1}">
      <dgm:prSet/>
      <dgm:spPr/>
      <dgm:t>
        <a:bodyPr/>
        <a:lstStyle/>
        <a:p>
          <a:endParaRPr lang="sl-SI"/>
        </a:p>
      </dgm:t>
    </dgm:pt>
    <dgm:pt modelId="{3D41F58A-11CF-4E0B-B15E-D9DC4564FAA2}">
      <dgm:prSet phldrT="[besedilo]"/>
      <dgm:spPr/>
      <dgm:t>
        <a:bodyPr/>
        <a:lstStyle/>
        <a:p>
          <a:r>
            <a:rPr lang="sl-SI" dirty="0" smtClean="0"/>
            <a:t>Podatke vnašajo uporabniki v dijaških domovih</a:t>
          </a:r>
          <a:endParaRPr lang="sl-SI" dirty="0"/>
        </a:p>
      </dgm:t>
    </dgm:pt>
    <dgm:pt modelId="{2590A8CB-AA00-412C-ACE8-9A7777DD17FC}" type="parTrans" cxnId="{BFA3097E-605D-4F8A-88FF-B274E3603302}">
      <dgm:prSet/>
      <dgm:spPr/>
      <dgm:t>
        <a:bodyPr/>
        <a:lstStyle/>
        <a:p>
          <a:endParaRPr lang="sl-SI"/>
        </a:p>
      </dgm:t>
    </dgm:pt>
    <dgm:pt modelId="{B4DCED14-9DFB-4EC6-B6D0-450D87822CC6}" type="sibTrans" cxnId="{BFA3097E-605D-4F8A-88FF-B274E3603302}">
      <dgm:prSet/>
      <dgm:spPr/>
      <dgm:t>
        <a:bodyPr/>
        <a:lstStyle/>
        <a:p>
          <a:endParaRPr lang="sl-SI"/>
        </a:p>
      </dgm:t>
    </dgm:pt>
    <dgm:pt modelId="{ED05EA2C-D4F0-495D-A71F-D7DD15DCE78A}">
      <dgm:prSet phldrT="[besedilo]"/>
      <dgm:spPr/>
      <dgm:t>
        <a:bodyPr/>
        <a:lstStyle/>
        <a:p>
          <a:r>
            <a:rPr lang="sl-SI" dirty="0" smtClean="0"/>
            <a:t>Podatki iz prijave za vpis in vloge za subvencijo</a:t>
          </a:r>
          <a:endParaRPr lang="sl-SI" dirty="0"/>
        </a:p>
      </dgm:t>
    </dgm:pt>
    <dgm:pt modelId="{53E01B1C-BB31-448B-A629-BA0CFECC2AA3}" type="parTrans" cxnId="{3827B256-6D72-48DC-BC53-3D4ED59305D7}">
      <dgm:prSet/>
      <dgm:spPr/>
      <dgm:t>
        <a:bodyPr/>
        <a:lstStyle/>
        <a:p>
          <a:endParaRPr lang="sl-SI"/>
        </a:p>
      </dgm:t>
    </dgm:pt>
    <dgm:pt modelId="{175E2935-0021-4B4F-8655-E5265FE110A3}" type="sibTrans" cxnId="{3827B256-6D72-48DC-BC53-3D4ED59305D7}">
      <dgm:prSet/>
      <dgm:spPr/>
      <dgm:t>
        <a:bodyPr/>
        <a:lstStyle/>
        <a:p>
          <a:endParaRPr lang="sl-SI"/>
        </a:p>
      </dgm:t>
    </dgm:pt>
    <dgm:pt modelId="{A3FD33B1-DB91-4D13-8119-C2B38DAB569A}">
      <dgm:prSet phldrT="[besedilo]"/>
      <dgm:spPr/>
      <dgm:t>
        <a:bodyPr/>
        <a:lstStyle/>
        <a:p>
          <a:r>
            <a:rPr lang="sl-SI" dirty="0" smtClean="0"/>
            <a:t>Varni predal </a:t>
          </a:r>
          <a:br>
            <a:rPr lang="sl-SI" dirty="0" smtClean="0"/>
          </a:br>
          <a:r>
            <a:rPr lang="sl-SI" dirty="0" smtClean="0"/>
            <a:t>za posredovanje dokazil</a:t>
          </a:r>
          <a:endParaRPr lang="sl-SI" dirty="0"/>
        </a:p>
      </dgm:t>
    </dgm:pt>
    <dgm:pt modelId="{B852130E-DC82-41E7-AD8D-60FB1E573705}" type="parTrans" cxnId="{5499EBA0-D3B1-486B-84C3-04FBDAF7276F}">
      <dgm:prSet/>
      <dgm:spPr/>
      <dgm:t>
        <a:bodyPr/>
        <a:lstStyle/>
        <a:p>
          <a:endParaRPr lang="sl-SI"/>
        </a:p>
      </dgm:t>
    </dgm:pt>
    <dgm:pt modelId="{F6F3ADA0-3C86-4AAB-8DE6-CD6C1EE8E498}" type="sibTrans" cxnId="{5499EBA0-D3B1-486B-84C3-04FBDAF7276F}">
      <dgm:prSet/>
      <dgm:spPr/>
      <dgm:t>
        <a:bodyPr/>
        <a:lstStyle/>
        <a:p>
          <a:endParaRPr lang="sl-SI"/>
        </a:p>
      </dgm:t>
    </dgm:pt>
    <dgm:pt modelId="{F4C5C869-3145-4EE3-A30A-FF9D0E299017}">
      <dgm:prSet phldrT="[besedilo]"/>
      <dgm:spPr/>
      <dgm:t>
        <a:bodyPr/>
        <a:lstStyle/>
        <a:p>
          <a:r>
            <a:rPr lang="sl-SI" dirty="0" smtClean="0"/>
            <a:t>Izvedba izbirnega postopka</a:t>
          </a:r>
          <a:endParaRPr lang="sl-SI" dirty="0"/>
        </a:p>
      </dgm:t>
    </dgm:pt>
    <dgm:pt modelId="{E24742D3-18B0-431F-9177-69143FCAB6A2}" type="parTrans" cxnId="{3188C54F-574D-4303-B0FA-7C0E4EB65D57}">
      <dgm:prSet/>
      <dgm:spPr/>
      <dgm:t>
        <a:bodyPr/>
        <a:lstStyle/>
        <a:p>
          <a:endParaRPr lang="sl-SI"/>
        </a:p>
      </dgm:t>
    </dgm:pt>
    <dgm:pt modelId="{ABA25D4C-8E1E-41FA-918E-0E815A0A2750}" type="sibTrans" cxnId="{3188C54F-574D-4303-B0FA-7C0E4EB65D57}">
      <dgm:prSet/>
      <dgm:spPr/>
      <dgm:t>
        <a:bodyPr/>
        <a:lstStyle/>
        <a:p>
          <a:endParaRPr lang="sl-SI"/>
        </a:p>
      </dgm:t>
    </dgm:pt>
    <dgm:pt modelId="{0958CE7F-AA0C-4858-ACF4-418F1A9A69D1}">
      <dgm:prSet phldrT="[besedilo]"/>
      <dgm:spPr/>
      <dgm:t>
        <a:bodyPr/>
        <a:lstStyle/>
        <a:p>
          <a:r>
            <a:rPr lang="sl-SI" dirty="0" smtClean="0"/>
            <a:t>Vpis kandidatov, izdaja potrdil, sklepov…</a:t>
          </a:r>
          <a:endParaRPr lang="sl-SI" dirty="0"/>
        </a:p>
      </dgm:t>
    </dgm:pt>
    <dgm:pt modelId="{76CB4A33-3293-4846-9239-DC1DD40E0AD3}" type="parTrans" cxnId="{9AC09EF6-8419-4758-8C9C-481FBAE488EE}">
      <dgm:prSet/>
      <dgm:spPr/>
      <dgm:t>
        <a:bodyPr/>
        <a:lstStyle/>
        <a:p>
          <a:endParaRPr lang="sl-SI"/>
        </a:p>
      </dgm:t>
    </dgm:pt>
    <dgm:pt modelId="{BB34E24A-6210-45E1-AC23-E89BFB30F459}" type="sibTrans" cxnId="{9AC09EF6-8419-4758-8C9C-481FBAE488EE}">
      <dgm:prSet/>
      <dgm:spPr/>
      <dgm:t>
        <a:bodyPr/>
        <a:lstStyle/>
        <a:p>
          <a:endParaRPr lang="sl-SI"/>
        </a:p>
      </dgm:t>
    </dgm:pt>
    <dgm:pt modelId="{5E1CCAC2-483A-4C24-B808-8F2770DAACFD}">
      <dgm:prSet phldrT="[besedilo]"/>
      <dgm:spPr/>
      <dgm:t>
        <a:bodyPr/>
        <a:lstStyle/>
        <a:p>
          <a:r>
            <a:rPr lang="sl-SI" dirty="0" smtClean="0"/>
            <a:t>Registrirani uporabniki – kandidati za vpis, pri katerih je dijaški dom prejel izpolnjeno Prijavo za vpis</a:t>
          </a:r>
          <a:endParaRPr lang="sl-SI" dirty="0"/>
        </a:p>
      </dgm:t>
    </dgm:pt>
    <dgm:pt modelId="{F6D365E7-C8E2-4A40-9CFC-BA9A4666C530}" type="parTrans" cxnId="{5F582751-F3E5-40F3-8A9B-9BF7EA711387}">
      <dgm:prSet/>
      <dgm:spPr/>
      <dgm:t>
        <a:bodyPr/>
        <a:lstStyle/>
        <a:p>
          <a:endParaRPr lang="sl-SI"/>
        </a:p>
      </dgm:t>
    </dgm:pt>
    <dgm:pt modelId="{EFF33D35-36A5-46C4-AC53-819CD26C6D21}" type="sibTrans" cxnId="{5F582751-F3E5-40F3-8A9B-9BF7EA711387}">
      <dgm:prSet/>
      <dgm:spPr/>
      <dgm:t>
        <a:bodyPr/>
        <a:lstStyle/>
        <a:p>
          <a:endParaRPr lang="sl-SI"/>
        </a:p>
      </dgm:t>
    </dgm:pt>
    <dgm:pt modelId="{85757D39-D492-41C9-A14B-74649272CC4C}">
      <dgm:prSet phldrT="[besedilo]"/>
      <dgm:spPr/>
      <dgm:t>
        <a:bodyPr/>
        <a:lstStyle/>
        <a:p>
          <a:r>
            <a:rPr lang="sl-SI" dirty="0" smtClean="0"/>
            <a:t>Modul omogoči ravnatelj z aktivacijo, s katero pooblasti MIZŠ za obdelavo osebnih podatkov na dokazilih</a:t>
          </a:r>
          <a:endParaRPr lang="sl-SI" dirty="0"/>
        </a:p>
      </dgm:t>
    </dgm:pt>
    <dgm:pt modelId="{4C83202C-3108-44EE-9EA8-6C282594E4E8}" type="parTrans" cxnId="{86514993-6050-4195-8D4F-F8DBABACD99E}">
      <dgm:prSet/>
      <dgm:spPr/>
      <dgm:t>
        <a:bodyPr/>
        <a:lstStyle/>
        <a:p>
          <a:endParaRPr lang="sl-SI"/>
        </a:p>
      </dgm:t>
    </dgm:pt>
    <dgm:pt modelId="{2ABC1744-59D8-4779-B007-E920594C6741}" type="sibTrans" cxnId="{86514993-6050-4195-8D4F-F8DBABACD99E}">
      <dgm:prSet/>
      <dgm:spPr/>
      <dgm:t>
        <a:bodyPr/>
        <a:lstStyle/>
        <a:p>
          <a:endParaRPr lang="sl-SI"/>
        </a:p>
      </dgm:t>
    </dgm:pt>
    <dgm:pt modelId="{B80AB199-63A0-44EC-A324-C901739BD7C4}">
      <dgm:prSet phldrT="[besedilo]"/>
      <dgm:spPr/>
      <dgm:t>
        <a:bodyPr/>
        <a:lstStyle/>
        <a:p>
          <a:r>
            <a:rPr lang="sl-SI" dirty="0" smtClean="0"/>
            <a:t>Vsak uporabnik/kandidat dostopa samo do podatkov, ki jih je sam posredoval v sistem</a:t>
          </a:r>
          <a:endParaRPr lang="sl-SI" dirty="0"/>
        </a:p>
      </dgm:t>
    </dgm:pt>
    <dgm:pt modelId="{0A3005D1-5096-460F-84F2-7E3A47DD4CA7}" type="parTrans" cxnId="{8B1D64E5-E5D8-4ADD-9F82-FDD0CA18A414}">
      <dgm:prSet/>
      <dgm:spPr/>
      <dgm:t>
        <a:bodyPr/>
        <a:lstStyle/>
        <a:p>
          <a:endParaRPr lang="sl-SI"/>
        </a:p>
      </dgm:t>
    </dgm:pt>
    <dgm:pt modelId="{B1976F7A-9451-411B-B2E4-5CA47B23B9B3}" type="sibTrans" cxnId="{8B1D64E5-E5D8-4ADD-9F82-FDD0CA18A414}">
      <dgm:prSet/>
      <dgm:spPr/>
      <dgm:t>
        <a:bodyPr/>
        <a:lstStyle/>
        <a:p>
          <a:endParaRPr lang="sl-SI"/>
        </a:p>
      </dgm:t>
    </dgm:pt>
    <dgm:pt modelId="{44B981CC-D4B1-4F78-B38C-288162E3DA33}">
      <dgm:prSet phldrT="[besedilo]"/>
      <dgm:spPr/>
      <dgm:t>
        <a:bodyPr/>
        <a:lstStyle/>
        <a:p>
          <a:r>
            <a:rPr lang="sl-SI" dirty="0" smtClean="0"/>
            <a:t>Zaposleni na zavodu dostopa do podatkov o vseh kandidatih svojega zavoda</a:t>
          </a:r>
          <a:endParaRPr lang="sl-SI" dirty="0"/>
        </a:p>
      </dgm:t>
    </dgm:pt>
    <dgm:pt modelId="{AC0D01A5-F694-46A5-B106-EA044538A16F}" type="parTrans" cxnId="{6B7EB06A-C9B6-4BF8-8267-41BA832C4403}">
      <dgm:prSet/>
      <dgm:spPr/>
      <dgm:t>
        <a:bodyPr/>
        <a:lstStyle/>
        <a:p>
          <a:endParaRPr lang="sl-SI"/>
        </a:p>
      </dgm:t>
    </dgm:pt>
    <dgm:pt modelId="{AD4EA647-295F-429E-9D74-D5F06BC75789}" type="sibTrans" cxnId="{6B7EB06A-C9B6-4BF8-8267-41BA832C4403}">
      <dgm:prSet/>
      <dgm:spPr/>
      <dgm:t>
        <a:bodyPr/>
        <a:lstStyle/>
        <a:p>
          <a:endParaRPr lang="sl-SI"/>
        </a:p>
      </dgm:t>
    </dgm:pt>
    <dgm:pt modelId="{D55A2FAC-5F7C-4AF2-BE93-B072BFE292B7}">
      <dgm:prSet phldrT="[besedilo]"/>
      <dgm:spPr/>
      <dgm:t>
        <a:bodyPr/>
        <a:lstStyle/>
        <a:p>
          <a:r>
            <a:rPr lang="sl-SI" dirty="0" smtClean="0"/>
            <a:t>Posredovani dokumenti se po izvedbi vpisnega postopa izbrišejo</a:t>
          </a:r>
          <a:endParaRPr lang="sl-SI" dirty="0"/>
        </a:p>
      </dgm:t>
    </dgm:pt>
    <dgm:pt modelId="{9757988B-C327-4E37-9BD7-49F9289A85C4}" type="parTrans" cxnId="{B7B0D262-A4BF-4E09-889F-E73FF2970456}">
      <dgm:prSet/>
      <dgm:spPr/>
      <dgm:t>
        <a:bodyPr/>
        <a:lstStyle/>
        <a:p>
          <a:endParaRPr lang="sl-SI"/>
        </a:p>
      </dgm:t>
    </dgm:pt>
    <dgm:pt modelId="{42BF47EB-7D83-4276-947C-3F40D79A6CDB}" type="sibTrans" cxnId="{B7B0D262-A4BF-4E09-889F-E73FF2970456}">
      <dgm:prSet/>
      <dgm:spPr/>
      <dgm:t>
        <a:bodyPr/>
        <a:lstStyle/>
        <a:p>
          <a:endParaRPr lang="sl-SI"/>
        </a:p>
      </dgm:t>
    </dgm:pt>
    <dgm:pt modelId="{17060A00-6671-48DB-9943-08C3B8A59BA6}">
      <dgm:prSet phldrT="[besedilo]"/>
      <dgm:spPr/>
      <dgm:t>
        <a:bodyPr/>
        <a:lstStyle/>
        <a:p>
          <a:r>
            <a:rPr lang="sl-SI" dirty="0" smtClean="0"/>
            <a:t>Registriran uporabnik / kandidat za vpis v dijaški dom</a:t>
          </a:r>
          <a:endParaRPr lang="sl-SI" dirty="0"/>
        </a:p>
      </dgm:t>
    </dgm:pt>
    <dgm:pt modelId="{9BFBC7A3-2049-4898-8F89-CA3BF9ECC053}" type="parTrans" cxnId="{0EA527D2-47E2-4923-AE29-F14AD7641B5D}">
      <dgm:prSet/>
      <dgm:spPr/>
      <dgm:t>
        <a:bodyPr/>
        <a:lstStyle/>
        <a:p>
          <a:endParaRPr lang="sl-SI"/>
        </a:p>
      </dgm:t>
    </dgm:pt>
    <dgm:pt modelId="{24B5B090-F7D7-4298-BECD-E206886FBA5C}" type="sibTrans" cxnId="{0EA527D2-47E2-4923-AE29-F14AD7641B5D}">
      <dgm:prSet/>
      <dgm:spPr/>
      <dgm:t>
        <a:bodyPr/>
        <a:lstStyle/>
        <a:p>
          <a:endParaRPr lang="sl-SI"/>
        </a:p>
      </dgm:t>
    </dgm:pt>
    <dgm:pt modelId="{99ABCC4A-2060-46B3-95A6-3B0DE2817097}">
      <dgm:prSet/>
      <dgm:spPr/>
      <dgm:t>
        <a:bodyPr/>
        <a:lstStyle/>
        <a:p>
          <a:r>
            <a:rPr lang="sl-SI" smtClean="0"/>
            <a:t>Podatki o razpisanih mestih za vpis v dijaške domove ter o morebitnih omejitvah v preteklih letih </a:t>
          </a:r>
          <a:endParaRPr lang="sl-SI"/>
        </a:p>
      </dgm:t>
    </dgm:pt>
    <dgm:pt modelId="{CA18F9CD-F20B-4FD0-A67F-24F9A5F3571B}" type="parTrans" cxnId="{ABAE1B54-45CD-44EA-B954-7AEFA263DA6E}">
      <dgm:prSet/>
      <dgm:spPr/>
      <dgm:t>
        <a:bodyPr/>
        <a:lstStyle/>
        <a:p>
          <a:endParaRPr lang="sl-SI"/>
        </a:p>
      </dgm:t>
    </dgm:pt>
    <dgm:pt modelId="{43310FD8-9EB5-4DDA-BE80-69ECE44BE279}" type="sibTrans" cxnId="{ABAE1B54-45CD-44EA-B954-7AEFA263DA6E}">
      <dgm:prSet/>
      <dgm:spPr/>
      <dgm:t>
        <a:bodyPr/>
        <a:lstStyle/>
        <a:p>
          <a:endParaRPr lang="sl-SI"/>
        </a:p>
      </dgm:t>
    </dgm:pt>
    <dgm:pt modelId="{4845C95F-DFE2-4E0E-AC59-8B5A15FF71A6}">
      <dgm:prSet/>
      <dgm:spPr/>
      <dgm:t>
        <a:bodyPr/>
        <a:lstStyle/>
        <a:p>
          <a:r>
            <a:rPr lang="sl-SI" smtClean="0"/>
            <a:t>Izračun točk (v primeru uporabe daljinomera v aplikaciji)</a:t>
          </a:r>
          <a:endParaRPr lang="sl-SI"/>
        </a:p>
      </dgm:t>
    </dgm:pt>
    <dgm:pt modelId="{3D44823E-E800-42EA-B448-C9862856CF56}" type="parTrans" cxnId="{9F3CD5C1-4D92-40B1-8FD9-694938395E2C}">
      <dgm:prSet/>
      <dgm:spPr/>
      <dgm:t>
        <a:bodyPr/>
        <a:lstStyle/>
        <a:p>
          <a:endParaRPr lang="sl-SI"/>
        </a:p>
      </dgm:t>
    </dgm:pt>
    <dgm:pt modelId="{DBF57FC6-0D78-4FA5-93E2-6718D535F0EF}" type="sibTrans" cxnId="{9F3CD5C1-4D92-40B1-8FD9-694938395E2C}">
      <dgm:prSet/>
      <dgm:spPr/>
      <dgm:t>
        <a:bodyPr/>
        <a:lstStyle/>
        <a:p>
          <a:endParaRPr lang="sl-SI"/>
        </a:p>
      </dgm:t>
    </dgm:pt>
    <dgm:pt modelId="{B1CA8D76-6F1E-4E85-911C-6544AAA60579}">
      <dgm:prSet phldrT="[besedilo]"/>
      <dgm:spPr/>
      <dgm:t>
        <a:bodyPr/>
        <a:lstStyle/>
        <a:p>
          <a:r>
            <a:rPr lang="sl-SI" dirty="0" smtClean="0"/>
            <a:t>Spletni obrazec Prijava za vpis v dijaški dom</a:t>
          </a:r>
          <a:endParaRPr lang="sl-SI" dirty="0"/>
        </a:p>
      </dgm:t>
    </dgm:pt>
    <dgm:pt modelId="{F31F05DE-E55E-4FA4-ACD8-E942288D26C7}" type="parTrans" cxnId="{9F8E9433-7C38-4B0E-9BFD-523D9DDE4C62}">
      <dgm:prSet/>
      <dgm:spPr/>
      <dgm:t>
        <a:bodyPr/>
        <a:lstStyle/>
        <a:p>
          <a:endParaRPr lang="sl-SI"/>
        </a:p>
      </dgm:t>
    </dgm:pt>
    <dgm:pt modelId="{9E0A0395-6C7E-479A-A652-18FEFFEEF17B}" type="sibTrans" cxnId="{9F8E9433-7C38-4B0E-9BFD-523D9DDE4C62}">
      <dgm:prSet/>
      <dgm:spPr/>
      <dgm:t>
        <a:bodyPr/>
        <a:lstStyle/>
        <a:p>
          <a:endParaRPr lang="sl-SI"/>
        </a:p>
      </dgm:t>
    </dgm:pt>
    <dgm:pt modelId="{31A5B507-EB5F-4733-8897-815E154866E0}">
      <dgm:prSet/>
      <dgm:spPr/>
      <dgm:t>
        <a:bodyPr/>
        <a:lstStyle/>
        <a:p>
          <a:endParaRPr lang="sl-SI"/>
        </a:p>
      </dgm:t>
    </dgm:pt>
    <dgm:pt modelId="{AB83B91D-8814-41E7-81B5-A619F2954464}" type="parTrans" cxnId="{01487682-2761-4DB4-BB29-C609DD5F1E53}">
      <dgm:prSet/>
      <dgm:spPr/>
      <dgm:t>
        <a:bodyPr/>
        <a:lstStyle/>
        <a:p>
          <a:endParaRPr lang="sl-SI"/>
        </a:p>
      </dgm:t>
    </dgm:pt>
    <dgm:pt modelId="{9089A37A-CA6B-4CA6-8ADD-B67805773C2F}" type="sibTrans" cxnId="{01487682-2761-4DB4-BB29-C609DD5F1E53}">
      <dgm:prSet/>
      <dgm:spPr/>
      <dgm:t>
        <a:bodyPr/>
        <a:lstStyle/>
        <a:p>
          <a:endParaRPr lang="sl-SI"/>
        </a:p>
      </dgm:t>
    </dgm:pt>
    <dgm:pt modelId="{3D95DC74-A4BE-47E7-B1A3-0F3790C354A8}">
      <dgm:prSet/>
      <dgm:spPr/>
      <dgm:t>
        <a:bodyPr/>
        <a:lstStyle/>
        <a:p>
          <a:r>
            <a:rPr lang="sl-SI"/>
            <a:t>Merila</a:t>
          </a:r>
        </a:p>
      </dgm:t>
    </dgm:pt>
    <dgm:pt modelId="{1E6438C3-6A7A-45D8-9AA7-0E42BCEBCC76}" type="parTrans" cxnId="{25C09BF0-B0AF-4217-A0D8-778B037DEC90}">
      <dgm:prSet/>
      <dgm:spPr/>
      <dgm:t>
        <a:bodyPr/>
        <a:lstStyle/>
        <a:p>
          <a:endParaRPr lang="sl-SI"/>
        </a:p>
      </dgm:t>
    </dgm:pt>
    <dgm:pt modelId="{76ADA4C8-8D30-4EF7-9090-057A70ACB672}" type="sibTrans" cxnId="{25C09BF0-B0AF-4217-A0D8-778B037DEC90}">
      <dgm:prSet/>
      <dgm:spPr/>
      <dgm:t>
        <a:bodyPr/>
        <a:lstStyle/>
        <a:p>
          <a:endParaRPr lang="sl-SI"/>
        </a:p>
      </dgm:t>
    </dgm:pt>
    <dgm:pt modelId="{880721E3-3B8C-48E2-BA49-7006A48D9662}">
      <dgm:prSet/>
      <dgm:spPr/>
      <dgm:t>
        <a:bodyPr/>
        <a:lstStyle/>
        <a:p>
          <a:r>
            <a:rPr lang="sl-SI"/>
            <a:t>Seznam dijaških domov z omejitvijo</a:t>
          </a:r>
        </a:p>
      </dgm:t>
    </dgm:pt>
    <dgm:pt modelId="{8B74C380-154D-469F-934E-E5B2E130D843}" type="parTrans" cxnId="{EC7FB894-D5D6-43B8-B872-73E011BEAE80}">
      <dgm:prSet/>
      <dgm:spPr/>
      <dgm:t>
        <a:bodyPr/>
        <a:lstStyle/>
        <a:p>
          <a:endParaRPr lang="sl-SI"/>
        </a:p>
      </dgm:t>
    </dgm:pt>
    <dgm:pt modelId="{5E7A6C0A-C5DB-44E7-A6E6-56AB2949118A}" type="sibTrans" cxnId="{EC7FB894-D5D6-43B8-B872-73E011BEAE80}">
      <dgm:prSet/>
      <dgm:spPr/>
      <dgm:t>
        <a:bodyPr/>
        <a:lstStyle/>
        <a:p>
          <a:endParaRPr lang="sl-SI"/>
        </a:p>
      </dgm:t>
    </dgm:pt>
    <dgm:pt modelId="{178D6331-897F-42E3-9AD3-132D0844AD81}">
      <dgm:prSet/>
      <dgm:spPr/>
      <dgm:t>
        <a:bodyPr/>
        <a:lstStyle/>
        <a:p>
          <a:r>
            <a:rPr lang="sl-SI"/>
            <a:t>Prosta mesta v dijaških domovih po zaključenem prijavno vpisnem postopku</a:t>
          </a:r>
        </a:p>
      </dgm:t>
    </dgm:pt>
    <dgm:pt modelId="{D53D1B0D-8EAF-4C88-A1E8-8332DDEA0B50}" type="parTrans" cxnId="{4E715020-5527-44F4-ACBA-CAC38447D7CB}">
      <dgm:prSet/>
      <dgm:spPr/>
      <dgm:t>
        <a:bodyPr/>
        <a:lstStyle/>
        <a:p>
          <a:endParaRPr lang="sl-SI"/>
        </a:p>
      </dgm:t>
    </dgm:pt>
    <dgm:pt modelId="{847402C3-2F2F-4D5A-B489-154B8AFC28E5}" type="sibTrans" cxnId="{4E715020-5527-44F4-ACBA-CAC38447D7CB}">
      <dgm:prSet/>
      <dgm:spPr/>
      <dgm:t>
        <a:bodyPr/>
        <a:lstStyle/>
        <a:p>
          <a:endParaRPr lang="sl-SI"/>
        </a:p>
      </dgm:t>
    </dgm:pt>
    <dgm:pt modelId="{6617C800-F3E7-4CCE-850B-7DF32CD5403E}">
      <dgm:prSet phldrT="[besedilo]"/>
      <dgm:spPr/>
      <dgm:t>
        <a:bodyPr/>
        <a:lstStyle/>
        <a:p>
          <a:r>
            <a:rPr lang="sl-SI" dirty="0">
              <a:solidFill>
                <a:sysClr val="windowText" lastClr="000000"/>
              </a:solidFill>
            </a:rPr>
            <a:t>Vnos vloge za subvencijo</a:t>
          </a:r>
        </a:p>
      </dgm:t>
    </dgm:pt>
    <dgm:pt modelId="{684CEF76-9C2B-4A5B-A9E5-DA3E4BB9B7E8}" type="parTrans" cxnId="{46F41E16-D471-477D-A484-F5FB7846538F}">
      <dgm:prSet/>
      <dgm:spPr/>
      <dgm:t>
        <a:bodyPr/>
        <a:lstStyle/>
        <a:p>
          <a:endParaRPr lang="sl-SI"/>
        </a:p>
      </dgm:t>
    </dgm:pt>
    <dgm:pt modelId="{C1FB8B73-F7D8-424D-889D-7F32F339A489}" type="sibTrans" cxnId="{46F41E16-D471-477D-A484-F5FB7846538F}">
      <dgm:prSet/>
      <dgm:spPr/>
      <dgm:t>
        <a:bodyPr/>
        <a:lstStyle/>
        <a:p>
          <a:endParaRPr lang="sl-SI"/>
        </a:p>
      </dgm:t>
    </dgm:pt>
    <dgm:pt modelId="{A14F1F2F-AF38-40DF-92D4-2BE9BC30FC60}" type="pres">
      <dgm:prSet presAssocID="{E40D2137-F7D7-4455-BA48-ED1CB2980496}" presName="Name0" presStyleCnt="0">
        <dgm:presLayoutVars>
          <dgm:dir/>
          <dgm:animLvl val="lvl"/>
          <dgm:resizeHandles val="exact"/>
        </dgm:presLayoutVars>
      </dgm:prSet>
      <dgm:spPr/>
      <dgm:t>
        <a:bodyPr/>
        <a:lstStyle/>
        <a:p>
          <a:endParaRPr lang="sl-SI"/>
        </a:p>
      </dgm:t>
    </dgm:pt>
    <dgm:pt modelId="{3360706B-8CE0-4F01-80F1-20ED53C268B3}" type="pres">
      <dgm:prSet presAssocID="{A8364636-1332-4540-8FAE-977EA5E26E98}" presName="composite" presStyleCnt="0"/>
      <dgm:spPr/>
    </dgm:pt>
    <dgm:pt modelId="{775B5E8D-7761-4E30-8CAA-1BA63A845D31}" type="pres">
      <dgm:prSet presAssocID="{A8364636-1332-4540-8FAE-977EA5E26E98}" presName="parTx" presStyleLbl="alignNode1" presStyleIdx="0" presStyleCnt="4">
        <dgm:presLayoutVars>
          <dgm:chMax val="0"/>
          <dgm:chPref val="0"/>
          <dgm:bulletEnabled val="1"/>
        </dgm:presLayoutVars>
      </dgm:prSet>
      <dgm:spPr/>
      <dgm:t>
        <a:bodyPr/>
        <a:lstStyle/>
        <a:p>
          <a:endParaRPr lang="sl-SI"/>
        </a:p>
      </dgm:t>
    </dgm:pt>
    <dgm:pt modelId="{C654674F-9E39-4186-972F-F164FE718A8D}" type="pres">
      <dgm:prSet presAssocID="{A8364636-1332-4540-8FAE-977EA5E26E98}" presName="desTx" presStyleLbl="alignAccFollowNode1" presStyleIdx="0" presStyleCnt="4">
        <dgm:presLayoutVars>
          <dgm:bulletEnabled val="1"/>
        </dgm:presLayoutVars>
      </dgm:prSet>
      <dgm:spPr/>
      <dgm:t>
        <a:bodyPr/>
        <a:lstStyle/>
        <a:p>
          <a:endParaRPr lang="sl-SI"/>
        </a:p>
      </dgm:t>
    </dgm:pt>
    <dgm:pt modelId="{9ABB915E-5E4F-4DA9-B844-1C1C4671C944}" type="pres">
      <dgm:prSet presAssocID="{019CA75A-1802-4316-A9A6-B8239BB58C25}" presName="space" presStyleCnt="0"/>
      <dgm:spPr/>
    </dgm:pt>
    <dgm:pt modelId="{D54264BE-847D-41C9-A634-8B8EEC8F4630}" type="pres">
      <dgm:prSet presAssocID="{80250193-AFC0-47E9-A3A0-B89E4C765E6E}" presName="composite" presStyleCnt="0"/>
      <dgm:spPr/>
    </dgm:pt>
    <dgm:pt modelId="{D1923E40-D67D-4093-A1BD-9A04AB6FAAC7}" type="pres">
      <dgm:prSet presAssocID="{80250193-AFC0-47E9-A3A0-B89E4C765E6E}" presName="parTx" presStyleLbl="alignNode1" presStyleIdx="1" presStyleCnt="4">
        <dgm:presLayoutVars>
          <dgm:chMax val="0"/>
          <dgm:chPref val="0"/>
          <dgm:bulletEnabled val="1"/>
        </dgm:presLayoutVars>
      </dgm:prSet>
      <dgm:spPr/>
      <dgm:t>
        <a:bodyPr/>
        <a:lstStyle/>
        <a:p>
          <a:endParaRPr lang="sl-SI"/>
        </a:p>
      </dgm:t>
    </dgm:pt>
    <dgm:pt modelId="{B3788366-9F4B-418B-A238-2FCCEF42A569}" type="pres">
      <dgm:prSet presAssocID="{80250193-AFC0-47E9-A3A0-B89E4C765E6E}" presName="desTx" presStyleLbl="alignAccFollowNode1" presStyleIdx="1" presStyleCnt="4">
        <dgm:presLayoutVars>
          <dgm:bulletEnabled val="1"/>
        </dgm:presLayoutVars>
      </dgm:prSet>
      <dgm:spPr/>
      <dgm:t>
        <a:bodyPr/>
        <a:lstStyle/>
        <a:p>
          <a:endParaRPr lang="sl-SI"/>
        </a:p>
      </dgm:t>
    </dgm:pt>
    <dgm:pt modelId="{780B196D-F1A1-485C-8184-DB2978C023FE}" type="pres">
      <dgm:prSet presAssocID="{1B41BABC-1D78-4AE6-A38B-5491ECC62A47}" presName="space" presStyleCnt="0"/>
      <dgm:spPr/>
    </dgm:pt>
    <dgm:pt modelId="{75670B53-6B43-4E7C-95EE-6D65888031F6}" type="pres">
      <dgm:prSet presAssocID="{89027E13-4CF5-4F6A-8A05-AFB480545060}" presName="composite" presStyleCnt="0"/>
      <dgm:spPr/>
    </dgm:pt>
    <dgm:pt modelId="{B55D632D-7BBC-43CB-B9E7-174C6EA1D09E}" type="pres">
      <dgm:prSet presAssocID="{89027E13-4CF5-4F6A-8A05-AFB480545060}" presName="parTx" presStyleLbl="alignNode1" presStyleIdx="2" presStyleCnt="4">
        <dgm:presLayoutVars>
          <dgm:chMax val="0"/>
          <dgm:chPref val="0"/>
          <dgm:bulletEnabled val="1"/>
        </dgm:presLayoutVars>
      </dgm:prSet>
      <dgm:spPr/>
      <dgm:t>
        <a:bodyPr/>
        <a:lstStyle/>
        <a:p>
          <a:endParaRPr lang="sl-SI"/>
        </a:p>
      </dgm:t>
    </dgm:pt>
    <dgm:pt modelId="{C3846982-50FB-44E9-AEF1-6D2456BE5747}" type="pres">
      <dgm:prSet presAssocID="{89027E13-4CF5-4F6A-8A05-AFB480545060}" presName="desTx" presStyleLbl="alignAccFollowNode1" presStyleIdx="2" presStyleCnt="4">
        <dgm:presLayoutVars>
          <dgm:bulletEnabled val="1"/>
        </dgm:presLayoutVars>
      </dgm:prSet>
      <dgm:spPr/>
      <dgm:t>
        <a:bodyPr/>
        <a:lstStyle/>
        <a:p>
          <a:endParaRPr lang="sl-SI"/>
        </a:p>
      </dgm:t>
    </dgm:pt>
    <dgm:pt modelId="{36164CCD-8FE4-4A18-BDE8-5D3739CDBD1C}" type="pres">
      <dgm:prSet presAssocID="{8D34D15E-BA8C-498E-8AE2-04E3EE88B90E}" presName="space" presStyleCnt="0"/>
      <dgm:spPr/>
    </dgm:pt>
    <dgm:pt modelId="{FC29D8DA-0A55-46AA-B455-04C385A8277A}" type="pres">
      <dgm:prSet presAssocID="{A3FD33B1-DB91-4D13-8119-C2B38DAB569A}" presName="composite" presStyleCnt="0"/>
      <dgm:spPr/>
    </dgm:pt>
    <dgm:pt modelId="{06674AD3-0651-4226-8510-90B07E9F3C52}" type="pres">
      <dgm:prSet presAssocID="{A3FD33B1-DB91-4D13-8119-C2B38DAB569A}" presName="parTx" presStyleLbl="alignNode1" presStyleIdx="3" presStyleCnt="4">
        <dgm:presLayoutVars>
          <dgm:chMax val="0"/>
          <dgm:chPref val="0"/>
          <dgm:bulletEnabled val="1"/>
        </dgm:presLayoutVars>
      </dgm:prSet>
      <dgm:spPr/>
      <dgm:t>
        <a:bodyPr/>
        <a:lstStyle/>
        <a:p>
          <a:endParaRPr lang="sl-SI"/>
        </a:p>
      </dgm:t>
    </dgm:pt>
    <dgm:pt modelId="{7FB4DC41-908C-46D1-B2C5-04899140EE45}" type="pres">
      <dgm:prSet presAssocID="{A3FD33B1-DB91-4D13-8119-C2B38DAB569A}" presName="desTx" presStyleLbl="alignAccFollowNode1" presStyleIdx="3" presStyleCnt="4">
        <dgm:presLayoutVars>
          <dgm:bulletEnabled val="1"/>
        </dgm:presLayoutVars>
      </dgm:prSet>
      <dgm:spPr/>
      <dgm:t>
        <a:bodyPr/>
        <a:lstStyle/>
        <a:p>
          <a:endParaRPr lang="sl-SI"/>
        </a:p>
      </dgm:t>
    </dgm:pt>
  </dgm:ptLst>
  <dgm:cxnLst>
    <dgm:cxn modelId="{AB2D4957-AFC9-4AD4-81D3-A63C7E2A7D80}" type="presOf" srcId="{44B981CC-D4B1-4F78-B38C-288162E3DA33}" destId="{7FB4DC41-908C-46D1-B2C5-04899140EE45}" srcOrd="0" destOrd="3" presId="urn:microsoft.com/office/officeart/2005/8/layout/hList1"/>
    <dgm:cxn modelId="{61643E49-F96C-4AB2-9982-D2D2D2D0A823}" type="presOf" srcId="{0958CE7F-AA0C-4858-ACF4-418F1A9A69D1}" destId="{C3846982-50FB-44E9-AEF1-6D2456BE5747}" srcOrd="0" destOrd="3" presId="urn:microsoft.com/office/officeart/2005/8/layout/hList1"/>
    <dgm:cxn modelId="{9AC09EF6-8419-4758-8C9C-481FBAE488EE}" srcId="{89027E13-4CF5-4F6A-8A05-AFB480545060}" destId="{0958CE7F-AA0C-4858-ACF4-418F1A9A69D1}" srcOrd="3" destOrd="0" parTransId="{76CB4A33-3293-4846-9239-DC1DD40E0AD3}" sibTransId="{BB34E24A-6210-45E1-AC23-E89BFB30F459}"/>
    <dgm:cxn modelId="{5F582751-F3E5-40F3-8A9B-9BF7EA711387}" srcId="{A3FD33B1-DB91-4D13-8119-C2B38DAB569A}" destId="{5E1CCAC2-483A-4C24-B808-8F2770DAACFD}" srcOrd="0" destOrd="0" parTransId="{F6D365E7-C8E2-4A40-9CFC-BA9A4666C530}" sibTransId="{EFF33D35-36A5-46C4-AC53-819CD26C6D21}"/>
    <dgm:cxn modelId="{250B5BA3-A4AC-4571-868F-49FD46421871}" type="presOf" srcId="{3D41F58A-11CF-4E0B-B15E-D9DC4564FAA2}" destId="{C3846982-50FB-44E9-AEF1-6D2456BE5747}" srcOrd="0" destOrd="0" presId="urn:microsoft.com/office/officeart/2005/8/layout/hList1"/>
    <dgm:cxn modelId="{BFA3097E-605D-4F8A-88FF-B274E3603302}" srcId="{89027E13-4CF5-4F6A-8A05-AFB480545060}" destId="{3D41F58A-11CF-4E0B-B15E-D9DC4564FAA2}" srcOrd="0" destOrd="0" parTransId="{2590A8CB-AA00-412C-ACE8-9A7777DD17FC}" sibTransId="{B4DCED14-9DFB-4EC6-B6D0-450D87822CC6}"/>
    <dgm:cxn modelId="{CCD5FF4B-5683-4041-835D-FA6B7C0083FC}" srcId="{E40D2137-F7D7-4455-BA48-ED1CB2980496}" destId="{80250193-AFC0-47E9-A3A0-B89E4C765E6E}" srcOrd="1" destOrd="0" parTransId="{09F8ABDA-A072-4954-8E44-545D9D2F4DF1}" sibTransId="{1B41BABC-1D78-4AE6-A38B-5491ECC62A47}"/>
    <dgm:cxn modelId="{9F3CD5C1-4D92-40B1-8FD9-694938395E2C}" srcId="{A8364636-1332-4540-8FAE-977EA5E26E98}" destId="{4845C95F-DFE2-4E0E-AC59-8B5A15FF71A6}" srcOrd="2" destOrd="0" parTransId="{3D44823E-E800-42EA-B448-C9862856CF56}" sibTransId="{DBF57FC6-0D78-4FA5-93E2-6718D535F0EF}"/>
    <dgm:cxn modelId="{01487682-2761-4DB4-BB29-C609DD5F1E53}" srcId="{A8364636-1332-4540-8FAE-977EA5E26E98}" destId="{31A5B507-EB5F-4733-8897-815E154866E0}" srcOrd="6" destOrd="0" parTransId="{AB83B91D-8814-41E7-81B5-A619F2954464}" sibTransId="{9089A37A-CA6B-4CA6-8ADD-B67805773C2F}"/>
    <dgm:cxn modelId="{86514993-6050-4195-8D4F-F8DBABACD99E}" srcId="{A3FD33B1-DB91-4D13-8119-C2B38DAB569A}" destId="{85757D39-D492-41C9-A14B-74649272CC4C}" srcOrd="1" destOrd="0" parTransId="{4C83202C-3108-44EE-9EA8-6C282594E4E8}" sibTransId="{2ABC1744-59D8-4779-B007-E920594C6741}"/>
    <dgm:cxn modelId="{3188C54F-574D-4303-B0FA-7C0E4EB65D57}" srcId="{89027E13-4CF5-4F6A-8A05-AFB480545060}" destId="{F4C5C869-3145-4EE3-A30A-FF9D0E299017}" srcOrd="2" destOrd="0" parTransId="{E24742D3-18B0-431F-9177-69143FCAB6A2}" sibTransId="{ABA25D4C-8E1E-41FA-918E-0E815A0A2750}"/>
    <dgm:cxn modelId="{607A7A7B-4BFD-4723-8E08-16A3971B2D73}" type="presOf" srcId="{B80AB199-63A0-44EC-A324-C901739BD7C4}" destId="{7FB4DC41-908C-46D1-B2C5-04899140EE45}" srcOrd="0" destOrd="2" presId="urn:microsoft.com/office/officeart/2005/8/layout/hList1"/>
    <dgm:cxn modelId="{09972F01-D15E-4FB2-9FA3-DDA9CA85473C}" type="presOf" srcId="{4845C95F-DFE2-4E0E-AC59-8B5A15FF71A6}" destId="{C654674F-9E39-4186-972F-F164FE718A8D}" srcOrd="0" destOrd="2" presId="urn:microsoft.com/office/officeart/2005/8/layout/hList1"/>
    <dgm:cxn modelId="{5B64DF73-D60D-4EC8-8EC7-011B41C66672}" type="presOf" srcId="{B97528FF-871A-4878-9CD8-2047BE7BD456}" destId="{C654674F-9E39-4186-972F-F164FE718A8D}" srcOrd="0" destOrd="0" presId="urn:microsoft.com/office/officeart/2005/8/layout/hList1"/>
    <dgm:cxn modelId="{9F8E9433-7C38-4B0E-9BFD-523D9DDE4C62}" srcId="{80250193-AFC0-47E9-A3A0-B89E4C765E6E}" destId="{B1CA8D76-6F1E-4E85-911C-6544AAA60579}" srcOrd="1" destOrd="0" parTransId="{F31F05DE-E55E-4FA4-ACD8-E942288D26C7}" sibTransId="{9E0A0395-6C7E-479A-A652-18FEFFEEF17B}"/>
    <dgm:cxn modelId="{B6FD2AF5-93D3-428B-A8DE-663E15C5A28E}" srcId="{80250193-AFC0-47E9-A3A0-B89E4C765E6E}" destId="{9968C95E-518E-4C0A-893A-B23F823B36B3}" srcOrd="2" destOrd="0" parTransId="{67081A4D-6B5B-4952-803C-E3B055F4FCF6}" sibTransId="{26EEAC77-2DE7-422C-AFAA-9A0F4E075C93}"/>
    <dgm:cxn modelId="{3A7B9B81-C226-4C86-86A9-F68F42DC36CC}" type="presOf" srcId="{353971B0-DF8D-439B-B5F8-34E40A58F7B9}" destId="{B3788366-9F4B-418B-A238-2FCCEF42A569}" srcOrd="0" destOrd="3" presId="urn:microsoft.com/office/officeart/2005/8/layout/hList1"/>
    <dgm:cxn modelId="{C3E9680B-812A-4039-A490-2F2443D7751E}" type="presOf" srcId="{B1CA8D76-6F1E-4E85-911C-6544AAA60579}" destId="{B3788366-9F4B-418B-A238-2FCCEF42A569}" srcOrd="0" destOrd="1" presId="urn:microsoft.com/office/officeart/2005/8/layout/hList1"/>
    <dgm:cxn modelId="{EC267F01-1868-4305-915E-A1652EC23E77}" type="presOf" srcId="{31A5B507-EB5F-4733-8897-815E154866E0}" destId="{C654674F-9E39-4186-972F-F164FE718A8D}" srcOrd="0" destOrd="6" presId="urn:microsoft.com/office/officeart/2005/8/layout/hList1"/>
    <dgm:cxn modelId="{DBED8B58-B55A-4B81-BE11-459594688B2C}" type="presOf" srcId="{F4C5C869-3145-4EE3-A30A-FF9D0E299017}" destId="{C3846982-50FB-44E9-AEF1-6D2456BE5747}" srcOrd="0" destOrd="2" presId="urn:microsoft.com/office/officeart/2005/8/layout/hList1"/>
    <dgm:cxn modelId="{6FA7A4A3-B590-49F8-AF8C-3B1119DC200B}" type="presOf" srcId="{89027E13-4CF5-4F6A-8A05-AFB480545060}" destId="{B55D632D-7BBC-43CB-B9E7-174C6EA1D09E}" srcOrd="0" destOrd="0" presId="urn:microsoft.com/office/officeart/2005/8/layout/hList1"/>
    <dgm:cxn modelId="{AF74B040-361A-4E45-AB09-006F578AC31E}" type="presOf" srcId="{6617C800-F3E7-4CCE-850B-7DF32CD5403E}" destId="{B3788366-9F4B-418B-A238-2FCCEF42A569}" srcOrd="0" destOrd="5" presId="urn:microsoft.com/office/officeart/2005/8/layout/hList1"/>
    <dgm:cxn modelId="{4E715020-5527-44F4-ACBA-CAC38447D7CB}" srcId="{A8364636-1332-4540-8FAE-977EA5E26E98}" destId="{178D6331-897F-42E3-9AD3-132D0844AD81}" srcOrd="5" destOrd="0" parTransId="{D53D1B0D-8EAF-4C88-A1E8-8332DDEA0B50}" sibTransId="{847402C3-2F2F-4D5A-B489-154B8AFC28E5}"/>
    <dgm:cxn modelId="{3827B256-6D72-48DC-BC53-3D4ED59305D7}" srcId="{89027E13-4CF5-4F6A-8A05-AFB480545060}" destId="{ED05EA2C-D4F0-495D-A71F-D7DD15DCE78A}" srcOrd="1" destOrd="0" parTransId="{53E01B1C-BB31-448B-A629-BA0CFECC2AA3}" sibTransId="{175E2935-0021-4B4F-8655-E5265FE110A3}"/>
    <dgm:cxn modelId="{D9995F0C-DD0A-4B38-8642-191DE11631D0}" type="presOf" srcId="{D55A2FAC-5F7C-4AF2-BE93-B072BFE292B7}" destId="{7FB4DC41-908C-46D1-B2C5-04899140EE45}" srcOrd="0" destOrd="4" presId="urn:microsoft.com/office/officeart/2005/8/layout/hList1"/>
    <dgm:cxn modelId="{72681C44-5F3C-4D10-B5FF-6011E8A3879C}" type="presOf" srcId="{178D6331-897F-42E3-9AD3-132D0844AD81}" destId="{C654674F-9E39-4186-972F-F164FE718A8D}" srcOrd="0" destOrd="5" presId="urn:microsoft.com/office/officeart/2005/8/layout/hList1"/>
    <dgm:cxn modelId="{708DFAFF-F7CC-4CDA-BB2F-AA59CD5EE771}" type="presOf" srcId="{17060A00-6671-48DB-9943-08C3B8A59BA6}" destId="{B3788366-9F4B-418B-A238-2FCCEF42A569}" srcOrd="0" destOrd="0" presId="urn:microsoft.com/office/officeart/2005/8/layout/hList1"/>
    <dgm:cxn modelId="{7A25CBEA-3386-4DE6-8818-16FD8ED42230}" srcId="{A8364636-1332-4540-8FAE-977EA5E26E98}" destId="{B97528FF-871A-4878-9CD8-2047BE7BD456}" srcOrd="0" destOrd="0" parTransId="{A92F4BE4-43D4-471C-896C-4AB32606A0C6}" sibTransId="{E309489B-053F-4ACB-A0A2-947D91386D0E}"/>
    <dgm:cxn modelId="{270E2D38-BE92-4CDE-B005-452C7809D60C}" type="presOf" srcId="{80250193-AFC0-47E9-A3A0-B89E4C765E6E}" destId="{D1923E40-D67D-4093-A1BD-9A04AB6FAAC7}" srcOrd="0" destOrd="0" presId="urn:microsoft.com/office/officeart/2005/8/layout/hList1"/>
    <dgm:cxn modelId="{62A3DC5D-8A5B-499E-AEAE-F8926E1E3582}" srcId="{E40D2137-F7D7-4455-BA48-ED1CB2980496}" destId="{A8364636-1332-4540-8FAE-977EA5E26E98}" srcOrd="0" destOrd="0" parTransId="{CC261E9F-0FA8-4604-9B5D-9C02D35A8B82}" sibTransId="{019CA75A-1802-4316-A9A6-B8239BB58C25}"/>
    <dgm:cxn modelId="{B7B0D262-A4BF-4E09-889F-E73FF2970456}" srcId="{A3FD33B1-DB91-4D13-8119-C2B38DAB569A}" destId="{D55A2FAC-5F7C-4AF2-BE93-B072BFE292B7}" srcOrd="4" destOrd="0" parTransId="{9757988B-C327-4E37-9BD7-49F9289A85C4}" sibTransId="{42BF47EB-7D83-4276-947C-3F40D79A6CDB}"/>
    <dgm:cxn modelId="{ABA7ED56-327A-4573-AC7D-E848CB4AC0A0}" type="presOf" srcId="{85757D39-D492-41C9-A14B-74649272CC4C}" destId="{7FB4DC41-908C-46D1-B2C5-04899140EE45}" srcOrd="0" destOrd="1" presId="urn:microsoft.com/office/officeart/2005/8/layout/hList1"/>
    <dgm:cxn modelId="{23A3CC6A-6389-46C3-8FD2-F3C22DF8F5F8}" type="presOf" srcId="{880721E3-3B8C-48E2-BA49-7006A48D9662}" destId="{C654674F-9E39-4186-972F-F164FE718A8D}" srcOrd="0" destOrd="4" presId="urn:microsoft.com/office/officeart/2005/8/layout/hList1"/>
    <dgm:cxn modelId="{C92350F1-C9BF-480A-86A2-625ABE8F4CE1}" srcId="{E40D2137-F7D7-4455-BA48-ED1CB2980496}" destId="{89027E13-4CF5-4F6A-8A05-AFB480545060}" srcOrd="2" destOrd="0" parTransId="{17D206AC-95B1-4C2C-ADE6-7450737F0BC7}" sibTransId="{8D34D15E-BA8C-498E-8AE2-04E3EE88B90E}"/>
    <dgm:cxn modelId="{B3D87251-AD32-4329-93F7-77E3A2719C7E}" type="presOf" srcId="{ED05EA2C-D4F0-495D-A71F-D7DD15DCE78A}" destId="{C3846982-50FB-44E9-AEF1-6D2456BE5747}" srcOrd="0" destOrd="1" presId="urn:microsoft.com/office/officeart/2005/8/layout/hList1"/>
    <dgm:cxn modelId="{8B1D64E5-E5D8-4ADD-9F82-FDD0CA18A414}" srcId="{A3FD33B1-DB91-4D13-8119-C2B38DAB569A}" destId="{B80AB199-63A0-44EC-A324-C901739BD7C4}" srcOrd="2" destOrd="0" parTransId="{0A3005D1-5096-460F-84F2-7E3A47DD4CA7}" sibTransId="{B1976F7A-9451-411B-B2E4-5CA47B23B9B3}"/>
    <dgm:cxn modelId="{D116181A-F1C5-49FE-AFC0-D1C72AF04E4D}" type="presOf" srcId="{3D95DC74-A4BE-47E7-B1A3-0F3790C354A8}" destId="{C654674F-9E39-4186-972F-F164FE718A8D}" srcOrd="0" destOrd="3" presId="urn:microsoft.com/office/officeart/2005/8/layout/hList1"/>
    <dgm:cxn modelId="{ABAE1B54-45CD-44EA-B954-7AEFA263DA6E}" srcId="{A8364636-1332-4540-8FAE-977EA5E26E98}" destId="{99ABCC4A-2060-46B3-95A6-3B0DE2817097}" srcOrd="1" destOrd="0" parTransId="{CA18F9CD-F20B-4FD0-A67F-24F9A5F3571B}" sibTransId="{43310FD8-9EB5-4DDA-BE80-69ECE44BE279}"/>
    <dgm:cxn modelId="{25C09BF0-B0AF-4217-A0D8-778B037DEC90}" srcId="{A8364636-1332-4540-8FAE-977EA5E26E98}" destId="{3D95DC74-A4BE-47E7-B1A3-0F3790C354A8}" srcOrd="3" destOrd="0" parTransId="{1E6438C3-6A7A-45D8-9AA7-0E42BCEBCC76}" sibTransId="{76ADA4C8-8D30-4EF7-9090-057A70ACB672}"/>
    <dgm:cxn modelId="{5499EBA0-D3B1-486B-84C3-04FBDAF7276F}" srcId="{E40D2137-F7D7-4455-BA48-ED1CB2980496}" destId="{A3FD33B1-DB91-4D13-8119-C2B38DAB569A}" srcOrd="3" destOrd="0" parTransId="{B852130E-DC82-41E7-AD8D-60FB1E573705}" sibTransId="{F6F3ADA0-3C86-4AAB-8DE6-CD6C1EE8E498}"/>
    <dgm:cxn modelId="{462ECB72-8E45-44B4-94E1-5A8B245EF35F}" type="presOf" srcId="{A3FD33B1-DB91-4D13-8119-C2B38DAB569A}" destId="{06674AD3-0651-4226-8510-90B07E9F3C52}" srcOrd="0" destOrd="0" presId="urn:microsoft.com/office/officeart/2005/8/layout/hList1"/>
    <dgm:cxn modelId="{EC7FB894-D5D6-43B8-B872-73E011BEAE80}" srcId="{A8364636-1332-4540-8FAE-977EA5E26E98}" destId="{880721E3-3B8C-48E2-BA49-7006A48D9662}" srcOrd="4" destOrd="0" parTransId="{8B74C380-154D-469F-934E-E5B2E130D843}" sibTransId="{5E7A6C0A-C5DB-44E7-A6E6-56AB2949118A}"/>
    <dgm:cxn modelId="{A7D8EBCA-9ED3-47E0-91C5-3BFCD7974B4C}" type="presOf" srcId="{5E1CCAC2-483A-4C24-B808-8F2770DAACFD}" destId="{7FB4DC41-908C-46D1-B2C5-04899140EE45}" srcOrd="0" destOrd="0" presId="urn:microsoft.com/office/officeart/2005/8/layout/hList1"/>
    <dgm:cxn modelId="{B02D3EB3-E042-4975-8CEF-775018E13ECC}" type="presOf" srcId="{E40D2137-F7D7-4455-BA48-ED1CB2980496}" destId="{A14F1F2F-AF38-40DF-92D4-2BE9BC30FC60}" srcOrd="0" destOrd="0" presId="urn:microsoft.com/office/officeart/2005/8/layout/hList1"/>
    <dgm:cxn modelId="{205BBCD1-DB91-42EC-9E35-33DF2C7045D3}" type="presOf" srcId="{99ABCC4A-2060-46B3-95A6-3B0DE2817097}" destId="{C654674F-9E39-4186-972F-F164FE718A8D}" srcOrd="0" destOrd="1" presId="urn:microsoft.com/office/officeart/2005/8/layout/hList1"/>
    <dgm:cxn modelId="{3645ADD5-8A25-49D7-9D92-2676DD7C8466}" type="presOf" srcId="{A8364636-1332-4540-8FAE-977EA5E26E98}" destId="{775B5E8D-7761-4E30-8CAA-1BA63A845D31}" srcOrd="0" destOrd="0" presId="urn:microsoft.com/office/officeart/2005/8/layout/hList1"/>
    <dgm:cxn modelId="{6B7EB06A-C9B6-4BF8-8267-41BA832C4403}" srcId="{A3FD33B1-DB91-4D13-8119-C2B38DAB569A}" destId="{44B981CC-D4B1-4F78-B38C-288162E3DA33}" srcOrd="3" destOrd="0" parTransId="{AC0D01A5-F694-46A5-B106-EA044538A16F}" sibTransId="{AD4EA647-295F-429E-9D74-D5F06BC75789}"/>
    <dgm:cxn modelId="{ADFE727B-8ED6-4C94-B20F-20B28308A1B6}" type="presOf" srcId="{9968C95E-518E-4C0A-893A-B23F823B36B3}" destId="{B3788366-9F4B-418B-A238-2FCCEF42A569}" srcOrd="0" destOrd="2" presId="urn:microsoft.com/office/officeart/2005/8/layout/hList1"/>
    <dgm:cxn modelId="{48948704-30D0-4B99-9ECD-6C78AB198D7F}" srcId="{80250193-AFC0-47E9-A3A0-B89E4C765E6E}" destId="{353971B0-DF8D-439B-B5F8-34E40A58F7B9}" srcOrd="3" destOrd="0" parTransId="{698815F5-0217-461E-9B81-A3D522C37E4A}" sibTransId="{17E7A211-1B79-4933-826A-414F60C94F18}"/>
    <dgm:cxn modelId="{2C63E5DE-6692-4E85-A701-3F2C60360888}" srcId="{80250193-AFC0-47E9-A3A0-B89E4C765E6E}" destId="{7CFA82E4-D9AE-46F0-A31D-3B4847888DFF}" srcOrd="4" destOrd="0" parTransId="{F77DB9B4-7A5B-4246-B48E-1F820A74F1E5}" sibTransId="{0CA15455-72B9-422D-90DB-03B6AD28897E}"/>
    <dgm:cxn modelId="{46F41E16-D471-477D-A484-F5FB7846538F}" srcId="{80250193-AFC0-47E9-A3A0-B89E4C765E6E}" destId="{6617C800-F3E7-4CCE-850B-7DF32CD5403E}" srcOrd="5" destOrd="0" parTransId="{684CEF76-9C2B-4A5B-A9E5-DA3E4BB9B7E8}" sibTransId="{C1FB8B73-F7D8-424D-889D-7F32F339A489}"/>
    <dgm:cxn modelId="{8093F848-7AF0-405B-8D9B-CC105DE8979C}" type="presOf" srcId="{7CFA82E4-D9AE-46F0-A31D-3B4847888DFF}" destId="{B3788366-9F4B-418B-A238-2FCCEF42A569}" srcOrd="0" destOrd="4" presId="urn:microsoft.com/office/officeart/2005/8/layout/hList1"/>
    <dgm:cxn modelId="{0EA527D2-47E2-4923-AE29-F14AD7641B5D}" srcId="{80250193-AFC0-47E9-A3A0-B89E4C765E6E}" destId="{17060A00-6671-48DB-9943-08C3B8A59BA6}" srcOrd="0" destOrd="0" parTransId="{9BFBC7A3-2049-4898-8F89-CA3BF9ECC053}" sibTransId="{24B5B090-F7D7-4298-BECD-E206886FBA5C}"/>
    <dgm:cxn modelId="{2C270250-7476-4EA2-9AC0-8DE96DA98519}" type="presParOf" srcId="{A14F1F2F-AF38-40DF-92D4-2BE9BC30FC60}" destId="{3360706B-8CE0-4F01-80F1-20ED53C268B3}" srcOrd="0" destOrd="0" presId="urn:microsoft.com/office/officeart/2005/8/layout/hList1"/>
    <dgm:cxn modelId="{49F4D0FE-F1C7-4A25-8710-9AEC83F18BB0}" type="presParOf" srcId="{3360706B-8CE0-4F01-80F1-20ED53C268B3}" destId="{775B5E8D-7761-4E30-8CAA-1BA63A845D31}" srcOrd="0" destOrd="0" presId="urn:microsoft.com/office/officeart/2005/8/layout/hList1"/>
    <dgm:cxn modelId="{2A8C2A95-0A67-49AD-8876-DAACD908C1BB}" type="presParOf" srcId="{3360706B-8CE0-4F01-80F1-20ED53C268B3}" destId="{C654674F-9E39-4186-972F-F164FE718A8D}" srcOrd="1" destOrd="0" presId="urn:microsoft.com/office/officeart/2005/8/layout/hList1"/>
    <dgm:cxn modelId="{E46810C1-8AEA-4141-BB17-EAF31D6E2EE0}" type="presParOf" srcId="{A14F1F2F-AF38-40DF-92D4-2BE9BC30FC60}" destId="{9ABB915E-5E4F-4DA9-B844-1C1C4671C944}" srcOrd="1" destOrd="0" presId="urn:microsoft.com/office/officeart/2005/8/layout/hList1"/>
    <dgm:cxn modelId="{1D11D170-8F26-4D42-8149-00441597453F}" type="presParOf" srcId="{A14F1F2F-AF38-40DF-92D4-2BE9BC30FC60}" destId="{D54264BE-847D-41C9-A634-8B8EEC8F4630}" srcOrd="2" destOrd="0" presId="urn:microsoft.com/office/officeart/2005/8/layout/hList1"/>
    <dgm:cxn modelId="{FAA21C23-51B3-419D-875A-589B069096FE}" type="presParOf" srcId="{D54264BE-847D-41C9-A634-8B8EEC8F4630}" destId="{D1923E40-D67D-4093-A1BD-9A04AB6FAAC7}" srcOrd="0" destOrd="0" presId="urn:microsoft.com/office/officeart/2005/8/layout/hList1"/>
    <dgm:cxn modelId="{46A5BE69-E22D-41D1-A4A4-CE129942EFD7}" type="presParOf" srcId="{D54264BE-847D-41C9-A634-8B8EEC8F4630}" destId="{B3788366-9F4B-418B-A238-2FCCEF42A569}" srcOrd="1" destOrd="0" presId="urn:microsoft.com/office/officeart/2005/8/layout/hList1"/>
    <dgm:cxn modelId="{89A6D103-5E3A-4B42-BBC0-A70DD62E5920}" type="presParOf" srcId="{A14F1F2F-AF38-40DF-92D4-2BE9BC30FC60}" destId="{780B196D-F1A1-485C-8184-DB2978C023FE}" srcOrd="3" destOrd="0" presId="urn:microsoft.com/office/officeart/2005/8/layout/hList1"/>
    <dgm:cxn modelId="{A07C32CC-1441-4681-A23E-87060B6872A5}" type="presParOf" srcId="{A14F1F2F-AF38-40DF-92D4-2BE9BC30FC60}" destId="{75670B53-6B43-4E7C-95EE-6D65888031F6}" srcOrd="4" destOrd="0" presId="urn:microsoft.com/office/officeart/2005/8/layout/hList1"/>
    <dgm:cxn modelId="{0A0B5EB2-26B1-490E-9711-94B991CF5AA9}" type="presParOf" srcId="{75670B53-6B43-4E7C-95EE-6D65888031F6}" destId="{B55D632D-7BBC-43CB-B9E7-174C6EA1D09E}" srcOrd="0" destOrd="0" presId="urn:microsoft.com/office/officeart/2005/8/layout/hList1"/>
    <dgm:cxn modelId="{6F555139-C8AF-46A8-8CCE-55086D608084}" type="presParOf" srcId="{75670B53-6B43-4E7C-95EE-6D65888031F6}" destId="{C3846982-50FB-44E9-AEF1-6D2456BE5747}" srcOrd="1" destOrd="0" presId="urn:microsoft.com/office/officeart/2005/8/layout/hList1"/>
    <dgm:cxn modelId="{430FEF9D-8320-4F2C-A822-5A46A21F91A9}" type="presParOf" srcId="{A14F1F2F-AF38-40DF-92D4-2BE9BC30FC60}" destId="{36164CCD-8FE4-4A18-BDE8-5D3739CDBD1C}" srcOrd="5" destOrd="0" presId="urn:microsoft.com/office/officeart/2005/8/layout/hList1"/>
    <dgm:cxn modelId="{F4C6454A-AE28-4058-9C88-57ED10D04BBF}" type="presParOf" srcId="{A14F1F2F-AF38-40DF-92D4-2BE9BC30FC60}" destId="{FC29D8DA-0A55-46AA-B455-04C385A8277A}" srcOrd="6" destOrd="0" presId="urn:microsoft.com/office/officeart/2005/8/layout/hList1"/>
    <dgm:cxn modelId="{464F21C3-05BE-434E-8314-D7E489F80CA4}" type="presParOf" srcId="{FC29D8DA-0A55-46AA-B455-04C385A8277A}" destId="{06674AD3-0651-4226-8510-90B07E9F3C52}" srcOrd="0" destOrd="0" presId="urn:microsoft.com/office/officeart/2005/8/layout/hList1"/>
    <dgm:cxn modelId="{73DB3409-4104-4102-9163-91C589337D37}" type="presParOf" srcId="{FC29D8DA-0A55-46AA-B455-04C385A8277A}" destId="{7FB4DC41-908C-46D1-B2C5-04899140EE45}" srcOrd="1" destOrd="0" presId="urn:microsoft.com/office/officeart/2005/8/layout/hList1"/>
  </dgm:cxnLst>
  <dgm:bg/>
  <dgm:whole/>
  <dgm:extLst>
    <a:ext uri="http://schemas.microsoft.com/office/drawing/2008/diagram">
      <dsp:dataModelExt xmlns:dsp="http://schemas.microsoft.com/office/drawing/2008/diagram" relId="rId7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5B5E8D-7761-4E30-8CAA-1BA63A845D31}">
      <dsp:nvSpPr>
        <dsp:cNvPr id="0" name=""/>
        <dsp:cNvSpPr/>
      </dsp:nvSpPr>
      <dsp:spPr>
        <a:xfrm>
          <a:off x="2799" y="113250"/>
          <a:ext cx="1073239" cy="258523"/>
        </a:xfrm>
        <a:prstGeom prst="rect">
          <a:avLst/>
        </a:prstGeom>
        <a:solidFill>
          <a:schemeClr val="accent2">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lvl="0" algn="ctr" defTabSz="311150">
            <a:lnSpc>
              <a:spcPct val="90000"/>
            </a:lnSpc>
            <a:spcBef>
              <a:spcPct val="0"/>
            </a:spcBef>
            <a:spcAft>
              <a:spcPct val="35000"/>
            </a:spcAft>
          </a:pPr>
          <a:r>
            <a:rPr lang="sl-SI" sz="700" kern="1200" dirty="0" smtClean="0"/>
            <a:t>Javno dostopni podatki</a:t>
          </a:r>
          <a:endParaRPr lang="sl-SI" sz="700" kern="1200" dirty="0"/>
        </a:p>
      </dsp:txBody>
      <dsp:txXfrm>
        <a:off x="2799" y="113250"/>
        <a:ext cx="1073239" cy="258523"/>
      </dsp:txXfrm>
    </dsp:sp>
    <dsp:sp modelId="{C654674F-9E39-4186-972F-F164FE718A8D}">
      <dsp:nvSpPr>
        <dsp:cNvPr id="0" name=""/>
        <dsp:cNvSpPr/>
      </dsp:nvSpPr>
      <dsp:spPr>
        <a:xfrm>
          <a:off x="2799" y="371774"/>
          <a:ext cx="1073239" cy="2305800"/>
        </a:xfrm>
        <a:prstGeom prst="rect">
          <a:avLst/>
        </a:prstGeom>
        <a:solidFill>
          <a:schemeClr val="accent2">
            <a:tint val="40000"/>
            <a:alpha val="90000"/>
            <a:hueOff val="0"/>
            <a:satOff val="0"/>
            <a:lumOff val="0"/>
            <a:alphaOff val="0"/>
          </a:schemeClr>
        </a:solidFill>
        <a:ln w="12700" cap="flat" cmpd="sng" algn="ctr">
          <a:solidFill>
            <a:schemeClr val="accent2">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7338" tIns="37338" rIns="49784" bIns="56007" numCol="1" spcCol="1270" anchor="t" anchorCtr="0">
          <a:noAutofit/>
        </a:bodyPr>
        <a:lstStyle/>
        <a:p>
          <a:pPr marL="57150" lvl="1" indent="-57150" algn="l" defTabSz="311150">
            <a:lnSpc>
              <a:spcPct val="90000"/>
            </a:lnSpc>
            <a:spcBef>
              <a:spcPct val="0"/>
            </a:spcBef>
            <a:spcAft>
              <a:spcPct val="15000"/>
            </a:spcAft>
            <a:buChar char="••"/>
          </a:pPr>
          <a:r>
            <a:rPr lang="sl-SI" sz="700" kern="1200" dirty="0" smtClean="0"/>
            <a:t>Rokovnik</a:t>
          </a:r>
          <a:endParaRPr lang="sl-SI" sz="700" kern="1200" dirty="0"/>
        </a:p>
        <a:p>
          <a:pPr marL="57150" lvl="1" indent="-57150" algn="l" defTabSz="311150">
            <a:lnSpc>
              <a:spcPct val="90000"/>
            </a:lnSpc>
            <a:spcBef>
              <a:spcPct val="0"/>
            </a:spcBef>
            <a:spcAft>
              <a:spcPct val="15000"/>
            </a:spcAft>
            <a:buChar char="••"/>
          </a:pPr>
          <a:r>
            <a:rPr lang="sl-SI" sz="700" kern="1200" dirty="0" smtClean="0"/>
            <a:t>Podatki o razpisanih mestih za vpis na šolah in programih ter podatki o morebitnih omejitvah na programih preteklih let </a:t>
          </a:r>
          <a:endParaRPr lang="sl-SI" sz="700" kern="1200" dirty="0"/>
        </a:p>
        <a:p>
          <a:pPr marL="57150" lvl="1" indent="-57150" algn="l" defTabSz="311150">
            <a:lnSpc>
              <a:spcPct val="90000"/>
            </a:lnSpc>
            <a:spcBef>
              <a:spcPct val="0"/>
            </a:spcBef>
            <a:spcAft>
              <a:spcPct val="15000"/>
            </a:spcAft>
            <a:buChar char="••"/>
          </a:pPr>
          <a:r>
            <a:rPr lang="sl-SI" sz="700" kern="1200" dirty="0" smtClean="0"/>
            <a:t>Tabela za izračun točk </a:t>
          </a:r>
          <a:endParaRPr lang="sl-SI" sz="700" kern="1200" dirty="0"/>
        </a:p>
        <a:p>
          <a:pPr marL="57150" lvl="1" indent="-57150" algn="l" defTabSz="311150">
            <a:lnSpc>
              <a:spcPct val="90000"/>
            </a:lnSpc>
            <a:spcBef>
              <a:spcPct val="0"/>
            </a:spcBef>
            <a:spcAft>
              <a:spcPct val="15000"/>
            </a:spcAft>
            <a:buChar char="••"/>
          </a:pPr>
          <a:r>
            <a:rPr lang="sl-SI" sz="700" kern="1200" dirty="0" smtClean="0"/>
            <a:t>Merila v primeru omejitve vpisa</a:t>
          </a:r>
          <a:endParaRPr lang="sl-SI" sz="700" kern="1200" dirty="0"/>
        </a:p>
        <a:p>
          <a:pPr marL="57150" lvl="1" indent="-57150" algn="l" defTabSz="311150">
            <a:lnSpc>
              <a:spcPct val="90000"/>
            </a:lnSpc>
            <a:spcBef>
              <a:spcPct val="0"/>
            </a:spcBef>
            <a:spcAft>
              <a:spcPct val="15000"/>
            </a:spcAft>
            <a:buChar char="••"/>
          </a:pPr>
          <a:r>
            <a:rPr lang="sl-SI" sz="700" kern="1200" dirty="0" smtClean="0"/>
            <a:t>Spodnje meje prvega in drugega kroga izbirnega postopka</a:t>
          </a:r>
          <a:endParaRPr lang="sl-SI" sz="700" kern="1200" dirty="0"/>
        </a:p>
        <a:p>
          <a:pPr marL="57150" lvl="1" indent="-57150" algn="l" defTabSz="311150">
            <a:lnSpc>
              <a:spcPct val="90000"/>
            </a:lnSpc>
            <a:spcBef>
              <a:spcPct val="0"/>
            </a:spcBef>
            <a:spcAft>
              <a:spcPct val="15000"/>
            </a:spcAft>
            <a:buChar char="••"/>
          </a:pPr>
          <a:r>
            <a:rPr lang="sl-SI" sz="700" kern="1200" dirty="0" smtClean="0"/>
            <a:t>Seznam šol, ki bodo za posamezno šolsko leto omejile vpis</a:t>
          </a:r>
          <a:endParaRPr lang="sl-SI" sz="700" kern="1200" dirty="0"/>
        </a:p>
        <a:p>
          <a:pPr marL="57150" lvl="1" indent="-57150" algn="l" defTabSz="311150">
            <a:lnSpc>
              <a:spcPct val="90000"/>
            </a:lnSpc>
            <a:spcBef>
              <a:spcPct val="0"/>
            </a:spcBef>
            <a:spcAft>
              <a:spcPct val="15000"/>
            </a:spcAft>
            <a:buChar char="••"/>
          </a:pPr>
          <a:r>
            <a:rPr lang="sl-SI" sz="700" kern="1200" dirty="0" smtClean="0"/>
            <a:t>Prosta mesta za drugi krog izbirnega postopka</a:t>
          </a:r>
          <a:endParaRPr lang="sl-SI" sz="700" kern="1200" dirty="0"/>
        </a:p>
        <a:p>
          <a:pPr marL="57150" lvl="1" indent="-57150" algn="l" defTabSz="311150">
            <a:lnSpc>
              <a:spcPct val="90000"/>
            </a:lnSpc>
            <a:spcBef>
              <a:spcPct val="0"/>
            </a:spcBef>
            <a:spcAft>
              <a:spcPct val="15000"/>
            </a:spcAft>
            <a:buChar char="••"/>
          </a:pPr>
          <a:r>
            <a:rPr lang="sl-SI" sz="700" kern="1200"/>
            <a:t>Stanje vpisanih</a:t>
          </a:r>
          <a:endParaRPr lang="sl-SI" sz="700" kern="1200" dirty="0"/>
        </a:p>
        <a:p>
          <a:pPr marL="57150" lvl="1" indent="-57150" algn="l" defTabSz="311150">
            <a:lnSpc>
              <a:spcPct val="90000"/>
            </a:lnSpc>
            <a:spcBef>
              <a:spcPct val="0"/>
            </a:spcBef>
            <a:spcAft>
              <a:spcPct val="15000"/>
            </a:spcAft>
            <a:buChar char="••"/>
          </a:pPr>
          <a:r>
            <a:rPr lang="sl-SI" sz="700" kern="1200"/>
            <a:t>Prosta mesta po koncu prijavno vpisnega postopka</a:t>
          </a:r>
        </a:p>
      </dsp:txBody>
      <dsp:txXfrm>
        <a:off x="2799" y="371774"/>
        <a:ext cx="1073239" cy="2305800"/>
      </dsp:txXfrm>
    </dsp:sp>
    <dsp:sp modelId="{D1923E40-D67D-4093-A1BD-9A04AB6FAAC7}">
      <dsp:nvSpPr>
        <dsp:cNvPr id="0" name=""/>
        <dsp:cNvSpPr/>
      </dsp:nvSpPr>
      <dsp:spPr>
        <a:xfrm>
          <a:off x="1226292" y="113250"/>
          <a:ext cx="1073239" cy="258523"/>
        </a:xfrm>
        <a:prstGeom prst="rect">
          <a:avLst/>
        </a:prstGeom>
        <a:solidFill>
          <a:schemeClr val="accent3">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lvl="0" algn="ctr" defTabSz="311150">
            <a:lnSpc>
              <a:spcPct val="90000"/>
            </a:lnSpc>
            <a:spcBef>
              <a:spcPct val="0"/>
            </a:spcBef>
            <a:spcAft>
              <a:spcPct val="35000"/>
            </a:spcAft>
          </a:pPr>
          <a:r>
            <a:rPr lang="sl-SI" sz="700" kern="1200" dirty="0" smtClean="0"/>
            <a:t>Vnos Prijave za vpis </a:t>
          </a:r>
          <a:br>
            <a:rPr lang="sl-SI" sz="700" kern="1200" dirty="0" smtClean="0"/>
          </a:br>
          <a:r>
            <a:rPr lang="sl-SI" sz="700" kern="1200" dirty="0" smtClean="0"/>
            <a:t>v srednjo šolo</a:t>
          </a:r>
          <a:endParaRPr lang="sl-SI" sz="700" kern="1200" dirty="0"/>
        </a:p>
      </dsp:txBody>
      <dsp:txXfrm>
        <a:off x="1226292" y="113250"/>
        <a:ext cx="1073239" cy="258523"/>
      </dsp:txXfrm>
    </dsp:sp>
    <dsp:sp modelId="{B3788366-9F4B-418B-A238-2FCCEF42A569}">
      <dsp:nvSpPr>
        <dsp:cNvPr id="0" name=""/>
        <dsp:cNvSpPr/>
      </dsp:nvSpPr>
      <dsp:spPr>
        <a:xfrm>
          <a:off x="1226292" y="371774"/>
          <a:ext cx="1073239" cy="2305800"/>
        </a:xfrm>
        <a:prstGeom prst="rect">
          <a:avLst/>
        </a:prstGeom>
        <a:solidFill>
          <a:schemeClr val="accent3">
            <a:tint val="40000"/>
            <a:alpha val="90000"/>
            <a:hueOff val="0"/>
            <a:satOff val="0"/>
            <a:lumOff val="0"/>
            <a:alphaOff val="0"/>
          </a:schemeClr>
        </a:solidFill>
        <a:ln w="12700" cap="flat" cmpd="sng" algn="ctr">
          <a:solidFill>
            <a:schemeClr val="accent3">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7338" tIns="37338" rIns="49784" bIns="56007" numCol="1" spcCol="1270" anchor="t" anchorCtr="0">
          <a:noAutofit/>
        </a:bodyPr>
        <a:lstStyle/>
        <a:p>
          <a:pPr marL="57150" lvl="1" indent="-57150" algn="l" defTabSz="311150">
            <a:lnSpc>
              <a:spcPct val="90000"/>
            </a:lnSpc>
            <a:spcBef>
              <a:spcPct val="0"/>
            </a:spcBef>
            <a:spcAft>
              <a:spcPct val="15000"/>
            </a:spcAft>
            <a:buChar char="••"/>
          </a:pPr>
          <a:r>
            <a:rPr lang="sl-SI" sz="700" kern="1200" dirty="0" smtClean="0"/>
            <a:t>Registriran uporabnik / kandidat za vpis v srednjo šolo</a:t>
          </a:r>
          <a:endParaRPr lang="sl-SI" sz="700" kern="1200" dirty="0"/>
        </a:p>
        <a:p>
          <a:pPr marL="57150" lvl="1" indent="-57150" algn="l" defTabSz="311150">
            <a:lnSpc>
              <a:spcPct val="90000"/>
            </a:lnSpc>
            <a:spcBef>
              <a:spcPct val="0"/>
            </a:spcBef>
            <a:spcAft>
              <a:spcPct val="15000"/>
            </a:spcAft>
            <a:buChar char="••"/>
          </a:pPr>
          <a:r>
            <a:rPr lang="sl-SI" sz="700" kern="1200" dirty="0" smtClean="0"/>
            <a:t>Spletni obrazec Prijava </a:t>
          </a:r>
          <a:br>
            <a:rPr lang="sl-SI" sz="700" kern="1200" dirty="0" smtClean="0"/>
          </a:br>
          <a:r>
            <a:rPr lang="sl-SI" sz="700" kern="1200" dirty="0" smtClean="0"/>
            <a:t>za vpis v prvi letnik</a:t>
          </a:r>
          <a:endParaRPr lang="sl-SI" sz="700" kern="1200" dirty="0"/>
        </a:p>
        <a:p>
          <a:pPr marL="57150" lvl="1" indent="-57150" algn="l" defTabSz="311150">
            <a:lnSpc>
              <a:spcPct val="90000"/>
            </a:lnSpc>
            <a:spcBef>
              <a:spcPct val="0"/>
            </a:spcBef>
            <a:spcAft>
              <a:spcPct val="15000"/>
            </a:spcAft>
            <a:buChar char="••"/>
          </a:pPr>
          <a:r>
            <a:rPr lang="sl-SI" sz="700" kern="1200" dirty="0" smtClean="0"/>
            <a:t>Spletni obrazec za </a:t>
          </a:r>
          <a:br>
            <a:rPr lang="sl-SI" sz="700" kern="1200" dirty="0" smtClean="0"/>
          </a:br>
          <a:r>
            <a:rPr lang="sl-SI" sz="700" kern="1200" dirty="0" smtClean="0"/>
            <a:t>prenos prijave</a:t>
          </a:r>
          <a:endParaRPr lang="sl-SI" sz="700" kern="1200" dirty="0"/>
        </a:p>
        <a:p>
          <a:pPr marL="57150" lvl="1" indent="-57150" algn="l" defTabSz="311150">
            <a:lnSpc>
              <a:spcPct val="90000"/>
            </a:lnSpc>
            <a:spcBef>
              <a:spcPct val="0"/>
            </a:spcBef>
            <a:spcAft>
              <a:spcPct val="15000"/>
            </a:spcAft>
            <a:buChar char="••"/>
          </a:pPr>
          <a:r>
            <a:rPr lang="sl-SI" sz="700" kern="1200" dirty="0" smtClean="0"/>
            <a:t>Uporabnik vidi samo podatke, ki jih je sam </a:t>
          </a:r>
          <a:r>
            <a:rPr lang="sl-SI" sz="700" kern="1200" dirty="0" smtClean="0">
              <a:solidFill>
                <a:sysClr val="windowText" lastClr="000000"/>
              </a:solidFill>
            </a:rPr>
            <a:t>vnesel v aplikacijo</a:t>
          </a:r>
          <a:endParaRPr lang="sl-SI" sz="700" kern="1200" dirty="0">
            <a:solidFill>
              <a:sysClr val="windowText" lastClr="000000"/>
            </a:solidFill>
          </a:endParaRPr>
        </a:p>
        <a:p>
          <a:pPr marL="57150" lvl="1" indent="-57150" algn="l" defTabSz="311150">
            <a:lnSpc>
              <a:spcPct val="90000"/>
            </a:lnSpc>
            <a:spcBef>
              <a:spcPct val="0"/>
            </a:spcBef>
            <a:spcAft>
              <a:spcPct val="15000"/>
            </a:spcAft>
            <a:buChar char="••"/>
          </a:pPr>
          <a:r>
            <a:rPr lang="sl-SI" sz="700" kern="1200" dirty="0" smtClean="0">
              <a:solidFill>
                <a:sysClr val="windowText" lastClr="000000"/>
              </a:solidFill>
            </a:rPr>
            <a:t>Po zaključku vpisnega postopka se uporabniški račun zaklene, podatki uporabniku niso več na voljo</a:t>
          </a:r>
          <a:endParaRPr lang="sl-SI" sz="700" kern="1200" dirty="0">
            <a:solidFill>
              <a:srgbClr val="FF0000"/>
            </a:solidFill>
          </a:endParaRPr>
        </a:p>
      </dsp:txBody>
      <dsp:txXfrm>
        <a:off x="1226292" y="371774"/>
        <a:ext cx="1073239" cy="2305800"/>
      </dsp:txXfrm>
    </dsp:sp>
    <dsp:sp modelId="{8D7ACB10-ABBF-457C-978F-60579B4BA33B}">
      <dsp:nvSpPr>
        <dsp:cNvPr id="0" name=""/>
        <dsp:cNvSpPr/>
      </dsp:nvSpPr>
      <dsp:spPr>
        <a:xfrm>
          <a:off x="2449785" y="113250"/>
          <a:ext cx="1073239" cy="258523"/>
        </a:xfrm>
        <a:prstGeom prst="rect">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lvl="0" algn="ctr" defTabSz="311150">
            <a:lnSpc>
              <a:spcPct val="90000"/>
            </a:lnSpc>
            <a:spcBef>
              <a:spcPct val="0"/>
            </a:spcBef>
            <a:spcAft>
              <a:spcPct val="35000"/>
            </a:spcAft>
          </a:pPr>
          <a:r>
            <a:rPr lang="sl-SI" sz="700" kern="1200" dirty="0" smtClean="0"/>
            <a:t>Vnos podatkov o </a:t>
          </a:r>
          <a:br>
            <a:rPr lang="sl-SI" sz="700" kern="1200" dirty="0" smtClean="0"/>
          </a:br>
          <a:r>
            <a:rPr lang="sl-SI" sz="700" kern="1200" dirty="0" smtClean="0"/>
            <a:t>ocenah OŠ</a:t>
          </a:r>
        </a:p>
      </dsp:txBody>
      <dsp:txXfrm>
        <a:off x="2449785" y="113250"/>
        <a:ext cx="1073239" cy="258523"/>
      </dsp:txXfrm>
    </dsp:sp>
    <dsp:sp modelId="{67E61B12-1EF3-4E3B-B200-60DCAA7347EE}">
      <dsp:nvSpPr>
        <dsp:cNvPr id="0" name=""/>
        <dsp:cNvSpPr/>
      </dsp:nvSpPr>
      <dsp:spPr>
        <a:xfrm>
          <a:off x="2449785" y="371774"/>
          <a:ext cx="1073239" cy="2305800"/>
        </a:xfrm>
        <a:prstGeom prst="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7338" tIns="37338" rIns="49784" bIns="56007" numCol="1" spcCol="1270" anchor="t" anchorCtr="0">
          <a:noAutofit/>
        </a:bodyPr>
        <a:lstStyle/>
        <a:p>
          <a:pPr marL="57150" lvl="1" indent="-57150" algn="l" defTabSz="311150">
            <a:lnSpc>
              <a:spcPct val="90000"/>
            </a:lnSpc>
            <a:spcBef>
              <a:spcPct val="0"/>
            </a:spcBef>
            <a:spcAft>
              <a:spcPct val="15000"/>
            </a:spcAft>
            <a:buChar char="••"/>
          </a:pPr>
          <a:r>
            <a:rPr lang="sl-SI" sz="700" kern="1200" dirty="0" smtClean="0"/>
            <a:t>Podatke vnašajo referenti na osnovnih šolah</a:t>
          </a:r>
          <a:endParaRPr lang="sl-SI" sz="700" kern="1200" dirty="0"/>
        </a:p>
        <a:p>
          <a:pPr marL="57150" lvl="1" indent="-57150" algn="l" defTabSz="311150">
            <a:lnSpc>
              <a:spcPct val="90000"/>
            </a:lnSpc>
            <a:spcBef>
              <a:spcPct val="0"/>
            </a:spcBef>
            <a:spcAft>
              <a:spcPct val="15000"/>
            </a:spcAft>
            <a:buChar char="••"/>
          </a:pPr>
          <a:r>
            <a:rPr lang="sl-SI" sz="700" kern="1200" dirty="0" smtClean="0"/>
            <a:t>Podatki o ocenah 7-9 razreda OŠ</a:t>
          </a:r>
          <a:endParaRPr lang="sl-SI" sz="700" kern="1200" dirty="0"/>
        </a:p>
        <a:p>
          <a:pPr marL="57150" lvl="1" indent="-57150" algn="l" defTabSz="311150">
            <a:lnSpc>
              <a:spcPct val="90000"/>
            </a:lnSpc>
            <a:spcBef>
              <a:spcPct val="0"/>
            </a:spcBef>
            <a:spcAft>
              <a:spcPct val="15000"/>
            </a:spcAft>
            <a:buChar char="••"/>
          </a:pPr>
          <a:r>
            <a:rPr lang="sl-SI" sz="700" kern="1200" dirty="0" smtClean="0"/>
            <a:t>Podatke o dosežkih NPZ zagotavlja RIC</a:t>
          </a:r>
          <a:endParaRPr lang="sl-SI" sz="700" kern="1200" dirty="0"/>
        </a:p>
      </dsp:txBody>
      <dsp:txXfrm>
        <a:off x="2449785" y="371774"/>
        <a:ext cx="1073239" cy="2305800"/>
      </dsp:txXfrm>
    </dsp:sp>
    <dsp:sp modelId="{B55D632D-7BBC-43CB-B9E7-174C6EA1D09E}">
      <dsp:nvSpPr>
        <dsp:cNvPr id="0" name=""/>
        <dsp:cNvSpPr/>
      </dsp:nvSpPr>
      <dsp:spPr>
        <a:xfrm>
          <a:off x="3673278" y="113250"/>
          <a:ext cx="1073239" cy="258523"/>
        </a:xfrm>
        <a:prstGeom prst="rect">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lvl="0" algn="ctr" defTabSz="311150">
            <a:lnSpc>
              <a:spcPct val="90000"/>
            </a:lnSpc>
            <a:spcBef>
              <a:spcPct val="0"/>
            </a:spcBef>
            <a:spcAft>
              <a:spcPct val="35000"/>
            </a:spcAft>
          </a:pPr>
          <a:r>
            <a:rPr lang="sl-SI" sz="700" kern="1200" smtClean="0"/>
            <a:t>V</a:t>
          </a:r>
          <a:r>
            <a:rPr lang="sl-SI" sz="700" kern="1200" dirty="0" smtClean="0"/>
            <a:t>nos in obdelavo podatkov na SŠ</a:t>
          </a:r>
          <a:endParaRPr lang="sl-SI" sz="700" kern="1200" dirty="0"/>
        </a:p>
      </dsp:txBody>
      <dsp:txXfrm>
        <a:off x="3673278" y="113250"/>
        <a:ext cx="1073239" cy="258523"/>
      </dsp:txXfrm>
    </dsp:sp>
    <dsp:sp modelId="{C3846982-50FB-44E9-AEF1-6D2456BE5747}">
      <dsp:nvSpPr>
        <dsp:cNvPr id="0" name=""/>
        <dsp:cNvSpPr/>
      </dsp:nvSpPr>
      <dsp:spPr>
        <a:xfrm>
          <a:off x="3673278" y="371774"/>
          <a:ext cx="1073239" cy="2305800"/>
        </a:xfrm>
        <a:prstGeom prst="rect">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7338" tIns="37338" rIns="49784" bIns="56007" numCol="1" spcCol="1270" anchor="t" anchorCtr="0">
          <a:noAutofit/>
        </a:bodyPr>
        <a:lstStyle/>
        <a:p>
          <a:pPr marL="57150" lvl="1" indent="-57150" algn="l" defTabSz="311150">
            <a:lnSpc>
              <a:spcPct val="90000"/>
            </a:lnSpc>
            <a:spcBef>
              <a:spcPct val="0"/>
            </a:spcBef>
            <a:spcAft>
              <a:spcPct val="15000"/>
            </a:spcAft>
            <a:buChar char="••"/>
          </a:pPr>
          <a:r>
            <a:rPr lang="sl-SI" sz="700" kern="1200" dirty="0" smtClean="0"/>
            <a:t>Podatke vnašajo referenti </a:t>
          </a:r>
          <a:r>
            <a:rPr lang="sl-SI" sz="700" kern="1200" smtClean="0"/>
            <a:t>na srednjih šolah</a:t>
          </a:r>
          <a:endParaRPr lang="sl-SI" sz="700" kern="1200" dirty="0"/>
        </a:p>
        <a:p>
          <a:pPr marL="57150" lvl="1" indent="-57150" algn="l" defTabSz="311150">
            <a:lnSpc>
              <a:spcPct val="90000"/>
            </a:lnSpc>
            <a:spcBef>
              <a:spcPct val="0"/>
            </a:spcBef>
            <a:spcAft>
              <a:spcPct val="15000"/>
            </a:spcAft>
            <a:buChar char="••"/>
          </a:pPr>
          <a:r>
            <a:rPr lang="sl-SI" sz="700" kern="1200" dirty="0" smtClean="0"/>
            <a:t>Podatki iz obrazca Prijava za vpis</a:t>
          </a:r>
          <a:endParaRPr lang="sl-SI" sz="700" kern="1200" dirty="0"/>
        </a:p>
        <a:p>
          <a:pPr marL="57150" lvl="1" indent="-57150" algn="l" defTabSz="311150">
            <a:lnSpc>
              <a:spcPct val="90000"/>
            </a:lnSpc>
            <a:spcBef>
              <a:spcPct val="0"/>
            </a:spcBef>
            <a:spcAft>
              <a:spcPct val="15000"/>
            </a:spcAft>
            <a:buChar char="••"/>
          </a:pPr>
          <a:r>
            <a:rPr lang="sl-SI" sz="700" kern="1200" dirty="0" smtClean="0"/>
            <a:t>Podatki o (manjkajočih) ocenah OŠ ter za kandidate, ki OŠ niso opravljali v Sloveniji</a:t>
          </a:r>
          <a:endParaRPr lang="sl-SI" sz="700" kern="1200" dirty="0"/>
        </a:p>
        <a:p>
          <a:pPr marL="57150" lvl="1" indent="-57150" algn="l" defTabSz="311150">
            <a:lnSpc>
              <a:spcPct val="90000"/>
            </a:lnSpc>
            <a:spcBef>
              <a:spcPct val="0"/>
            </a:spcBef>
            <a:spcAft>
              <a:spcPct val="15000"/>
            </a:spcAft>
            <a:buChar char="••"/>
          </a:pPr>
          <a:r>
            <a:rPr lang="sl-SI" sz="700" kern="1200" dirty="0" smtClean="0"/>
            <a:t>Izvedba izbirnega postopka</a:t>
          </a:r>
          <a:endParaRPr lang="sl-SI" sz="700" kern="1200" dirty="0"/>
        </a:p>
        <a:p>
          <a:pPr marL="57150" lvl="1" indent="-57150" algn="l" defTabSz="311150">
            <a:lnSpc>
              <a:spcPct val="90000"/>
            </a:lnSpc>
            <a:spcBef>
              <a:spcPct val="0"/>
            </a:spcBef>
            <a:spcAft>
              <a:spcPct val="15000"/>
            </a:spcAft>
            <a:buChar char="••"/>
          </a:pPr>
          <a:r>
            <a:rPr lang="sl-SI" sz="700" kern="1200" dirty="0" smtClean="0"/>
            <a:t>Vpis kandidatov, izdaja potrdil, sklepov…</a:t>
          </a:r>
          <a:endParaRPr lang="sl-SI" sz="700" kern="1200" dirty="0"/>
        </a:p>
      </dsp:txBody>
      <dsp:txXfrm>
        <a:off x="3673278" y="371774"/>
        <a:ext cx="1073239" cy="2305800"/>
      </dsp:txXfrm>
    </dsp:sp>
    <dsp:sp modelId="{06674AD3-0651-4226-8510-90B07E9F3C52}">
      <dsp:nvSpPr>
        <dsp:cNvPr id="0" name=""/>
        <dsp:cNvSpPr/>
      </dsp:nvSpPr>
      <dsp:spPr>
        <a:xfrm>
          <a:off x="4896770" y="113250"/>
          <a:ext cx="1073239" cy="258523"/>
        </a:xfrm>
        <a:prstGeom prst="rect">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784" tIns="28448" rIns="49784" bIns="28448" numCol="1" spcCol="1270" anchor="ctr" anchorCtr="0">
          <a:noAutofit/>
        </a:bodyPr>
        <a:lstStyle/>
        <a:p>
          <a:pPr lvl="0" algn="ctr" defTabSz="311150">
            <a:lnSpc>
              <a:spcPct val="90000"/>
            </a:lnSpc>
            <a:spcBef>
              <a:spcPct val="0"/>
            </a:spcBef>
            <a:spcAft>
              <a:spcPct val="35000"/>
            </a:spcAft>
          </a:pPr>
          <a:r>
            <a:rPr lang="sl-SI" sz="700" kern="1200" dirty="0" smtClean="0"/>
            <a:t>Varni predal za posredovanje dokazil</a:t>
          </a:r>
          <a:endParaRPr lang="sl-SI" sz="700" kern="1200" dirty="0"/>
        </a:p>
      </dsp:txBody>
      <dsp:txXfrm>
        <a:off x="4896770" y="113250"/>
        <a:ext cx="1073239" cy="258523"/>
      </dsp:txXfrm>
    </dsp:sp>
    <dsp:sp modelId="{7FB4DC41-908C-46D1-B2C5-04899140EE45}">
      <dsp:nvSpPr>
        <dsp:cNvPr id="0" name=""/>
        <dsp:cNvSpPr/>
      </dsp:nvSpPr>
      <dsp:spPr>
        <a:xfrm>
          <a:off x="4896770" y="371774"/>
          <a:ext cx="1073239" cy="2305800"/>
        </a:xfrm>
        <a:prstGeom prst="rect">
          <a:avLst/>
        </a:prstGeom>
        <a:solidFill>
          <a:schemeClr val="accent6">
            <a:tint val="40000"/>
            <a:alpha val="90000"/>
            <a:hueOff val="0"/>
            <a:satOff val="0"/>
            <a:lumOff val="0"/>
            <a:alphaOff val="0"/>
          </a:schemeClr>
        </a:solidFill>
        <a:ln w="12700" cap="flat" cmpd="sng" algn="ctr">
          <a:solidFill>
            <a:schemeClr val="accent6">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37338" tIns="37338" rIns="49784" bIns="56007" numCol="1" spcCol="1270" anchor="t" anchorCtr="0">
          <a:noAutofit/>
        </a:bodyPr>
        <a:lstStyle/>
        <a:p>
          <a:pPr marL="57150" lvl="1" indent="-57150" algn="l" defTabSz="311150">
            <a:lnSpc>
              <a:spcPct val="90000"/>
            </a:lnSpc>
            <a:spcBef>
              <a:spcPct val="0"/>
            </a:spcBef>
            <a:spcAft>
              <a:spcPct val="15000"/>
            </a:spcAft>
            <a:buChar char="••"/>
          </a:pPr>
          <a:r>
            <a:rPr lang="sl-SI" sz="700" kern="1200" dirty="0" smtClean="0"/>
            <a:t>Registrirani uporabniki – kandidati za vpis, pri katerih </a:t>
          </a:r>
          <a:r>
            <a:rPr lang="sl-SI" sz="700" kern="1200" smtClean="0"/>
            <a:t>je srednja šola prejela </a:t>
          </a:r>
          <a:r>
            <a:rPr lang="sl-SI" sz="700" kern="1200" dirty="0" smtClean="0"/>
            <a:t>izpolnjeno Prijavo za vpis</a:t>
          </a:r>
          <a:endParaRPr lang="sl-SI" sz="700" kern="1200" dirty="0"/>
        </a:p>
        <a:p>
          <a:pPr marL="57150" lvl="1" indent="-57150" algn="l" defTabSz="311150">
            <a:lnSpc>
              <a:spcPct val="90000"/>
            </a:lnSpc>
            <a:spcBef>
              <a:spcPct val="0"/>
            </a:spcBef>
            <a:spcAft>
              <a:spcPct val="15000"/>
            </a:spcAft>
            <a:buChar char="••"/>
          </a:pPr>
          <a:r>
            <a:rPr lang="sl-SI" sz="700" kern="1200" dirty="0" smtClean="0"/>
            <a:t>Modul omogoči ravnatelj z aktivacijo, s katero pooblasti MIZŠ za obdelavo osebnih podatkov na dokazilih</a:t>
          </a:r>
          <a:endParaRPr lang="sl-SI" sz="700" kern="1200" dirty="0"/>
        </a:p>
        <a:p>
          <a:pPr marL="57150" lvl="1" indent="-57150" algn="l" defTabSz="311150">
            <a:lnSpc>
              <a:spcPct val="90000"/>
            </a:lnSpc>
            <a:spcBef>
              <a:spcPct val="0"/>
            </a:spcBef>
            <a:spcAft>
              <a:spcPct val="15000"/>
            </a:spcAft>
            <a:buChar char="••"/>
          </a:pPr>
          <a:r>
            <a:rPr lang="sl-SI" sz="700" kern="1200" dirty="0" smtClean="0"/>
            <a:t>Vsak uporabnik/kandidat dostopa samo do podatkov, ki jih je sam posredoval v sistem</a:t>
          </a:r>
          <a:endParaRPr lang="sl-SI" sz="700" kern="1200" dirty="0"/>
        </a:p>
        <a:p>
          <a:pPr marL="57150" lvl="1" indent="-57150" algn="l" defTabSz="311150">
            <a:lnSpc>
              <a:spcPct val="90000"/>
            </a:lnSpc>
            <a:spcBef>
              <a:spcPct val="0"/>
            </a:spcBef>
            <a:spcAft>
              <a:spcPct val="15000"/>
            </a:spcAft>
            <a:buChar char="••"/>
          </a:pPr>
          <a:r>
            <a:rPr lang="sl-SI" sz="700" kern="1200" smtClean="0"/>
            <a:t>Zaposleni na šoli dostopa </a:t>
          </a:r>
          <a:r>
            <a:rPr lang="sl-SI" sz="700" kern="1200" dirty="0" smtClean="0"/>
            <a:t>do podatkov o vseh kandidatih svojega zavoda</a:t>
          </a:r>
          <a:endParaRPr lang="sl-SI" sz="700" kern="1200" dirty="0"/>
        </a:p>
        <a:p>
          <a:pPr marL="57150" lvl="1" indent="-57150" algn="l" defTabSz="311150">
            <a:lnSpc>
              <a:spcPct val="90000"/>
            </a:lnSpc>
            <a:spcBef>
              <a:spcPct val="0"/>
            </a:spcBef>
            <a:spcAft>
              <a:spcPct val="15000"/>
            </a:spcAft>
            <a:buChar char="••"/>
          </a:pPr>
          <a:r>
            <a:rPr lang="sl-SI" sz="700" kern="1200" dirty="0" smtClean="0"/>
            <a:t>Posredovani dokumenti se po izvedbi vpisnega postopa izbrišejo</a:t>
          </a:r>
          <a:endParaRPr lang="sl-SI" sz="700" kern="1200" dirty="0"/>
        </a:p>
      </dsp:txBody>
      <dsp:txXfrm>
        <a:off x="4896770" y="371774"/>
        <a:ext cx="1073239" cy="23058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75B5E8D-7761-4E30-8CAA-1BA63A845D31}">
      <dsp:nvSpPr>
        <dsp:cNvPr id="0" name=""/>
        <dsp:cNvSpPr/>
      </dsp:nvSpPr>
      <dsp:spPr>
        <a:xfrm>
          <a:off x="2245" y="86336"/>
          <a:ext cx="1350298" cy="288472"/>
        </a:xfrm>
        <a:prstGeom prst="rect">
          <a:avLst/>
        </a:prstGeom>
        <a:solidFill>
          <a:schemeClr val="accent2">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32512" rIns="56896" bIns="32512" numCol="1" spcCol="1270" anchor="ctr" anchorCtr="0">
          <a:noAutofit/>
        </a:bodyPr>
        <a:lstStyle/>
        <a:p>
          <a:pPr lvl="0" algn="ctr" defTabSz="355600">
            <a:lnSpc>
              <a:spcPct val="90000"/>
            </a:lnSpc>
            <a:spcBef>
              <a:spcPct val="0"/>
            </a:spcBef>
            <a:spcAft>
              <a:spcPct val="35000"/>
            </a:spcAft>
          </a:pPr>
          <a:r>
            <a:rPr lang="sl-SI" sz="800" kern="1200" dirty="0" smtClean="0"/>
            <a:t>Javno dostopni podatki</a:t>
          </a:r>
          <a:endParaRPr lang="sl-SI" sz="800" kern="1200" dirty="0"/>
        </a:p>
      </dsp:txBody>
      <dsp:txXfrm>
        <a:off x="2245" y="86336"/>
        <a:ext cx="1350298" cy="288472"/>
      </dsp:txXfrm>
    </dsp:sp>
    <dsp:sp modelId="{C654674F-9E39-4186-972F-F164FE718A8D}">
      <dsp:nvSpPr>
        <dsp:cNvPr id="0" name=""/>
        <dsp:cNvSpPr/>
      </dsp:nvSpPr>
      <dsp:spPr>
        <a:xfrm>
          <a:off x="2245" y="374808"/>
          <a:ext cx="1350298" cy="2234430"/>
        </a:xfrm>
        <a:prstGeom prst="rect">
          <a:avLst/>
        </a:prstGeom>
        <a:solidFill>
          <a:schemeClr val="accent2">
            <a:tint val="40000"/>
            <a:alpha val="90000"/>
            <a:hueOff val="0"/>
            <a:satOff val="0"/>
            <a:lumOff val="0"/>
            <a:alphaOff val="0"/>
          </a:schemeClr>
        </a:solidFill>
        <a:ln w="12700" cap="flat" cmpd="sng" algn="ctr">
          <a:solidFill>
            <a:schemeClr val="accent2">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672" tIns="42672" rIns="56896" bIns="64008" numCol="1" spcCol="1270" anchor="t" anchorCtr="0">
          <a:noAutofit/>
        </a:bodyPr>
        <a:lstStyle/>
        <a:p>
          <a:pPr marL="57150" lvl="1" indent="-57150" algn="l" defTabSz="355600">
            <a:lnSpc>
              <a:spcPct val="90000"/>
            </a:lnSpc>
            <a:spcBef>
              <a:spcPct val="0"/>
            </a:spcBef>
            <a:spcAft>
              <a:spcPct val="15000"/>
            </a:spcAft>
            <a:buChar char="••"/>
          </a:pPr>
          <a:r>
            <a:rPr lang="sl-SI" sz="800" kern="1200" smtClean="0"/>
            <a:t>Rokovnik</a:t>
          </a:r>
          <a:endParaRPr lang="sl-SI" sz="800" kern="1200" dirty="0"/>
        </a:p>
        <a:p>
          <a:pPr marL="57150" lvl="1" indent="-57150" algn="l" defTabSz="355600">
            <a:lnSpc>
              <a:spcPct val="90000"/>
            </a:lnSpc>
            <a:spcBef>
              <a:spcPct val="0"/>
            </a:spcBef>
            <a:spcAft>
              <a:spcPct val="15000"/>
            </a:spcAft>
            <a:buChar char="••"/>
          </a:pPr>
          <a:r>
            <a:rPr lang="sl-SI" sz="800" kern="1200" smtClean="0"/>
            <a:t>Podatki o razpisanih mestih za vpis v dijaške domove ter o morebitnih omejitvah v preteklih letih </a:t>
          </a:r>
          <a:endParaRPr lang="sl-SI" sz="800" kern="1200"/>
        </a:p>
        <a:p>
          <a:pPr marL="57150" lvl="1" indent="-57150" algn="l" defTabSz="355600">
            <a:lnSpc>
              <a:spcPct val="90000"/>
            </a:lnSpc>
            <a:spcBef>
              <a:spcPct val="0"/>
            </a:spcBef>
            <a:spcAft>
              <a:spcPct val="15000"/>
            </a:spcAft>
            <a:buChar char="••"/>
          </a:pPr>
          <a:r>
            <a:rPr lang="sl-SI" sz="800" kern="1200" smtClean="0"/>
            <a:t>Izračun točk (v primeru uporabe daljinomera v aplikaciji)</a:t>
          </a:r>
          <a:endParaRPr lang="sl-SI" sz="800" kern="1200"/>
        </a:p>
        <a:p>
          <a:pPr marL="57150" lvl="1" indent="-57150" algn="l" defTabSz="355600">
            <a:lnSpc>
              <a:spcPct val="90000"/>
            </a:lnSpc>
            <a:spcBef>
              <a:spcPct val="0"/>
            </a:spcBef>
            <a:spcAft>
              <a:spcPct val="15000"/>
            </a:spcAft>
            <a:buChar char="••"/>
          </a:pPr>
          <a:r>
            <a:rPr lang="sl-SI" sz="800" kern="1200"/>
            <a:t>Merila</a:t>
          </a:r>
        </a:p>
        <a:p>
          <a:pPr marL="57150" lvl="1" indent="-57150" algn="l" defTabSz="355600">
            <a:lnSpc>
              <a:spcPct val="90000"/>
            </a:lnSpc>
            <a:spcBef>
              <a:spcPct val="0"/>
            </a:spcBef>
            <a:spcAft>
              <a:spcPct val="15000"/>
            </a:spcAft>
            <a:buChar char="••"/>
          </a:pPr>
          <a:r>
            <a:rPr lang="sl-SI" sz="800" kern="1200"/>
            <a:t>Seznam dijaških domov z omejitvijo</a:t>
          </a:r>
        </a:p>
        <a:p>
          <a:pPr marL="57150" lvl="1" indent="-57150" algn="l" defTabSz="355600">
            <a:lnSpc>
              <a:spcPct val="90000"/>
            </a:lnSpc>
            <a:spcBef>
              <a:spcPct val="0"/>
            </a:spcBef>
            <a:spcAft>
              <a:spcPct val="15000"/>
            </a:spcAft>
            <a:buChar char="••"/>
          </a:pPr>
          <a:r>
            <a:rPr lang="sl-SI" sz="800" kern="1200"/>
            <a:t>Prosta mesta v dijaških domovih po zaključenem prijavno vpisnem postopku</a:t>
          </a:r>
        </a:p>
        <a:p>
          <a:pPr marL="57150" lvl="1" indent="-57150" algn="l" defTabSz="355600">
            <a:lnSpc>
              <a:spcPct val="90000"/>
            </a:lnSpc>
            <a:spcBef>
              <a:spcPct val="0"/>
            </a:spcBef>
            <a:spcAft>
              <a:spcPct val="15000"/>
            </a:spcAft>
            <a:buChar char="••"/>
          </a:pPr>
          <a:endParaRPr lang="sl-SI" sz="800" kern="1200"/>
        </a:p>
      </dsp:txBody>
      <dsp:txXfrm>
        <a:off x="2245" y="374808"/>
        <a:ext cx="1350298" cy="2234430"/>
      </dsp:txXfrm>
    </dsp:sp>
    <dsp:sp modelId="{D1923E40-D67D-4093-A1BD-9A04AB6FAAC7}">
      <dsp:nvSpPr>
        <dsp:cNvPr id="0" name=""/>
        <dsp:cNvSpPr/>
      </dsp:nvSpPr>
      <dsp:spPr>
        <a:xfrm>
          <a:off x="1541585" y="86336"/>
          <a:ext cx="1350298" cy="288472"/>
        </a:xfrm>
        <a:prstGeom prst="rect">
          <a:avLst/>
        </a:prstGeom>
        <a:solidFill>
          <a:schemeClr val="accent3">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32512" rIns="56896" bIns="32512" numCol="1" spcCol="1270" anchor="ctr" anchorCtr="0">
          <a:noAutofit/>
        </a:bodyPr>
        <a:lstStyle/>
        <a:p>
          <a:pPr lvl="0" algn="ctr" defTabSz="355600">
            <a:lnSpc>
              <a:spcPct val="90000"/>
            </a:lnSpc>
            <a:spcBef>
              <a:spcPct val="0"/>
            </a:spcBef>
            <a:spcAft>
              <a:spcPct val="35000"/>
            </a:spcAft>
          </a:pPr>
          <a:r>
            <a:rPr lang="sl-SI" sz="800" kern="1200" dirty="0" smtClean="0"/>
            <a:t>Vnos Prijave za vpis </a:t>
          </a:r>
          <a:br>
            <a:rPr lang="sl-SI" sz="800" kern="1200" dirty="0" smtClean="0"/>
          </a:br>
          <a:r>
            <a:rPr lang="sl-SI" sz="800" kern="1200" dirty="0" smtClean="0"/>
            <a:t>v dijaški dom</a:t>
          </a:r>
          <a:endParaRPr lang="sl-SI" sz="800" kern="1200" dirty="0"/>
        </a:p>
      </dsp:txBody>
      <dsp:txXfrm>
        <a:off x="1541585" y="86336"/>
        <a:ext cx="1350298" cy="288472"/>
      </dsp:txXfrm>
    </dsp:sp>
    <dsp:sp modelId="{B3788366-9F4B-418B-A238-2FCCEF42A569}">
      <dsp:nvSpPr>
        <dsp:cNvPr id="0" name=""/>
        <dsp:cNvSpPr/>
      </dsp:nvSpPr>
      <dsp:spPr>
        <a:xfrm>
          <a:off x="1541585" y="374808"/>
          <a:ext cx="1350298" cy="2234430"/>
        </a:xfrm>
        <a:prstGeom prst="rect">
          <a:avLst/>
        </a:prstGeom>
        <a:solidFill>
          <a:schemeClr val="accent3">
            <a:tint val="40000"/>
            <a:alpha val="90000"/>
            <a:hueOff val="0"/>
            <a:satOff val="0"/>
            <a:lumOff val="0"/>
            <a:alphaOff val="0"/>
          </a:schemeClr>
        </a:solidFill>
        <a:ln w="12700" cap="flat" cmpd="sng" algn="ctr">
          <a:solidFill>
            <a:schemeClr val="accent3">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672" tIns="42672" rIns="56896" bIns="64008" numCol="1" spcCol="1270" anchor="t" anchorCtr="0">
          <a:noAutofit/>
        </a:bodyPr>
        <a:lstStyle/>
        <a:p>
          <a:pPr marL="57150" lvl="1" indent="-57150" algn="l" defTabSz="355600">
            <a:lnSpc>
              <a:spcPct val="90000"/>
            </a:lnSpc>
            <a:spcBef>
              <a:spcPct val="0"/>
            </a:spcBef>
            <a:spcAft>
              <a:spcPct val="15000"/>
            </a:spcAft>
            <a:buChar char="••"/>
          </a:pPr>
          <a:r>
            <a:rPr lang="sl-SI" sz="800" kern="1200" dirty="0" smtClean="0"/>
            <a:t>Registriran uporabnik / kandidat za vpis v dijaški dom</a:t>
          </a:r>
          <a:endParaRPr lang="sl-SI" sz="800" kern="1200" dirty="0"/>
        </a:p>
        <a:p>
          <a:pPr marL="57150" lvl="1" indent="-57150" algn="l" defTabSz="355600">
            <a:lnSpc>
              <a:spcPct val="90000"/>
            </a:lnSpc>
            <a:spcBef>
              <a:spcPct val="0"/>
            </a:spcBef>
            <a:spcAft>
              <a:spcPct val="15000"/>
            </a:spcAft>
            <a:buChar char="••"/>
          </a:pPr>
          <a:r>
            <a:rPr lang="sl-SI" sz="800" kern="1200" dirty="0" smtClean="0"/>
            <a:t>Spletni obrazec Prijava za vpis v dijaški dom</a:t>
          </a:r>
          <a:endParaRPr lang="sl-SI" sz="800" kern="1200" dirty="0"/>
        </a:p>
        <a:p>
          <a:pPr marL="57150" lvl="1" indent="-57150" algn="l" defTabSz="355600">
            <a:lnSpc>
              <a:spcPct val="90000"/>
            </a:lnSpc>
            <a:spcBef>
              <a:spcPct val="0"/>
            </a:spcBef>
            <a:spcAft>
              <a:spcPct val="15000"/>
            </a:spcAft>
            <a:buChar char="••"/>
          </a:pPr>
          <a:r>
            <a:rPr lang="sl-SI" sz="800" kern="1200" dirty="0" smtClean="0"/>
            <a:t>Spletni obrazec za prenos prijave</a:t>
          </a:r>
          <a:endParaRPr lang="sl-SI" sz="800" kern="1200" dirty="0">
            <a:solidFill>
              <a:sysClr val="windowText" lastClr="000000"/>
            </a:solidFill>
          </a:endParaRPr>
        </a:p>
        <a:p>
          <a:pPr marL="57150" lvl="1" indent="-57150" algn="l" defTabSz="355600">
            <a:lnSpc>
              <a:spcPct val="90000"/>
            </a:lnSpc>
            <a:spcBef>
              <a:spcPct val="0"/>
            </a:spcBef>
            <a:spcAft>
              <a:spcPct val="15000"/>
            </a:spcAft>
            <a:buChar char="••"/>
          </a:pPr>
          <a:r>
            <a:rPr lang="sl-SI" sz="800" kern="1200" dirty="0" smtClean="0">
              <a:solidFill>
                <a:sysClr val="windowText" lastClr="000000"/>
              </a:solidFill>
            </a:rPr>
            <a:t>Uporabnik vidi samo podatke, ki jih je sam vnesel v aplikacijo</a:t>
          </a:r>
          <a:endParaRPr lang="sl-SI" sz="800" kern="1200" dirty="0">
            <a:solidFill>
              <a:sysClr val="windowText" lastClr="000000"/>
            </a:solidFill>
          </a:endParaRPr>
        </a:p>
        <a:p>
          <a:pPr marL="57150" lvl="1" indent="-57150" algn="l" defTabSz="355600">
            <a:lnSpc>
              <a:spcPct val="90000"/>
            </a:lnSpc>
            <a:spcBef>
              <a:spcPct val="0"/>
            </a:spcBef>
            <a:spcAft>
              <a:spcPct val="15000"/>
            </a:spcAft>
            <a:buChar char="••"/>
          </a:pPr>
          <a:r>
            <a:rPr lang="sl-SI" sz="800" kern="1200" dirty="0" smtClean="0">
              <a:solidFill>
                <a:sysClr val="windowText" lastClr="000000"/>
              </a:solidFill>
            </a:rPr>
            <a:t>Po zaključku vpisnega postopka se uporabniški račun zaklene, podatki uporabniku niso več na voljo</a:t>
          </a:r>
          <a:endParaRPr lang="sl-SI" sz="800" kern="1200" dirty="0">
            <a:solidFill>
              <a:srgbClr val="FF0000"/>
            </a:solidFill>
          </a:endParaRPr>
        </a:p>
        <a:p>
          <a:pPr marL="57150" lvl="1" indent="-57150" algn="l" defTabSz="355600">
            <a:lnSpc>
              <a:spcPct val="90000"/>
            </a:lnSpc>
            <a:spcBef>
              <a:spcPct val="0"/>
            </a:spcBef>
            <a:spcAft>
              <a:spcPct val="15000"/>
            </a:spcAft>
            <a:buChar char="••"/>
          </a:pPr>
          <a:r>
            <a:rPr lang="sl-SI" sz="800" kern="1200" dirty="0">
              <a:solidFill>
                <a:sysClr val="windowText" lastClr="000000"/>
              </a:solidFill>
            </a:rPr>
            <a:t>Vnos vloge za subvencijo</a:t>
          </a:r>
        </a:p>
      </dsp:txBody>
      <dsp:txXfrm>
        <a:off x="1541585" y="374808"/>
        <a:ext cx="1350298" cy="2234430"/>
      </dsp:txXfrm>
    </dsp:sp>
    <dsp:sp modelId="{B55D632D-7BBC-43CB-B9E7-174C6EA1D09E}">
      <dsp:nvSpPr>
        <dsp:cNvPr id="0" name=""/>
        <dsp:cNvSpPr/>
      </dsp:nvSpPr>
      <dsp:spPr>
        <a:xfrm>
          <a:off x="3080925" y="86336"/>
          <a:ext cx="1350298" cy="288472"/>
        </a:xfrm>
        <a:prstGeom prst="rect">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32512" rIns="56896" bIns="32512" numCol="1" spcCol="1270" anchor="ctr" anchorCtr="0">
          <a:noAutofit/>
        </a:bodyPr>
        <a:lstStyle/>
        <a:p>
          <a:pPr lvl="0" algn="ctr" defTabSz="355600">
            <a:lnSpc>
              <a:spcPct val="90000"/>
            </a:lnSpc>
            <a:spcBef>
              <a:spcPct val="0"/>
            </a:spcBef>
            <a:spcAft>
              <a:spcPct val="35000"/>
            </a:spcAft>
          </a:pPr>
          <a:r>
            <a:rPr lang="sl-SI" sz="800" kern="1200" dirty="0" smtClean="0"/>
            <a:t>Vnos in obdelavo podatkov </a:t>
          </a:r>
          <a:br>
            <a:rPr lang="sl-SI" sz="800" kern="1200" dirty="0" smtClean="0"/>
          </a:br>
          <a:r>
            <a:rPr lang="sl-SI" sz="800" kern="1200" dirty="0" smtClean="0"/>
            <a:t>v dijaškem domu</a:t>
          </a:r>
          <a:endParaRPr lang="sl-SI" sz="800" kern="1200" dirty="0"/>
        </a:p>
      </dsp:txBody>
      <dsp:txXfrm>
        <a:off x="3080925" y="86336"/>
        <a:ext cx="1350298" cy="288472"/>
      </dsp:txXfrm>
    </dsp:sp>
    <dsp:sp modelId="{C3846982-50FB-44E9-AEF1-6D2456BE5747}">
      <dsp:nvSpPr>
        <dsp:cNvPr id="0" name=""/>
        <dsp:cNvSpPr/>
      </dsp:nvSpPr>
      <dsp:spPr>
        <a:xfrm>
          <a:off x="3080925" y="374808"/>
          <a:ext cx="1350298" cy="2234430"/>
        </a:xfrm>
        <a:prstGeom prst="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672" tIns="42672" rIns="56896" bIns="64008" numCol="1" spcCol="1270" anchor="t" anchorCtr="0">
          <a:noAutofit/>
        </a:bodyPr>
        <a:lstStyle/>
        <a:p>
          <a:pPr marL="57150" lvl="1" indent="-57150" algn="l" defTabSz="355600">
            <a:lnSpc>
              <a:spcPct val="90000"/>
            </a:lnSpc>
            <a:spcBef>
              <a:spcPct val="0"/>
            </a:spcBef>
            <a:spcAft>
              <a:spcPct val="15000"/>
            </a:spcAft>
            <a:buChar char="••"/>
          </a:pPr>
          <a:r>
            <a:rPr lang="sl-SI" sz="800" kern="1200" dirty="0" smtClean="0"/>
            <a:t>Podatke vnašajo uporabniki v dijaških domovih</a:t>
          </a:r>
          <a:endParaRPr lang="sl-SI" sz="800" kern="1200" dirty="0"/>
        </a:p>
        <a:p>
          <a:pPr marL="57150" lvl="1" indent="-57150" algn="l" defTabSz="355600">
            <a:lnSpc>
              <a:spcPct val="90000"/>
            </a:lnSpc>
            <a:spcBef>
              <a:spcPct val="0"/>
            </a:spcBef>
            <a:spcAft>
              <a:spcPct val="15000"/>
            </a:spcAft>
            <a:buChar char="••"/>
          </a:pPr>
          <a:r>
            <a:rPr lang="sl-SI" sz="800" kern="1200" dirty="0" smtClean="0"/>
            <a:t>Podatki iz prijave za vpis in vloge za subvencijo</a:t>
          </a:r>
          <a:endParaRPr lang="sl-SI" sz="800" kern="1200" dirty="0"/>
        </a:p>
        <a:p>
          <a:pPr marL="57150" lvl="1" indent="-57150" algn="l" defTabSz="355600">
            <a:lnSpc>
              <a:spcPct val="90000"/>
            </a:lnSpc>
            <a:spcBef>
              <a:spcPct val="0"/>
            </a:spcBef>
            <a:spcAft>
              <a:spcPct val="15000"/>
            </a:spcAft>
            <a:buChar char="••"/>
          </a:pPr>
          <a:r>
            <a:rPr lang="sl-SI" sz="800" kern="1200" dirty="0" smtClean="0"/>
            <a:t>Izvedba izbirnega postopka</a:t>
          </a:r>
          <a:endParaRPr lang="sl-SI" sz="800" kern="1200" dirty="0"/>
        </a:p>
        <a:p>
          <a:pPr marL="57150" lvl="1" indent="-57150" algn="l" defTabSz="355600">
            <a:lnSpc>
              <a:spcPct val="90000"/>
            </a:lnSpc>
            <a:spcBef>
              <a:spcPct val="0"/>
            </a:spcBef>
            <a:spcAft>
              <a:spcPct val="15000"/>
            </a:spcAft>
            <a:buChar char="••"/>
          </a:pPr>
          <a:r>
            <a:rPr lang="sl-SI" sz="800" kern="1200" dirty="0" smtClean="0"/>
            <a:t>Vpis kandidatov, izdaja potrdil, sklepov…</a:t>
          </a:r>
          <a:endParaRPr lang="sl-SI" sz="800" kern="1200" dirty="0"/>
        </a:p>
      </dsp:txBody>
      <dsp:txXfrm>
        <a:off x="3080925" y="374808"/>
        <a:ext cx="1350298" cy="2234430"/>
      </dsp:txXfrm>
    </dsp:sp>
    <dsp:sp modelId="{06674AD3-0651-4226-8510-90B07E9F3C52}">
      <dsp:nvSpPr>
        <dsp:cNvPr id="0" name=""/>
        <dsp:cNvSpPr/>
      </dsp:nvSpPr>
      <dsp:spPr>
        <a:xfrm>
          <a:off x="4620266" y="86336"/>
          <a:ext cx="1350298" cy="288472"/>
        </a:xfrm>
        <a:prstGeom prst="rect">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32512" rIns="56896" bIns="32512" numCol="1" spcCol="1270" anchor="ctr" anchorCtr="0">
          <a:noAutofit/>
        </a:bodyPr>
        <a:lstStyle/>
        <a:p>
          <a:pPr lvl="0" algn="ctr" defTabSz="355600">
            <a:lnSpc>
              <a:spcPct val="90000"/>
            </a:lnSpc>
            <a:spcBef>
              <a:spcPct val="0"/>
            </a:spcBef>
            <a:spcAft>
              <a:spcPct val="35000"/>
            </a:spcAft>
          </a:pPr>
          <a:r>
            <a:rPr lang="sl-SI" sz="800" kern="1200" dirty="0" smtClean="0"/>
            <a:t>Varni predal </a:t>
          </a:r>
          <a:br>
            <a:rPr lang="sl-SI" sz="800" kern="1200" dirty="0" smtClean="0"/>
          </a:br>
          <a:r>
            <a:rPr lang="sl-SI" sz="800" kern="1200" dirty="0" smtClean="0"/>
            <a:t>za posredovanje dokazil</a:t>
          </a:r>
          <a:endParaRPr lang="sl-SI" sz="800" kern="1200" dirty="0"/>
        </a:p>
      </dsp:txBody>
      <dsp:txXfrm>
        <a:off x="4620266" y="86336"/>
        <a:ext cx="1350298" cy="288472"/>
      </dsp:txXfrm>
    </dsp:sp>
    <dsp:sp modelId="{7FB4DC41-908C-46D1-B2C5-04899140EE45}">
      <dsp:nvSpPr>
        <dsp:cNvPr id="0" name=""/>
        <dsp:cNvSpPr/>
      </dsp:nvSpPr>
      <dsp:spPr>
        <a:xfrm>
          <a:off x="4620266" y="374808"/>
          <a:ext cx="1350298" cy="2234430"/>
        </a:xfrm>
        <a:prstGeom prst="rect">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42672" tIns="42672" rIns="56896" bIns="64008" numCol="1" spcCol="1270" anchor="t" anchorCtr="0">
          <a:noAutofit/>
        </a:bodyPr>
        <a:lstStyle/>
        <a:p>
          <a:pPr marL="57150" lvl="1" indent="-57150" algn="l" defTabSz="355600">
            <a:lnSpc>
              <a:spcPct val="90000"/>
            </a:lnSpc>
            <a:spcBef>
              <a:spcPct val="0"/>
            </a:spcBef>
            <a:spcAft>
              <a:spcPct val="15000"/>
            </a:spcAft>
            <a:buChar char="••"/>
          </a:pPr>
          <a:r>
            <a:rPr lang="sl-SI" sz="800" kern="1200" dirty="0" smtClean="0"/>
            <a:t>Registrirani uporabniki – kandidati za vpis, pri katerih je dijaški dom prejel izpolnjeno Prijavo za vpis</a:t>
          </a:r>
          <a:endParaRPr lang="sl-SI" sz="800" kern="1200" dirty="0"/>
        </a:p>
        <a:p>
          <a:pPr marL="57150" lvl="1" indent="-57150" algn="l" defTabSz="355600">
            <a:lnSpc>
              <a:spcPct val="90000"/>
            </a:lnSpc>
            <a:spcBef>
              <a:spcPct val="0"/>
            </a:spcBef>
            <a:spcAft>
              <a:spcPct val="15000"/>
            </a:spcAft>
            <a:buChar char="••"/>
          </a:pPr>
          <a:r>
            <a:rPr lang="sl-SI" sz="800" kern="1200" dirty="0" smtClean="0"/>
            <a:t>Modul omogoči ravnatelj z aktivacijo, s katero pooblasti MIZŠ za obdelavo osebnih podatkov na dokazilih</a:t>
          </a:r>
          <a:endParaRPr lang="sl-SI" sz="800" kern="1200" dirty="0"/>
        </a:p>
        <a:p>
          <a:pPr marL="57150" lvl="1" indent="-57150" algn="l" defTabSz="355600">
            <a:lnSpc>
              <a:spcPct val="90000"/>
            </a:lnSpc>
            <a:spcBef>
              <a:spcPct val="0"/>
            </a:spcBef>
            <a:spcAft>
              <a:spcPct val="15000"/>
            </a:spcAft>
            <a:buChar char="••"/>
          </a:pPr>
          <a:r>
            <a:rPr lang="sl-SI" sz="800" kern="1200" dirty="0" smtClean="0"/>
            <a:t>Vsak uporabnik/kandidat dostopa samo do podatkov, ki jih je sam posredoval v sistem</a:t>
          </a:r>
          <a:endParaRPr lang="sl-SI" sz="800" kern="1200" dirty="0"/>
        </a:p>
        <a:p>
          <a:pPr marL="57150" lvl="1" indent="-57150" algn="l" defTabSz="355600">
            <a:lnSpc>
              <a:spcPct val="90000"/>
            </a:lnSpc>
            <a:spcBef>
              <a:spcPct val="0"/>
            </a:spcBef>
            <a:spcAft>
              <a:spcPct val="15000"/>
            </a:spcAft>
            <a:buChar char="••"/>
          </a:pPr>
          <a:r>
            <a:rPr lang="sl-SI" sz="800" kern="1200" dirty="0" smtClean="0"/>
            <a:t>Zaposleni na zavodu dostopa do podatkov o vseh kandidatih svojega zavoda</a:t>
          </a:r>
          <a:endParaRPr lang="sl-SI" sz="800" kern="1200" dirty="0"/>
        </a:p>
        <a:p>
          <a:pPr marL="57150" lvl="1" indent="-57150" algn="l" defTabSz="355600">
            <a:lnSpc>
              <a:spcPct val="90000"/>
            </a:lnSpc>
            <a:spcBef>
              <a:spcPct val="0"/>
            </a:spcBef>
            <a:spcAft>
              <a:spcPct val="15000"/>
            </a:spcAft>
            <a:buChar char="••"/>
          </a:pPr>
          <a:r>
            <a:rPr lang="sl-SI" sz="800" kern="1200" dirty="0" smtClean="0"/>
            <a:t>Posredovani dokumenti se po izvedbi vpisnega postopa izbrišejo</a:t>
          </a:r>
          <a:endParaRPr lang="sl-SI" sz="800" kern="1200" dirty="0"/>
        </a:p>
      </dsp:txBody>
      <dsp:txXfrm>
        <a:off x="4620266" y="374808"/>
        <a:ext cx="1350298" cy="2234430"/>
      </dsp:txXfrm>
    </dsp:sp>
  </dsp:spTree>
</dsp:drawing>
</file>

<file path=word/diagrams/layout1.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614E23296E6CE4CB4274022762F5CE5" ma:contentTypeVersion="13" ma:contentTypeDescription="Ustvari nov dokument." ma:contentTypeScope="" ma:versionID="fae80c0a4752c28d90324b6e5d94269b">
  <xsd:schema xmlns:xsd="http://www.w3.org/2001/XMLSchema" xmlns:xs="http://www.w3.org/2001/XMLSchema" xmlns:p="http://schemas.microsoft.com/office/2006/metadata/properties" xmlns:ns2="58cae30f-21fa-4434-9cc1-42e871b3fc26" xmlns:ns3="4f808d9c-903a-45e6-a817-6c3ad4833f1b" targetNamespace="http://schemas.microsoft.com/office/2006/metadata/properties" ma:root="true" ma:fieldsID="9195cfa3ce7f35ea759cc49b02e5e0ab" ns2:_="" ns3:_="">
    <xsd:import namespace="58cae30f-21fa-4434-9cc1-42e871b3fc26"/>
    <xsd:import namespace="4f808d9c-903a-45e6-a817-6c3ad4833f1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cae30f-21fa-4434-9cc1-42e871b3fc2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lcf76f155ced4ddcb4097134ff3c332f" ma:index="19" nillable="true" ma:taxonomy="true" ma:internalName="lcf76f155ced4ddcb4097134ff3c332f" ma:taxonomyFieldName="MediaServiceImageTags" ma:displayName="Oznake slike" ma:readOnly="false" ma:fieldId="{5cf76f15-5ced-4ddc-b409-7134ff3c332f}" ma:taxonomyMulti="true" ma:sspId="1497c9cf-a874-46b4-aa75-1d1b1d9955b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f808d9c-903a-45e6-a817-6c3ad4833f1b"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18c6db06-29d9-45c2-a789-bb8dac13566b}" ma:internalName="TaxCatchAll" ma:showField="CatchAllData" ma:web="4f808d9c-903a-45e6-a817-6c3ad4833f1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4f808d9c-903a-45e6-a817-6c3ad4833f1b" xsi:nil="true"/>
    <lcf76f155ced4ddcb4097134ff3c332f xmlns="58cae30f-21fa-4434-9cc1-42e871b3fc26">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730EDEB0-17CC-4C62-B6EB-068E92B12C55}">
  <ds:schemaRefs>
    <ds:schemaRef ds:uri="http://schemas.microsoft.com/sharepoint/v3/contenttype/forms"/>
  </ds:schemaRefs>
</ds:datastoreItem>
</file>

<file path=customXml/itemProps2.xml><?xml version="1.0" encoding="utf-8"?>
<ds:datastoreItem xmlns:ds="http://schemas.openxmlformats.org/officeDocument/2006/customXml" ds:itemID="{B7E60AEE-BB14-4286-B4C9-263FB34E6A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cae30f-21fa-4434-9cc1-42e871b3fc26"/>
    <ds:schemaRef ds:uri="4f808d9c-903a-45e6-a817-6c3ad4833f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FFA02A1-3609-4FE0-B263-83BD31E63B84}">
  <ds:schemaRefs>
    <ds:schemaRef ds:uri="http://schemas.microsoft.com/office/2006/metadata/properties"/>
    <ds:schemaRef ds:uri="http://schemas.microsoft.com/office/infopath/2007/PartnerControls"/>
    <ds:schemaRef ds:uri="4f808d9c-903a-45e6-a817-6c3ad4833f1b"/>
    <ds:schemaRef ds:uri="58cae30f-21fa-4434-9cc1-42e871b3fc26"/>
  </ds:schemaRefs>
</ds:datastoreItem>
</file>

<file path=customXml/itemProps4.xml><?xml version="1.0" encoding="utf-8"?>
<ds:datastoreItem xmlns:ds="http://schemas.openxmlformats.org/officeDocument/2006/customXml" ds:itemID="{1DFBAC67-351E-466B-B58E-6D4F23E205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90</Pages>
  <Words>25877</Words>
  <Characters>147503</Characters>
  <Application>Microsoft Office Word</Application>
  <DocSecurity>0</DocSecurity>
  <Lines>1229</Lines>
  <Paragraphs>346</Paragraphs>
  <ScaleCrop>false</ScaleCrop>
  <HeadingPairs>
    <vt:vector size="2" baseType="variant">
      <vt:variant>
        <vt:lpstr>Naslov</vt:lpstr>
      </vt:variant>
      <vt:variant>
        <vt:i4>1</vt:i4>
      </vt:variant>
    </vt:vector>
  </HeadingPairs>
  <TitlesOfParts>
    <vt:vector size="1" baseType="lpstr">
      <vt:lpstr/>
    </vt:vector>
  </TitlesOfParts>
  <Company>Ministrstvo za Šolstvo in Šport</Company>
  <LinksUpToDate>false</LinksUpToDate>
  <CharactersWithSpaces>173034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Janja Možina Brecelj</dc:creator>
  <cp:lastModifiedBy>Peter Arnež</cp:lastModifiedBy>
  <cp:revision>2</cp:revision>
  <cp:lastPrinted>2022-09-02T07:53:00Z</cp:lastPrinted>
  <dcterms:created xsi:type="dcterms:W3CDTF">2022-10-18T07:45:00Z</dcterms:created>
  <dcterms:modified xsi:type="dcterms:W3CDTF">2022-10-18T07:45:00Z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0x0101006614E23296E6CE4CB4274022762F5CE5</vt:lpwstr>
  </property>
  <property fmtid="{D5CDD505-2E9C-101B-9397-08002B2CF9AE}" pid="3" name="Order">
    <vt:r8>24800</vt:r8>
  </property>
  <property fmtid="{D5CDD505-2E9C-101B-9397-08002B2CF9AE}" pid="4" name="xd_Signature">
    <vt:bool>false</vt:bool>
  </property>
  <property fmtid="{D5CDD505-2E9C-101B-9397-08002B2CF9AE}" pid="5" name="xd_ProgID">
    <vt:lpwstr/>
  </property>
  <property fmtid="{D5CDD505-2E9C-101B-9397-08002B2CF9AE}" pid="6" name="_ExtendedDescription">
    <vt:lpwstr/>
  </property>
  <property fmtid="{D5CDD505-2E9C-101B-9397-08002B2CF9AE}" pid="7" name="TriggerFlowInfo">
    <vt:lpwstr/>
  </property>
  <property fmtid="{D5CDD505-2E9C-101B-9397-08002B2CF9AE}" pid="8" name="ComplianceAssetId">
    <vt:lpwstr/>
  </property>
  <property fmtid="{D5CDD505-2E9C-101B-9397-08002B2CF9AE}" pid="9" name="TemplateUrl">
    <vt:lpwstr/>
  </property>
  <property fmtid="{D5CDD505-2E9C-101B-9397-08002B2CF9AE}" pid="10" name="MediaServiceImageTags">
    <vt:lpwstr/>
  </property>
</Properties>
</file>